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CFB" w:rsidRPr="00DD6D6B" w:rsidRDefault="00E82CFB" w:rsidP="00E82CFB">
      <w:pPr>
        <w:spacing w:after="0"/>
        <w:jc w:val="center"/>
        <w:rPr>
          <w:rFonts w:ascii="Bookman Old Style" w:hAnsi="Bookman Old Style" w:cstheme="minorHAnsi"/>
          <w:bCs/>
          <w:sz w:val="24"/>
          <w:szCs w:val="24"/>
        </w:rPr>
      </w:pPr>
      <w:r w:rsidRPr="00DD6D6B">
        <w:rPr>
          <w:rFonts w:ascii="Bookman Old Style" w:hAnsi="Bookman Old Style" w:cstheme="minorHAnsi"/>
          <w:bCs/>
          <w:sz w:val="24"/>
          <w:szCs w:val="24"/>
        </w:rPr>
        <w:t>No.A-12013/21/ADG(D)/10-UIDAI (Vol. VI)</w:t>
      </w:r>
    </w:p>
    <w:p w:rsidR="00C3722A" w:rsidRPr="00560813" w:rsidRDefault="00C3722A" w:rsidP="00C3722A">
      <w:pPr>
        <w:pStyle w:val="NoSpacing"/>
        <w:jc w:val="center"/>
        <w:rPr>
          <w:rFonts w:ascii="Bookman Old Style" w:hAnsi="Bookman Old Style"/>
          <w:sz w:val="24"/>
          <w:szCs w:val="24"/>
        </w:rPr>
      </w:pPr>
      <w:r w:rsidRPr="00560813">
        <w:rPr>
          <w:rFonts w:ascii="Bookman Old Style" w:hAnsi="Bookman Old Style"/>
          <w:sz w:val="24"/>
          <w:szCs w:val="24"/>
        </w:rPr>
        <w:t>Government of India</w:t>
      </w:r>
    </w:p>
    <w:p w:rsidR="00C3722A" w:rsidRPr="00560813" w:rsidRDefault="00C3722A" w:rsidP="00C3722A">
      <w:pPr>
        <w:pStyle w:val="NoSpacing"/>
        <w:jc w:val="center"/>
        <w:rPr>
          <w:rFonts w:ascii="Bookman Old Style" w:hAnsi="Bookman Old Style" w:cs="Calibri"/>
          <w:sz w:val="24"/>
          <w:szCs w:val="24"/>
        </w:rPr>
      </w:pPr>
      <w:r w:rsidRPr="00560813">
        <w:rPr>
          <w:rFonts w:ascii="Bookman Old Style" w:hAnsi="Bookman Old Style"/>
          <w:sz w:val="24"/>
          <w:szCs w:val="24"/>
        </w:rPr>
        <w:t xml:space="preserve">Ministry of Electronics </w:t>
      </w:r>
      <w:r w:rsidR="00E82CFB">
        <w:rPr>
          <w:rFonts w:ascii="Bookman Old Style" w:hAnsi="Bookman Old Style"/>
          <w:sz w:val="24"/>
          <w:szCs w:val="24"/>
        </w:rPr>
        <w:t xml:space="preserve">and </w:t>
      </w:r>
      <w:r w:rsidRPr="00560813">
        <w:rPr>
          <w:rFonts w:ascii="Bookman Old Style" w:hAnsi="Bookman Old Style"/>
          <w:sz w:val="24"/>
          <w:szCs w:val="24"/>
        </w:rPr>
        <w:t xml:space="preserve">Information Technology </w:t>
      </w:r>
    </w:p>
    <w:p w:rsidR="00C3722A" w:rsidRPr="00560813" w:rsidRDefault="00C3722A" w:rsidP="00C3722A">
      <w:pPr>
        <w:spacing w:after="0" w:line="240" w:lineRule="auto"/>
        <w:jc w:val="center"/>
        <w:rPr>
          <w:rFonts w:ascii="Bookman Old Style" w:hAnsi="Bookman Old Style" w:cs="Arial"/>
          <w:sz w:val="24"/>
          <w:szCs w:val="24"/>
        </w:rPr>
      </w:pPr>
      <w:r w:rsidRPr="00560813">
        <w:rPr>
          <w:rFonts w:ascii="Bookman Old Style" w:hAnsi="Bookman Old Style" w:cs="Arial"/>
          <w:sz w:val="24"/>
          <w:szCs w:val="24"/>
        </w:rPr>
        <w:t xml:space="preserve">Unique Identification Authority of India </w:t>
      </w:r>
      <w:r w:rsidRPr="00560813">
        <w:rPr>
          <w:rFonts w:ascii="Bookman Old Style" w:hAnsi="Bookman Old Style" w:cs="Calibri"/>
          <w:sz w:val="24"/>
          <w:szCs w:val="24"/>
        </w:rPr>
        <w:t>(UIDAI)</w:t>
      </w:r>
    </w:p>
    <w:p w:rsidR="00C3722A" w:rsidRPr="00560813" w:rsidRDefault="00C3722A" w:rsidP="00C3722A">
      <w:pPr>
        <w:spacing w:after="0" w:line="240" w:lineRule="auto"/>
        <w:jc w:val="right"/>
        <w:rPr>
          <w:rFonts w:ascii="Bookman Old Style" w:hAnsi="Bookman Old Style" w:cs="Arial"/>
          <w:sz w:val="24"/>
          <w:szCs w:val="24"/>
        </w:rPr>
      </w:pPr>
      <w:r w:rsidRPr="00560813">
        <w:rPr>
          <w:rFonts w:ascii="Bookman Old Style" w:hAnsi="Bookman Old Style" w:cs="Arial"/>
          <w:sz w:val="24"/>
          <w:szCs w:val="24"/>
        </w:rPr>
        <w:t>2</w:t>
      </w:r>
      <w:r w:rsidRPr="00560813">
        <w:rPr>
          <w:rFonts w:ascii="Bookman Old Style" w:hAnsi="Bookman Old Style" w:cs="Arial"/>
          <w:sz w:val="24"/>
          <w:szCs w:val="24"/>
          <w:vertAlign w:val="superscript"/>
        </w:rPr>
        <w:t>nd</w:t>
      </w:r>
      <w:r w:rsidRPr="00560813">
        <w:rPr>
          <w:rFonts w:ascii="Bookman Old Style" w:hAnsi="Bookman Old Style" w:cs="Arial"/>
          <w:sz w:val="24"/>
          <w:szCs w:val="24"/>
        </w:rPr>
        <w:t xml:space="preserve"> Floor, Tower – I, Jeevan Bharti Building</w:t>
      </w:r>
    </w:p>
    <w:p w:rsidR="00C3722A" w:rsidRPr="00560813" w:rsidRDefault="00C3722A" w:rsidP="00C3722A">
      <w:pPr>
        <w:spacing w:after="0" w:line="240" w:lineRule="auto"/>
        <w:jc w:val="right"/>
        <w:rPr>
          <w:rFonts w:ascii="Bookman Old Style" w:hAnsi="Bookman Old Style" w:cs="Arial"/>
          <w:sz w:val="24"/>
          <w:szCs w:val="24"/>
        </w:rPr>
      </w:pPr>
      <w:r w:rsidRPr="00560813">
        <w:rPr>
          <w:rFonts w:ascii="Bookman Old Style" w:hAnsi="Bookman Old Style" w:cs="Arial"/>
          <w:sz w:val="24"/>
          <w:szCs w:val="24"/>
        </w:rPr>
        <w:t>Connaught Circus, New Delhi – 110001</w:t>
      </w:r>
    </w:p>
    <w:p w:rsidR="00C3722A" w:rsidRPr="00560813" w:rsidRDefault="00C3722A" w:rsidP="00C3722A">
      <w:pPr>
        <w:spacing w:after="0" w:line="240" w:lineRule="auto"/>
        <w:jc w:val="right"/>
        <w:rPr>
          <w:rFonts w:ascii="Bookman Old Style" w:hAnsi="Bookman Old Style" w:cs="Arial"/>
          <w:sz w:val="24"/>
          <w:szCs w:val="24"/>
        </w:rPr>
      </w:pPr>
      <w:r w:rsidRPr="00560813">
        <w:rPr>
          <w:rFonts w:ascii="Bookman Old Style" w:hAnsi="Bookman Old Style" w:cs="Arial"/>
          <w:sz w:val="24"/>
          <w:szCs w:val="24"/>
        </w:rPr>
        <w:t xml:space="preserve">Dated: </w:t>
      </w:r>
      <w:r w:rsidR="005035D5">
        <w:rPr>
          <w:rFonts w:ascii="Bookman Old Style" w:hAnsi="Bookman Old Style" w:cs="Arial"/>
          <w:sz w:val="24"/>
          <w:szCs w:val="24"/>
        </w:rPr>
        <w:t>27</w:t>
      </w:r>
      <w:r w:rsidR="005035D5" w:rsidRPr="005035D5">
        <w:rPr>
          <w:rFonts w:ascii="Bookman Old Style" w:hAnsi="Bookman Old Style" w:cs="Arial"/>
          <w:sz w:val="24"/>
          <w:szCs w:val="24"/>
          <w:vertAlign w:val="superscript"/>
        </w:rPr>
        <w:t>th</w:t>
      </w:r>
      <w:r w:rsidR="005035D5">
        <w:rPr>
          <w:rFonts w:ascii="Bookman Old Style" w:hAnsi="Bookman Old Style" w:cs="Arial"/>
          <w:sz w:val="24"/>
          <w:szCs w:val="24"/>
        </w:rPr>
        <w:t xml:space="preserve"> </w:t>
      </w:r>
      <w:r w:rsidR="00E82CFB">
        <w:rPr>
          <w:rFonts w:ascii="Bookman Old Style" w:hAnsi="Bookman Old Style" w:cs="Arial"/>
          <w:sz w:val="24"/>
          <w:szCs w:val="24"/>
        </w:rPr>
        <w:t>July</w:t>
      </w:r>
      <w:r w:rsidR="00693A4C">
        <w:rPr>
          <w:rFonts w:ascii="Bookman Old Style" w:hAnsi="Bookman Old Style" w:cs="Arial"/>
          <w:sz w:val="24"/>
          <w:szCs w:val="24"/>
        </w:rPr>
        <w:t>, 2016</w:t>
      </w:r>
    </w:p>
    <w:p w:rsidR="00465C85" w:rsidRPr="00560813" w:rsidRDefault="00465C85" w:rsidP="00465C85">
      <w:pPr>
        <w:widowControl w:val="0"/>
        <w:autoSpaceDE w:val="0"/>
        <w:autoSpaceDN w:val="0"/>
        <w:adjustRightInd w:val="0"/>
        <w:spacing w:after="0" w:line="200" w:lineRule="exact"/>
        <w:rPr>
          <w:rFonts w:ascii="Bookman Old Style" w:hAnsi="Bookman Old Style" w:cs="Times New Roman"/>
          <w:sz w:val="20"/>
        </w:rPr>
      </w:pPr>
    </w:p>
    <w:p w:rsidR="00465C85" w:rsidRPr="00560813" w:rsidRDefault="00465C85" w:rsidP="00465C85">
      <w:pPr>
        <w:widowControl w:val="0"/>
        <w:autoSpaceDE w:val="0"/>
        <w:autoSpaceDN w:val="0"/>
        <w:adjustRightInd w:val="0"/>
        <w:spacing w:after="0" w:line="159" w:lineRule="exact"/>
        <w:rPr>
          <w:rFonts w:ascii="Bookman Old Style" w:hAnsi="Bookman Old Style" w:cs="Times New Roman"/>
          <w:sz w:val="24"/>
          <w:szCs w:val="24"/>
        </w:rPr>
      </w:pPr>
    </w:p>
    <w:p w:rsidR="00E82CFB" w:rsidRDefault="00E82CFB" w:rsidP="00E82CFB">
      <w:pPr>
        <w:pStyle w:val="NoSpacing"/>
        <w:jc w:val="center"/>
        <w:rPr>
          <w:rFonts w:ascii="Bookman Old Style" w:hAnsi="Bookman Old Style" w:cs="Bookman Old Style"/>
          <w:b/>
          <w:bCs/>
          <w:szCs w:val="24"/>
        </w:rPr>
      </w:pPr>
      <w:r w:rsidRPr="00E00934">
        <w:rPr>
          <w:rFonts w:ascii="Bookman Old Style" w:hAnsi="Bookman Old Style" w:cs="Times New Roman"/>
          <w:b/>
          <w:sz w:val="20"/>
        </w:rPr>
        <w:t>SUBJECT:</w:t>
      </w:r>
      <w:r>
        <w:rPr>
          <w:rFonts w:ascii="Bookman Old Style" w:hAnsi="Bookman Old Style" w:cs="Times New Roman"/>
          <w:b/>
          <w:sz w:val="20"/>
        </w:rPr>
        <w:t xml:space="preserve">    </w:t>
      </w:r>
      <w:r w:rsidRPr="00E00934">
        <w:rPr>
          <w:rFonts w:ascii="Bookman Old Style" w:hAnsi="Bookman Old Style" w:cs="Bookman Old Style"/>
          <w:b/>
          <w:bCs/>
          <w:szCs w:val="24"/>
        </w:rPr>
        <w:t>Vacancy circular for the post</w:t>
      </w:r>
      <w:r>
        <w:rPr>
          <w:rFonts w:ascii="Bookman Old Style" w:hAnsi="Bookman Old Style" w:cs="Bookman Old Style"/>
          <w:b/>
          <w:bCs/>
          <w:szCs w:val="24"/>
        </w:rPr>
        <w:t>s</w:t>
      </w:r>
      <w:r w:rsidRPr="00E00934">
        <w:rPr>
          <w:rFonts w:ascii="Bookman Old Style" w:hAnsi="Bookman Old Style" w:cs="Bookman Old Style"/>
          <w:b/>
          <w:bCs/>
          <w:szCs w:val="24"/>
        </w:rPr>
        <w:t xml:space="preserve"> of Assistant </w:t>
      </w:r>
      <w:r>
        <w:rPr>
          <w:rFonts w:ascii="Bookman Old Style" w:hAnsi="Bookman Old Style" w:cs="Bookman Old Style"/>
          <w:b/>
          <w:bCs/>
          <w:szCs w:val="24"/>
        </w:rPr>
        <w:t xml:space="preserve">Director General </w:t>
      </w:r>
      <w:r w:rsidRPr="00E00934">
        <w:rPr>
          <w:rFonts w:ascii="Bookman Old Style" w:hAnsi="Bookman Old Style" w:cs="Bookman Old Style"/>
          <w:b/>
          <w:bCs/>
          <w:szCs w:val="24"/>
        </w:rPr>
        <w:t xml:space="preserve">(Director </w:t>
      </w:r>
    </w:p>
    <w:p w:rsidR="00E82CFB" w:rsidRPr="00E00934" w:rsidRDefault="00E82CFB" w:rsidP="00E82CFB">
      <w:pPr>
        <w:pStyle w:val="NoSpacing"/>
        <w:ind w:left="720" w:firstLine="720"/>
        <w:rPr>
          <w:rFonts w:ascii="Bookman Old Style" w:hAnsi="Bookman Old Style" w:cs="Mangal"/>
          <w:szCs w:val="24"/>
        </w:rPr>
      </w:pPr>
      <w:r w:rsidRPr="00E00934">
        <w:rPr>
          <w:rFonts w:ascii="Bookman Old Style" w:hAnsi="Bookman Old Style" w:cs="Bookman Old Style"/>
          <w:b/>
          <w:bCs/>
          <w:szCs w:val="24"/>
        </w:rPr>
        <w:t xml:space="preserve">Level) on deputation in UIDAI </w:t>
      </w:r>
      <w:r>
        <w:rPr>
          <w:rFonts w:ascii="Bookman Old Style" w:hAnsi="Bookman Old Style" w:cs="Bookman Old Style"/>
          <w:b/>
          <w:bCs/>
          <w:szCs w:val="24"/>
        </w:rPr>
        <w:t>HQ, New Delhi</w:t>
      </w:r>
    </w:p>
    <w:p w:rsidR="00465C85" w:rsidRPr="00560813" w:rsidRDefault="00465C85" w:rsidP="00465C85">
      <w:pPr>
        <w:widowControl w:val="0"/>
        <w:autoSpaceDE w:val="0"/>
        <w:autoSpaceDN w:val="0"/>
        <w:adjustRightInd w:val="0"/>
        <w:spacing w:after="0" w:line="240" w:lineRule="auto"/>
        <w:ind w:left="4260"/>
        <w:rPr>
          <w:rFonts w:ascii="Bookman Old Style" w:hAnsi="Bookman Old Style" w:cs="Bookman Old Style"/>
          <w:b/>
          <w:bCs/>
          <w:sz w:val="24"/>
          <w:szCs w:val="24"/>
        </w:rPr>
      </w:pPr>
      <w:r w:rsidRPr="00560813">
        <w:rPr>
          <w:rFonts w:ascii="Bookman Old Style" w:hAnsi="Bookman Old Style" w:cs="Bookman Old Style"/>
          <w:b/>
          <w:bCs/>
          <w:sz w:val="24"/>
          <w:szCs w:val="24"/>
        </w:rPr>
        <w:t>...........</w:t>
      </w:r>
    </w:p>
    <w:p w:rsidR="004E5D76" w:rsidRPr="00560813" w:rsidRDefault="004E5D76" w:rsidP="00465C85">
      <w:pPr>
        <w:widowControl w:val="0"/>
        <w:autoSpaceDE w:val="0"/>
        <w:autoSpaceDN w:val="0"/>
        <w:adjustRightInd w:val="0"/>
        <w:spacing w:after="0" w:line="240" w:lineRule="auto"/>
        <w:ind w:left="4260"/>
        <w:rPr>
          <w:rFonts w:ascii="Bookman Old Style" w:hAnsi="Bookman Old Style" w:cs="Mangal"/>
          <w:sz w:val="24"/>
          <w:szCs w:val="24"/>
        </w:rPr>
      </w:pPr>
    </w:p>
    <w:p w:rsidR="00926DD4" w:rsidRPr="00560813" w:rsidRDefault="004E5D76" w:rsidP="00E82C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man Old Style" w:hAnsi="Bookman Old Style" w:cs="Arial"/>
          <w:sz w:val="24"/>
          <w:szCs w:val="27"/>
        </w:rPr>
      </w:pPr>
      <w:r w:rsidRPr="00560813">
        <w:rPr>
          <w:rFonts w:ascii="Bookman Old Style" w:hAnsi="Bookman Old Style" w:cs="Arial"/>
          <w:b/>
          <w:bCs/>
          <w:sz w:val="24"/>
          <w:szCs w:val="27"/>
        </w:rPr>
        <w:t>Reference</w:t>
      </w:r>
      <w:r w:rsidR="00926DD4" w:rsidRPr="00560813">
        <w:rPr>
          <w:rFonts w:ascii="Bookman Old Style" w:hAnsi="Bookman Old Style" w:cs="Arial"/>
          <w:b/>
          <w:bCs/>
          <w:sz w:val="24"/>
          <w:szCs w:val="27"/>
        </w:rPr>
        <w:t>:</w:t>
      </w:r>
      <w:r w:rsidR="00926DD4" w:rsidRPr="00560813">
        <w:rPr>
          <w:rFonts w:ascii="Bookman Old Style" w:hAnsi="Bookman Old Style" w:cs="Arial"/>
          <w:sz w:val="24"/>
          <w:szCs w:val="27"/>
        </w:rPr>
        <w:t xml:space="preserve"> </w:t>
      </w:r>
      <w:r w:rsidRPr="00560813">
        <w:rPr>
          <w:rFonts w:ascii="Bookman Old Style" w:hAnsi="Bookman Old Style" w:cs="Arial"/>
          <w:sz w:val="24"/>
          <w:szCs w:val="27"/>
        </w:rPr>
        <w:tab/>
      </w:r>
      <w:r w:rsidR="00926DD4" w:rsidRPr="00560813">
        <w:rPr>
          <w:rFonts w:ascii="Bookman Old Style" w:hAnsi="Bookman Old Style" w:cs="Arial"/>
          <w:sz w:val="24"/>
          <w:szCs w:val="27"/>
        </w:rPr>
        <w:t xml:space="preserve">Vacancy Circular of even number dated </w:t>
      </w:r>
      <w:r w:rsidR="00693A4C">
        <w:rPr>
          <w:rFonts w:ascii="Bookman Old Style" w:hAnsi="Bookman Old Style" w:cs="Arial"/>
          <w:sz w:val="24"/>
          <w:szCs w:val="27"/>
        </w:rPr>
        <w:t>1</w:t>
      </w:r>
      <w:r w:rsidR="00E82CFB">
        <w:rPr>
          <w:rFonts w:ascii="Bookman Old Style" w:hAnsi="Bookman Old Style" w:cs="Arial"/>
          <w:sz w:val="24"/>
          <w:szCs w:val="27"/>
        </w:rPr>
        <w:t>0</w:t>
      </w:r>
      <w:r w:rsidR="00693A4C">
        <w:rPr>
          <w:rFonts w:ascii="Bookman Old Style" w:hAnsi="Bookman Old Style" w:cs="Arial"/>
          <w:sz w:val="24"/>
          <w:szCs w:val="27"/>
        </w:rPr>
        <w:t>.0</w:t>
      </w:r>
      <w:r w:rsidR="00E82CFB">
        <w:rPr>
          <w:rFonts w:ascii="Bookman Old Style" w:hAnsi="Bookman Old Style" w:cs="Arial"/>
          <w:sz w:val="24"/>
          <w:szCs w:val="27"/>
        </w:rPr>
        <w:t>6</w:t>
      </w:r>
      <w:r w:rsidR="00693A4C">
        <w:rPr>
          <w:rFonts w:ascii="Bookman Old Style" w:hAnsi="Bookman Old Style" w:cs="Arial"/>
          <w:sz w:val="24"/>
          <w:szCs w:val="27"/>
        </w:rPr>
        <w:t xml:space="preserve">.2016 </w:t>
      </w:r>
      <w:r w:rsidR="00926DD4" w:rsidRPr="00560813">
        <w:rPr>
          <w:rFonts w:ascii="Bookman Old Style" w:hAnsi="Bookman Old Style" w:cs="Arial"/>
          <w:sz w:val="24"/>
          <w:szCs w:val="27"/>
        </w:rPr>
        <w:t xml:space="preserve">inviting applications for the post of </w:t>
      </w:r>
      <w:r w:rsidR="00E82CFB">
        <w:rPr>
          <w:rFonts w:ascii="Bookman Old Style" w:hAnsi="Bookman Old Style" w:cs="Arial"/>
          <w:sz w:val="24"/>
          <w:szCs w:val="27"/>
        </w:rPr>
        <w:t xml:space="preserve">Assistant </w:t>
      </w:r>
      <w:r w:rsidR="00101EB9" w:rsidRPr="00560813">
        <w:rPr>
          <w:rFonts w:ascii="Bookman Old Style" w:hAnsi="Bookman Old Style" w:cs="Arial"/>
          <w:sz w:val="24"/>
          <w:szCs w:val="27"/>
        </w:rPr>
        <w:t>Director General</w:t>
      </w:r>
      <w:r w:rsidR="00926DD4" w:rsidRPr="00560813">
        <w:rPr>
          <w:rFonts w:ascii="Bookman Old Style" w:hAnsi="Bookman Old Style" w:cs="Arial"/>
          <w:sz w:val="24"/>
          <w:szCs w:val="27"/>
        </w:rPr>
        <w:t xml:space="preserve"> (</w:t>
      </w:r>
      <w:r w:rsidR="00E82CFB">
        <w:rPr>
          <w:rFonts w:ascii="Bookman Old Style" w:hAnsi="Bookman Old Style" w:cs="Arial"/>
          <w:sz w:val="24"/>
          <w:szCs w:val="27"/>
        </w:rPr>
        <w:t>Director</w:t>
      </w:r>
      <w:r w:rsidRPr="00560813">
        <w:rPr>
          <w:rFonts w:ascii="Bookman Old Style" w:hAnsi="Bookman Old Style" w:cs="Arial"/>
          <w:sz w:val="24"/>
          <w:szCs w:val="27"/>
        </w:rPr>
        <w:t xml:space="preserve"> Level</w:t>
      </w:r>
      <w:r w:rsidR="00926DD4" w:rsidRPr="00560813">
        <w:rPr>
          <w:rFonts w:ascii="Bookman Old Style" w:hAnsi="Bookman Old Style" w:cs="Arial"/>
          <w:sz w:val="24"/>
          <w:szCs w:val="27"/>
        </w:rPr>
        <w:t>)</w:t>
      </w:r>
      <w:r w:rsidR="00E82CFB" w:rsidRPr="00E82CFB">
        <w:rPr>
          <w:rFonts w:ascii="Bookman Old Style" w:hAnsi="Bookman Old Style" w:cstheme="minorHAnsi"/>
          <w:sz w:val="24"/>
          <w:szCs w:val="24"/>
        </w:rPr>
        <w:t xml:space="preserve"> </w:t>
      </w:r>
      <w:r w:rsidR="00E82CFB" w:rsidRPr="000B34B6">
        <w:rPr>
          <w:rFonts w:ascii="Bookman Old Style" w:hAnsi="Bookman Old Style" w:cstheme="minorHAnsi"/>
          <w:sz w:val="24"/>
          <w:szCs w:val="24"/>
        </w:rPr>
        <w:t xml:space="preserve">in Pay Band IV </w:t>
      </w:r>
      <w:r w:rsidR="00E82CFB" w:rsidRPr="000B34B6">
        <w:rPr>
          <w:rFonts w:ascii="Bookman Old Style" w:hAnsi="Bookman Old Style" w:cstheme="minorHAnsi"/>
          <w:bCs/>
          <w:sz w:val="24"/>
          <w:szCs w:val="24"/>
        </w:rPr>
        <w:t>(Rs. 37400-67000) plus Grade Pay of Rs. 8700/-</w:t>
      </w:r>
      <w:r w:rsidR="00E82CFB">
        <w:rPr>
          <w:rFonts w:ascii="Bookman Old Style" w:hAnsi="Bookman Old Style" w:cstheme="minorHAnsi"/>
          <w:bCs/>
          <w:sz w:val="24"/>
          <w:szCs w:val="24"/>
        </w:rPr>
        <w:t xml:space="preserve"> </w:t>
      </w:r>
      <w:r w:rsidR="00E82CFB" w:rsidRPr="000B34B6">
        <w:rPr>
          <w:rFonts w:ascii="Bookman Old Style" w:hAnsi="Bookman Old Style" w:cstheme="minorHAnsi"/>
          <w:sz w:val="24"/>
          <w:szCs w:val="24"/>
        </w:rPr>
        <w:t>on deputation</w:t>
      </w:r>
      <w:r w:rsidR="00E82CFB">
        <w:rPr>
          <w:rFonts w:ascii="Bookman Old Style" w:hAnsi="Bookman Old Style" w:cstheme="minorHAnsi"/>
          <w:sz w:val="24"/>
          <w:szCs w:val="24"/>
        </w:rPr>
        <w:t xml:space="preserve"> basis </w:t>
      </w:r>
      <w:r w:rsidR="00E82CFB" w:rsidRPr="000B34B6">
        <w:rPr>
          <w:rFonts w:ascii="Bookman Old Style" w:hAnsi="Bookman Old Style" w:cstheme="minorHAnsi"/>
          <w:bCs/>
          <w:sz w:val="24"/>
          <w:szCs w:val="24"/>
        </w:rPr>
        <w:t xml:space="preserve">in its </w:t>
      </w:r>
      <w:r w:rsidR="00E82CFB">
        <w:rPr>
          <w:rFonts w:ascii="Bookman Old Style" w:hAnsi="Bookman Old Style" w:cstheme="minorHAnsi"/>
          <w:bCs/>
          <w:sz w:val="24"/>
          <w:szCs w:val="24"/>
        </w:rPr>
        <w:t>HQ, New Delhi</w:t>
      </w:r>
      <w:r w:rsidR="00926DD4" w:rsidRPr="00560813">
        <w:rPr>
          <w:rFonts w:ascii="Bookman Old Style" w:hAnsi="Bookman Old Style" w:cs="Arial"/>
          <w:sz w:val="24"/>
          <w:szCs w:val="27"/>
        </w:rPr>
        <w:t xml:space="preserve">. </w:t>
      </w:r>
    </w:p>
    <w:p w:rsidR="00926DD4" w:rsidRPr="00560813" w:rsidRDefault="00926DD4" w:rsidP="00926DD4">
      <w:pPr>
        <w:spacing w:after="0" w:line="240" w:lineRule="auto"/>
        <w:rPr>
          <w:rFonts w:ascii="Bookman Old Style" w:hAnsi="Bookman Old Style" w:cs="Arial"/>
          <w:sz w:val="24"/>
          <w:szCs w:val="27"/>
        </w:rPr>
      </w:pPr>
    </w:p>
    <w:p w:rsidR="00926DD4" w:rsidRPr="00560813" w:rsidRDefault="00926DD4" w:rsidP="00926DD4">
      <w:pPr>
        <w:spacing w:after="0" w:line="240" w:lineRule="auto"/>
        <w:jc w:val="both"/>
        <w:rPr>
          <w:rFonts w:ascii="Bookman Old Style" w:hAnsi="Bookman Old Style" w:cs="Arial"/>
          <w:sz w:val="24"/>
          <w:szCs w:val="27"/>
        </w:rPr>
      </w:pPr>
      <w:r w:rsidRPr="00560813">
        <w:rPr>
          <w:rFonts w:ascii="Bookman Old Style" w:hAnsi="Bookman Old Style" w:cs="Arial"/>
          <w:sz w:val="24"/>
          <w:szCs w:val="27"/>
        </w:rPr>
        <w:tab/>
        <w:t xml:space="preserve">The date for submission of applications through proper channel “FOR THE </w:t>
      </w:r>
      <w:r w:rsidR="00C1397C" w:rsidRPr="00560813">
        <w:rPr>
          <w:rFonts w:ascii="Bookman Old Style" w:hAnsi="Bookman Old Style" w:cs="Arial"/>
          <w:sz w:val="24"/>
          <w:szCs w:val="27"/>
        </w:rPr>
        <w:t xml:space="preserve">POST OF </w:t>
      </w:r>
      <w:r w:rsidR="00E82CFB">
        <w:rPr>
          <w:rFonts w:ascii="Bookman Old Style" w:hAnsi="Bookman Old Style" w:cs="Arial"/>
          <w:sz w:val="24"/>
          <w:szCs w:val="27"/>
        </w:rPr>
        <w:t xml:space="preserve">ASSISTANT </w:t>
      </w:r>
      <w:r w:rsidRPr="00560813">
        <w:rPr>
          <w:rFonts w:ascii="Bookman Old Style" w:hAnsi="Bookman Old Style" w:cs="Arial"/>
          <w:sz w:val="24"/>
          <w:szCs w:val="27"/>
        </w:rPr>
        <w:t xml:space="preserve">DIRECTOR GENERAL </w:t>
      </w:r>
      <w:r w:rsidR="00C1397C" w:rsidRPr="00560813">
        <w:rPr>
          <w:rFonts w:ascii="Bookman Old Style" w:hAnsi="Bookman Old Style" w:cs="Arial"/>
          <w:sz w:val="24"/>
          <w:szCs w:val="27"/>
        </w:rPr>
        <w:t>(</w:t>
      </w:r>
      <w:r w:rsidR="00E82CFB">
        <w:rPr>
          <w:rFonts w:ascii="Bookman Old Style" w:hAnsi="Bookman Old Style" w:cs="Arial"/>
          <w:sz w:val="24"/>
          <w:szCs w:val="27"/>
        </w:rPr>
        <w:t xml:space="preserve">DIRECTOR </w:t>
      </w:r>
      <w:r w:rsidR="00C1397C" w:rsidRPr="00560813">
        <w:rPr>
          <w:rFonts w:ascii="Bookman Old Style" w:hAnsi="Bookman Old Style" w:cs="Arial"/>
          <w:sz w:val="24"/>
          <w:szCs w:val="27"/>
        </w:rPr>
        <w:t xml:space="preserve">LEVEL) </w:t>
      </w:r>
      <w:r w:rsidRPr="00560813">
        <w:rPr>
          <w:rFonts w:ascii="Bookman Old Style" w:hAnsi="Bookman Old Style" w:cs="Arial"/>
          <w:sz w:val="24"/>
          <w:szCs w:val="27"/>
        </w:rPr>
        <w:t>at</w:t>
      </w:r>
      <w:r w:rsidR="00C1397C" w:rsidRPr="00560813">
        <w:rPr>
          <w:rFonts w:ascii="Bookman Old Style" w:hAnsi="Bookman Old Style" w:cs="Arial"/>
          <w:sz w:val="24"/>
          <w:szCs w:val="27"/>
        </w:rPr>
        <w:t xml:space="preserve"> UIDAI, HQ, NEW </w:t>
      </w:r>
      <w:r w:rsidRPr="00560813">
        <w:rPr>
          <w:rFonts w:ascii="Bookman Old Style" w:hAnsi="Bookman Old Style" w:cs="Arial"/>
          <w:sz w:val="24"/>
          <w:szCs w:val="27"/>
        </w:rPr>
        <w:t>D</w:t>
      </w:r>
      <w:r w:rsidR="00C1397C" w:rsidRPr="00560813">
        <w:rPr>
          <w:rFonts w:ascii="Bookman Old Style" w:hAnsi="Bookman Old Style" w:cs="Arial"/>
          <w:sz w:val="24"/>
          <w:szCs w:val="27"/>
        </w:rPr>
        <w:t>ELHI</w:t>
      </w:r>
      <w:r w:rsidR="00E4359B">
        <w:rPr>
          <w:rFonts w:ascii="Bookman Old Style" w:hAnsi="Bookman Old Style" w:cs="Arial"/>
          <w:sz w:val="24"/>
          <w:szCs w:val="27"/>
        </w:rPr>
        <w:t xml:space="preserve">” </w:t>
      </w:r>
      <w:r w:rsidRPr="00560813">
        <w:rPr>
          <w:rFonts w:ascii="Bookman Old Style" w:hAnsi="Bookman Old Style" w:cs="Arial"/>
          <w:sz w:val="24"/>
          <w:szCs w:val="27"/>
        </w:rPr>
        <w:t xml:space="preserve">is hereby extended upto </w:t>
      </w:r>
      <w:r w:rsidR="00E82CFB">
        <w:rPr>
          <w:rFonts w:ascii="Bookman Old Style" w:hAnsi="Bookman Old Style" w:cs="Arial"/>
          <w:sz w:val="24"/>
          <w:szCs w:val="27"/>
        </w:rPr>
        <w:t>16</w:t>
      </w:r>
      <w:r w:rsidR="00693A4C">
        <w:rPr>
          <w:rFonts w:ascii="Bookman Old Style" w:hAnsi="Bookman Old Style" w:cs="Arial"/>
          <w:sz w:val="24"/>
          <w:szCs w:val="27"/>
        </w:rPr>
        <w:t>.0</w:t>
      </w:r>
      <w:r w:rsidR="00E82CFB">
        <w:rPr>
          <w:rFonts w:ascii="Bookman Old Style" w:hAnsi="Bookman Old Style" w:cs="Arial"/>
          <w:sz w:val="24"/>
          <w:szCs w:val="27"/>
        </w:rPr>
        <w:t>8</w:t>
      </w:r>
      <w:r w:rsidR="00693A4C">
        <w:rPr>
          <w:rFonts w:ascii="Bookman Old Style" w:hAnsi="Bookman Old Style" w:cs="Arial"/>
          <w:sz w:val="24"/>
          <w:szCs w:val="27"/>
        </w:rPr>
        <w:t>.</w:t>
      </w:r>
      <w:r w:rsidRPr="00560813">
        <w:rPr>
          <w:rFonts w:ascii="Bookman Old Style" w:hAnsi="Bookman Old Style" w:cs="Arial"/>
          <w:sz w:val="24"/>
          <w:szCs w:val="27"/>
        </w:rPr>
        <w:t>201</w:t>
      </w:r>
      <w:r w:rsidR="00693A4C">
        <w:rPr>
          <w:rFonts w:ascii="Bookman Old Style" w:hAnsi="Bookman Old Style" w:cs="Arial"/>
          <w:sz w:val="24"/>
          <w:szCs w:val="27"/>
        </w:rPr>
        <w:t>6</w:t>
      </w:r>
      <w:r w:rsidRPr="00560813">
        <w:rPr>
          <w:rFonts w:ascii="Bookman Old Style" w:hAnsi="Bookman Old Style" w:cs="Arial"/>
          <w:sz w:val="24"/>
          <w:szCs w:val="27"/>
        </w:rPr>
        <w:t>. Those who have</w:t>
      </w:r>
      <w:r w:rsidR="00C1397C" w:rsidRPr="00560813">
        <w:rPr>
          <w:rFonts w:ascii="Bookman Old Style" w:hAnsi="Bookman Old Style" w:cs="Arial"/>
          <w:sz w:val="24"/>
          <w:szCs w:val="27"/>
        </w:rPr>
        <w:t xml:space="preserve"> applied against circular dated </w:t>
      </w:r>
      <w:r w:rsidR="00693A4C">
        <w:rPr>
          <w:rFonts w:ascii="Bookman Old Style" w:hAnsi="Bookman Old Style" w:cs="Arial"/>
          <w:sz w:val="24"/>
          <w:szCs w:val="27"/>
        </w:rPr>
        <w:t>1</w:t>
      </w:r>
      <w:r w:rsidR="00E82CFB">
        <w:rPr>
          <w:rFonts w:ascii="Bookman Old Style" w:hAnsi="Bookman Old Style" w:cs="Arial"/>
          <w:sz w:val="24"/>
          <w:szCs w:val="27"/>
        </w:rPr>
        <w:t>0</w:t>
      </w:r>
      <w:r w:rsidR="00693A4C">
        <w:rPr>
          <w:rFonts w:ascii="Bookman Old Style" w:hAnsi="Bookman Old Style" w:cs="Arial"/>
          <w:sz w:val="24"/>
          <w:szCs w:val="27"/>
        </w:rPr>
        <w:t>.0</w:t>
      </w:r>
      <w:r w:rsidR="00E82CFB">
        <w:rPr>
          <w:rFonts w:ascii="Bookman Old Style" w:hAnsi="Bookman Old Style" w:cs="Arial"/>
          <w:sz w:val="24"/>
          <w:szCs w:val="27"/>
        </w:rPr>
        <w:t>6</w:t>
      </w:r>
      <w:r w:rsidR="00693A4C">
        <w:rPr>
          <w:rFonts w:ascii="Bookman Old Style" w:hAnsi="Bookman Old Style" w:cs="Arial"/>
          <w:sz w:val="24"/>
          <w:szCs w:val="27"/>
        </w:rPr>
        <w:t>.</w:t>
      </w:r>
      <w:r w:rsidRPr="00560813">
        <w:rPr>
          <w:rFonts w:ascii="Bookman Old Style" w:hAnsi="Bookman Old Style" w:cs="Arial"/>
          <w:sz w:val="24"/>
          <w:szCs w:val="27"/>
        </w:rPr>
        <w:t>201</w:t>
      </w:r>
      <w:r w:rsidR="00693A4C">
        <w:rPr>
          <w:rFonts w:ascii="Bookman Old Style" w:hAnsi="Bookman Old Style" w:cs="Arial"/>
          <w:sz w:val="24"/>
          <w:szCs w:val="27"/>
        </w:rPr>
        <w:t>6</w:t>
      </w:r>
      <w:r w:rsidRPr="00560813">
        <w:rPr>
          <w:rFonts w:ascii="Bookman Old Style" w:hAnsi="Bookman Old Style" w:cs="Arial"/>
          <w:sz w:val="24"/>
          <w:szCs w:val="27"/>
        </w:rPr>
        <w:t xml:space="preserve"> through proper channel need not apply afresh. </w:t>
      </w:r>
      <w:r w:rsidRPr="00560813">
        <w:rPr>
          <w:rFonts w:ascii="Bookman Old Style" w:hAnsi="Bookman Old Style" w:cs="Arial"/>
          <w:i/>
          <w:iCs/>
          <w:sz w:val="24"/>
          <w:szCs w:val="27"/>
        </w:rPr>
        <w:t>However, new applicants and applicants who earlier submitted only advance copy of the application may submit their applications complete in all respect through proper channel within the extended date.</w:t>
      </w:r>
      <w:r w:rsidRPr="00560813">
        <w:rPr>
          <w:rFonts w:ascii="Bookman Old Style" w:hAnsi="Bookman Old Style" w:cs="Arial"/>
          <w:sz w:val="24"/>
          <w:szCs w:val="27"/>
        </w:rPr>
        <w:t xml:space="preserve"> </w:t>
      </w:r>
    </w:p>
    <w:p w:rsidR="00926DD4" w:rsidRDefault="00926DD4" w:rsidP="00926DD4">
      <w:pPr>
        <w:spacing w:after="0" w:line="240" w:lineRule="auto"/>
        <w:rPr>
          <w:rFonts w:ascii="Bookman Old Style" w:hAnsi="Bookman Old Style" w:cs="Arial"/>
          <w:sz w:val="24"/>
          <w:szCs w:val="27"/>
        </w:rPr>
      </w:pPr>
    </w:p>
    <w:p w:rsidR="006A62B4" w:rsidRPr="00560813" w:rsidRDefault="006A62B4" w:rsidP="00926DD4">
      <w:pPr>
        <w:spacing w:after="0" w:line="240" w:lineRule="auto"/>
        <w:rPr>
          <w:rFonts w:ascii="Bookman Old Style" w:hAnsi="Bookman Old Style" w:cs="Arial"/>
          <w:sz w:val="24"/>
          <w:szCs w:val="27"/>
        </w:rPr>
      </w:pPr>
    </w:p>
    <w:p w:rsidR="00926DD4" w:rsidRPr="00560813" w:rsidRDefault="00926DD4" w:rsidP="00926DD4">
      <w:pPr>
        <w:spacing w:after="0" w:line="240" w:lineRule="auto"/>
        <w:jc w:val="right"/>
        <w:rPr>
          <w:rFonts w:ascii="Bookman Old Style" w:hAnsi="Bookman Old Style" w:cs="Arial"/>
          <w:sz w:val="24"/>
          <w:szCs w:val="27"/>
        </w:rPr>
      </w:pPr>
      <w:r w:rsidRPr="00560813">
        <w:rPr>
          <w:rFonts w:ascii="Bookman Old Style" w:hAnsi="Bookman Old Style" w:cs="Arial"/>
          <w:sz w:val="24"/>
          <w:szCs w:val="27"/>
        </w:rPr>
        <w:t>Assistant Director General (Estt)</w:t>
      </w:r>
    </w:p>
    <w:p w:rsidR="00BA79C2" w:rsidRDefault="00926DD4" w:rsidP="00926DD4">
      <w:pPr>
        <w:spacing w:after="0" w:line="240" w:lineRule="auto"/>
        <w:rPr>
          <w:rFonts w:ascii="Arial" w:hAnsi="Arial" w:cs="Bookman Old Style"/>
          <w:sz w:val="24"/>
          <w:szCs w:val="24"/>
        </w:rPr>
      </w:pPr>
      <w:r w:rsidRPr="00926DD4">
        <w:rPr>
          <w:rFonts w:ascii="Arial" w:hAnsi="Arial" w:cs="Bookman Old Style"/>
          <w:sz w:val="24"/>
          <w:szCs w:val="24"/>
        </w:rPr>
        <w:t xml:space="preserve"> </w:t>
      </w:r>
    </w:p>
    <w:p w:rsidR="000B1B0C" w:rsidRDefault="000B1B0C" w:rsidP="000B1B0C">
      <w:pPr>
        <w:tabs>
          <w:tab w:val="left" w:pos="6499"/>
        </w:tabs>
        <w:rPr>
          <w:rFonts w:ascii="Arial" w:hAnsi="Arial" w:cs="Bookman Old Style"/>
          <w:sz w:val="24"/>
          <w:szCs w:val="24"/>
        </w:rPr>
      </w:pPr>
      <w:r>
        <w:rPr>
          <w:rFonts w:ascii="Arial" w:hAnsi="Arial" w:cs="Bookman Old Style"/>
          <w:sz w:val="24"/>
          <w:szCs w:val="24"/>
        </w:rPr>
        <w:tab/>
      </w:r>
    </w:p>
    <w:p w:rsidR="00BA79C2" w:rsidRDefault="00BA79C2" w:rsidP="000B1B0C">
      <w:pPr>
        <w:tabs>
          <w:tab w:val="left" w:pos="6499"/>
        </w:tabs>
        <w:rPr>
          <w:rFonts w:ascii="Arial" w:hAnsi="Arial" w:cs="Bookman Old Style"/>
          <w:sz w:val="24"/>
          <w:szCs w:val="24"/>
        </w:rPr>
      </w:pPr>
      <w:r w:rsidRPr="000B1B0C">
        <w:rPr>
          <w:rFonts w:ascii="Arial" w:hAnsi="Arial" w:cs="Bookman Old Style"/>
          <w:sz w:val="24"/>
          <w:szCs w:val="24"/>
        </w:rPr>
        <w:br w:type="page"/>
      </w:r>
      <w:r w:rsidR="000B1B0C">
        <w:rPr>
          <w:rFonts w:ascii="Arial" w:hAnsi="Arial" w:cs="Bookman Old Style"/>
          <w:sz w:val="24"/>
          <w:szCs w:val="24"/>
        </w:rPr>
        <w:lastRenderedPageBreak/>
        <w:tab/>
      </w:r>
    </w:p>
    <w:p w:rsidR="00BA79C2" w:rsidRPr="00925966" w:rsidRDefault="00925966" w:rsidP="00BA79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Kruti Dev 010" w:hAnsi="Kruti Dev 010" w:cs="Bookman Old Style"/>
          <w:sz w:val="28"/>
          <w:szCs w:val="24"/>
        </w:rPr>
      </w:pPr>
      <w:r w:rsidRPr="00925966">
        <w:rPr>
          <w:rFonts w:ascii="Kruti Dev 010" w:hAnsi="Kruti Dev 010" w:cs="Bookman Old Style"/>
          <w:sz w:val="28"/>
          <w:szCs w:val="24"/>
        </w:rPr>
        <w:t>l</w:t>
      </w:r>
      <w:r w:rsidR="00BA79C2" w:rsidRPr="00925966">
        <w:rPr>
          <w:rFonts w:ascii="Kruti Dev 010" w:hAnsi="Kruti Dev 010" w:cs="Bookman Old Style"/>
          <w:sz w:val="28"/>
          <w:szCs w:val="24"/>
        </w:rPr>
        <w:t>a- ,&amp;12013@21 ¼</w:t>
      </w:r>
      <w:r w:rsidR="00627C05">
        <w:rPr>
          <w:rFonts w:ascii="Kruti Dev 010" w:hAnsi="Kruti Dev 010" w:cs="Bookman Old Style"/>
          <w:sz w:val="28"/>
          <w:szCs w:val="24"/>
        </w:rPr>
        <w:t>,</w:t>
      </w:r>
      <w:r w:rsidR="00BA79C2" w:rsidRPr="00925966">
        <w:rPr>
          <w:rFonts w:ascii="Kruti Dev 010" w:hAnsi="Kruti Dev 010" w:cs="Bookman Old Style"/>
          <w:sz w:val="28"/>
          <w:szCs w:val="24"/>
        </w:rPr>
        <w:t>Mhth½@20</w:t>
      </w:r>
      <w:r w:rsidR="00627C05">
        <w:rPr>
          <w:rFonts w:ascii="Kruti Dev 010" w:hAnsi="Kruti Dev 010" w:cs="Bookman Old Style"/>
          <w:sz w:val="28"/>
          <w:szCs w:val="24"/>
        </w:rPr>
        <w:t>1</w:t>
      </w:r>
      <w:r w:rsidR="00BA79C2" w:rsidRPr="00925966">
        <w:rPr>
          <w:rFonts w:ascii="Kruti Dev 010" w:hAnsi="Kruti Dev 010" w:cs="Bookman Old Style"/>
          <w:sz w:val="28"/>
          <w:szCs w:val="24"/>
        </w:rPr>
        <w:t>0&amp;Hkk-fo-i-izk-¼LFkk½</w:t>
      </w:r>
    </w:p>
    <w:p w:rsidR="00627C05" w:rsidRDefault="00627C05" w:rsidP="00627C05">
      <w:pPr>
        <w:spacing w:after="0"/>
        <w:ind w:left="360" w:right="387"/>
        <w:jc w:val="center"/>
        <w:rPr>
          <w:rFonts w:ascii="Kruti Dev 010" w:hAnsi="Kruti Dev 010"/>
          <w:sz w:val="28"/>
          <w:szCs w:val="28"/>
        </w:rPr>
      </w:pPr>
      <w:r>
        <w:rPr>
          <w:rFonts w:ascii="Kruti Dev 010" w:hAnsi="Kruti Dev 010"/>
          <w:sz w:val="28"/>
          <w:szCs w:val="28"/>
        </w:rPr>
        <w:t>Hkkjr ljdkj</w:t>
      </w:r>
    </w:p>
    <w:p w:rsidR="00627C05" w:rsidRDefault="00627C05" w:rsidP="00627C05">
      <w:pPr>
        <w:spacing w:after="0"/>
        <w:ind w:left="360" w:right="387"/>
        <w:jc w:val="center"/>
        <w:rPr>
          <w:rFonts w:ascii="Kruti Dev 010" w:hAnsi="Kruti Dev 010"/>
          <w:sz w:val="28"/>
          <w:szCs w:val="28"/>
        </w:rPr>
      </w:pPr>
      <w:r>
        <w:rPr>
          <w:rFonts w:ascii="Kruti Dev 010" w:hAnsi="Kruti Dev 010"/>
          <w:sz w:val="28"/>
          <w:szCs w:val="28"/>
        </w:rPr>
        <w:t>bysDVªkWfudh vkSj lwpuk izkS|ksfxdh ea=ky;</w:t>
      </w:r>
    </w:p>
    <w:p w:rsidR="00627C05" w:rsidRDefault="00627C05" w:rsidP="00627C05">
      <w:pPr>
        <w:spacing w:after="0"/>
        <w:ind w:left="360" w:right="387"/>
        <w:jc w:val="center"/>
        <w:rPr>
          <w:rFonts w:ascii="Kruti Dev 010" w:hAnsi="Kruti Dev 010"/>
          <w:sz w:val="28"/>
          <w:szCs w:val="28"/>
        </w:rPr>
      </w:pPr>
      <w:r>
        <w:rPr>
          <w:rFonts w:ascii="Kruti Dev 010" w:hAnsi="Kruti Dev 010"/>
          <w:sz w:val="28"/>
          <w:szCs w:val="28"/>
        </w:rPr>
        <w:t>Hkkjrh; fof'k"V igpku izkf/kdj.k ¼;wvkbZMh,vkbZ½</w:t>
      </w:r>
    </w:p>
    <w:p w:rsidR="00627C05" w:rsidRDefault="00627C05" w:rsidP="00627C05">
      <w:pPr>
        <w:spacing w:after="0"/>
        <w:ind w:left="360" w:right="387"/>
        <w:jc w:val="right"/>
        <w:rPr>
          <w:rFonts w:ascii="Kruti Dev 010" w:hAnsi="Kruti Dev 010"/>
          <w:sz w:val="28"/>
          <w:szCs w:val="28"/>
        </w:rPr>
      </w:pPr>
      <w:r>
        <w:rPr>
          <w:rFonts w:ascii="Kruti Dev 010" w:hAnsi="Kruti Dev 010"/>
          <w:sz w:val="28"/>
          <w:szCs w:val="28"/>
        </w:rPr>
        <w:t>thou Hkkjrh Hkou] VkWoj&amp;</w:t>
      </w:r>
      <w:r>
        <w:rPr>
          <w:rFonts w:ascii="Times New Roman" w:hAnsi="Times New Roman" w:cs="Times New Roman"/>
        </w:rPr>
        <w:t>I</w:t>
      </w:r>
      <w:r>
        <w:rPr>
          <w:rFonts w:ascii="Kruti Dev 010" w:hAnsi="Kruti Dev 010"/>
          <w:sz w:val="28"/>
          <w:szCs w:val="28"/>
        </w:rPr>
        <w:t>] f}rh; ry]</w:t>
      </w:r>
    </w:p>
    <w:p w:rsidR="00627C05" w:rsidRDefault="00627C05" w:rsidP="00627C05">
      <w:pPr>
        <w:spacing w:after="0"/>
        <w:ind w:left="360" w:right="387"/>
        <w:jc w:val="right"/>
        <w:rPr>
          <w:rFonts w:ascii="Kruti Dev 010" w:hAnsi="Kruti Dev 010"/>
          <w:sz w:val="28"/>
          <w:szCs w:val="28"/>
        </w:rPr>
      </w:pPr>
      <w:r>
        <w:rPr>
          <w:rFonts w:ascii="Kruti Dev 010" w:hAnsi="Kruti Dev 010"/>
          <w:sz w:val="28"/>
          <w:szCs w:val="28"/>
        </w:rPr>
        <w:t>dukWV ldZl] ubZ fnYyh&amp;110001</w:t>
      </w:r>
    </w:p>
    <w:p w:rsidR="00627C05" w:rsidRDefault="00627C05" w:rsidP="00627C05">
      <w:pPr>
        <w:spacing w:after="100" w:afterAutospacing="1"/>
        <w:ind w:left="360" w:right="387"/>
        <w:jc w:val="right"/>
        <w:rPr>
          <w:rFonts w:ascii="Kruti Dev 010" w:hAnsi="Kruti Dev 010"/>
          <w:sz w:val="28"/>
          <w:szCs w:val="28"/>
        </w:rPr>
      </w:pPr>
      <w:r>
        <w:rPr>
          <w:rFonts w:ascii="Kruti Dev 010" w:hAnsi="Kruti Dev 010"/>
          <w:sz w:val="28"/>
          <w:szCs w:val="28"/>
        </w:rPr>
        <w:t xml:space="preserve">fnukad% </w:t>
      </w:r>
      <w:r w:rsidR="005035D5">
        <w:rPr>
          <w:rFonts w:ascii="Kruti Dev 010" w:hAnsi="Kruti Dev 010"/>
          <w:sz w:val="28"/>
          <w:szCs w:val="28"/>
        </w:rPr>
        <w:t xml:space="preserve">27 </w:t>
      </w:r>
      <w:r>
        <w:rPr>
          <w:rFonts w:ascii="Kruti Dev 010" w:hAnsi="Kruti Dev 010" w:cs="Mangal"/>
          <w:sz w:val="28"/>
          <w:szCs w:val="28"/>
        </w:rPr>
        <w:t>tqykbZ</w:t>
      </w:r>
      <w:r>
        <w:rPr>
          <w:rFonts w:ascii="Kruti Dev 010" w:hAnsi="Kruti Dev 010"/>
          <w:sz w:val="28"/>
          <w:szCs w:val="28"/>
        </w:rPr>
        <w:t>] 2016</w:t>
      </w:r>
    </w:p>
    <w:p w:rsidR="00BA79C2" w:rsidRDefault="00BA79C2" w:rsidP="00693A4C">
      <w:pPr>
        <w:spacing w:after="100" w:afterAutospacing="1"/>
        <w:ind w:left="1440" w:right="387" w:hanging="1080"/>
        <w:jc w:val="both"/>
        <w:rPr>
          <w:rFonts w:ascii="Kruti Dev 010" w:hAnsi="Kruti Dev 010"/>
          <w:sz w:val="28"/>
          <w:szCs w:val="28"/>
        </w:rPr>
      </w:pPr>
      <w:r w:rsidRPr="006600FA">
        <w:rPr>
          <w:rFonts w:ascii="Kruti Dev 010" w:hAnsi="Kruti Dev 010"/>
          <w:b/>
          <w:bCs/>
          <w:sz w:val="28"/>
          <w:szCs w:val="28"/>
        </w:rPr>
        <w:t>fo"k;%</w:t>
      </w:r>
      <w:r>
        <w:rPr>
          <w:rFonts w:ascii="Kruti Dev 010" w:hAnsi="Kruti Dev 010"/>
          <w:sz w:val="28"/>
          <w:szCs w:val="28"/>
        </w:rPr>
        <w:tab/>
        <w:t xml:space="preserve">Hkkjrh; fof”k’V igpku izkf/kdj.k ¼eq[;ky;½ esa] </w:t>
      </w:r>
      <w:r w:rsidR="00627C05">
        <w:rPr>
          <w:rFonts w:ascii="Kruti Dev 010" w:hAnsi="Kruti Dev 010"/>
          <w:sz w:val="28"/>
          <w:szCs w:val="28"/>
        </w:rPr>
        <w:t xml:space="preserve">lgk;d </w:t>
      </w:r>
      <w:r>
        <w:rPr>
          <w:rFonts w:ascii="Kruti Dev 010" w:hAnsi="Kruti Dev 010"/>
          <w:sz w:val="28"/>
          <w:szCs w:val="28"/>
        </w:rPr>
        <w:t>egkfuns'kd ¼</w:t>
      </w:r>
      <w:r w:rsidR="00627C05">
        <w:rPr>
          <w:rFonts w:ascii="Kruti Dev 010" w:hAnsi="Kruti Dev 010"/>
          <w:sz w:val="28"/>
          <w:szCs w:val="28"/>
        </w:rPr>
        <w:t>funs'kd</w:t>
      </w:r>
      <w:r>
        <w:rPr>
          <w:rFonts w:ascii="Kruti Dev 010" w:hAnsi="Kruti Dev 010"/>
          <w:sz w:val="28"/>
          <w:szCs w:val="28"/>
        </w:rPr>
        <w:t xml:space="preserve"> Lrj½ ds in ij izfrfu;qfDr ds vkèkkj ij fu;qfDr gsrq fjfDr ifji=A</w:t>
      </w:r>
    </w:p>
    <w:p w:rsidR="00BA79C2" w:rsidRDefault="00BA79C2" w:rsidP="00BA79C2">
      <w:pPr>
        <w:spacing w:after="100" w:afterAutospacing="1"/>
        <w:ind w:left="360" w:right="387"/>
        <w:jc w:val="both"/>
        <w:rPr>
          <w:rFonts w:ascii="Kruti Dev 010" w:hAnsi="Kruti Dev 010"/>
          <w:sz w:val="28"/>
          <w:szCs w:val="28"/>
        </w:rPr>
      </w:pPr>
      <w:r w:rsidRPr="006600FA">
        <w:rPr>
          <w:rFonts w:ascii="Kruti Dev 010" w:hAnsi="Kruti Dev 010"/>
          <w:b/>
          <w:sz w:val="28"/>
          <w:szCs w:val="28"/>
        </w:rPr>
        <w:t>lanHkZ%</w:t>
      </w:r>
      <w:r>
        <w:rPr>
          <w:rFonts w:ascii="Kruti Dev 010" w:hAnsi="Kruti Dev 010"/>
          <w:sz w:val="28"/>
          <w:szCs w:val="28"/>
        </w:rPr>
        <w:tab/>
        <w:t xml:space="preserve">Hkkjrh; fof”k’V igpku izkf/kdj.k eq[;ky; esa </w:t>
      </w:r>
      <w:r w:rsidR="00627C05">
        <w:rPr>
          <w:rFonts w:ascii="Kruti Dev 010" w:hAnsi="Kruti Dev 010"/>
          <w:sz w:val="28"/>
          <w:szCs w:val="28"/>
        </w:rPr>
        <w:t xml:space="preserve"> lgk;d </w:t>
      </w:r>
      <w:r>
        <w:rPr>
          <w:rFonts w:ascii="Kruti Dev 010" w:hAnsi="Kruti Dev 010"/>
          <w:sz w:val="28"/>
          <w:szCs w:val="28"/>
        </w:rPr>
        <w:t>egkfuns'kd ¼</w:t>
      </w:r>
      <w:r w:rsidR="00627C05">
        <w:rPr>
          <w:rFonts w:ascii="Kruti Dev 010" w:hAnsi="Kruti Dev 010"/>
          <w:sz w:val="28"/>
          <w:szCs w:val="28"/>
        </w:rPr>
        <w:t xml:space="preserve">funs'kd </w:t>
      </w:r>
      <w:r>
        <w:rPr>
          <w:rFonts w:ascii="Kruti Dev 010" w:hAnsi="Kruti Dev 010"/>
          <w:sz w:val="28"/>
          <w:szCs w:val="28"/>
        </w:rPr>
        <w:t>Lrj½ ds in ds fy, osru cSaM&amp;</w:t>
      </w:r>
      <w:r w:rsidRPr="00BA79C2">
        <w:rPr>
          <w:rFonts w:ascii="Bookman Old Style" w:hAnsi="Bookman Old Style"/>
          <w:sz w:val="24"/>
          <w:szCs w:val="24"/>
        </w:rPr>
        <w:t>IV</w:t>
      </w:r>
      <w:r>
        <w:rPr>
          <w:rFonts w:ascii="Kruti Dev 010" w:hAnsi="Kruti Dev 010"/>
          <w:sz w:val="28"/>
          <w:szCs w:val="28"/>
        </w:rPr>
        <w:t xml:space="preserve"> ¼#i;s 37400&amp;67000½ rFkk xzsM osru #i;s </w:t>
      </w:r>
      <w:r w:rsidR="00936575">
        <w:rPr>
          <w:rFonts w:ascii="Kruti Dev 010" w:hAnsi="Kruti Dev 010"/>
          <w:sz w:val="28"/>
          <w:szCs w:val="28"/>
        </w:rPr>
        <w:t>87</w:t>
      </w:r>
      <w:r>
        <w:rPr>
          <w:rFonts w:ascii="Kruti Dev 010" w:hAnsi="Kruti Dev 010"/>
          <w:sz w:val="28"/>
          <w:szCs w:val="28"/>
        </w:rPr>
        <w:t>00@&amp; ds fy, vkosnu Hkstus gs</w:t>
      </w:r>
      <w:r w:rsidR="00693A4C">
        <w:rPr>
          <w:rFonts w:ascii="Kruti Dev 010" w:hAnsi="Kruti Dev 010"/>
          <w:sz w:val="28"/>
          <w:szCs w:val="28"/>
        </w:rPr>
        <w:t>rq lela[;d fjfDr&amp;i= fnukad 1</w:t>
      </w:r>
      <w:r w:rsidR="00936575">
        <w:rPr>
          <w:rFonts w:ascii="Kruti Dev 010" w:hAnsi="Kruti Dev 010"/>
          <w:sz w:val="28"/>
          <w:szCs w:val="28"/>
        </w:rPr>
        <w:t>0</w:t>
      </w:r>
      <w:r w:rsidR="00693A4C">
        <w:rPr>
          <w:rFonts w:ascii="Kruti Dev 010" w:hAnsi="Kruti Dev 010"/>
          <w:sz w:val="28"/>
          <w:szCs w:val="28"/>
        </w:rPr>
        <w:t>-0</w:t>
      </w:r>
      <w:r w:rsidR="00936575">
        <w:rPr>
          <w:rFonts w:ascii="Kruti Dev 010" w:hAnsi="Kruti Dev 010"/>
          <w:sz w:val="28"/>
          <w:szCs w:val="28"/>
        </w:rPr>
        <w:t>6</w:t>
      </w:r>
      <w:r>
        <w:rPr>
          <w:rFonts w:ascii="Kruti Dev 010" w:hAnsi="Kruti Dev 010"/>
          <w:sz w:val="28"/>
          <w:szCs w:val="28"/>
        </w:rPr>
        <w:t>-201</w:t>
      </w:r>
      <w:r w:rsidR="00693A4C">
        <w:rPr>
          <w:rFonts w:ascii="Kruti Dev 010" w:hAnsi="Kruti Dev 010"/>
          <w:sz w:val="28"/>
          <w:szCs w:val="28"/>
        </w:rPr>
        <w:t>6</w:t>
      </w:r>
      <w:r w:rsidR="00936575">
        <w:rPr>
          <w:rFonts w:ascii="Kruti Dev 010" w:hAnsi="Kruti Dev 010"/>
          <w:sz w:val="28"/>
          <w:szCs w:val="28"/>
        </w:rPr>
        <w:t>-</w:t>
      </w:r>
    </w:p>
    <w:p w:rsidR="00BA79C2" w:rsidRDefault="006600FA" w:rsidP="00BA79C2">
      <w:pPr>
        <w:spacing w:after="100" w:afterAutospacing="1"/>
        <w:ind w:left="360" w:right="387"/>
        <w:jc w:val="both"/>
        <w:rPr>
          <w:rFonts w:ascii="Kruti Dev 010" w:hAnsi="Kruti Dev 010"/>
          <w:sz w:val="28"/>
          <w:szCs w:val="28"/>
        </w:rPr>
      </w:pPr>
      <w:r>
        <w:rPr>
          <w:rFonts w:ascii="Kruti Dev 010" w:hAnsi="Kruti Dev 010"/>
          <w:sz w:val="28"/>
          <w:szCs w:val="28"/>
        </w:rPr>
        <w:tab/>
      </w:r>
      <w:r w:rsidR="00BA79C2">
        <w:rPr>
          <w:rFonts w:ascii="Kruti Dev 010" w:hAnsi="Kruti Dev 010"/>
          <w:sz w:val="28"/>
          <w:szCs w:val="28"/>
        </w:rPr>
        <w:tab/>
        <w:t xml:space="preserve">Hkkjrh; fof”k’V igpku izkf/kdj.k eq[;ky;] ubZ fnYyh esa </w:t>
      </w:r>
      <w:r w:rsidR="00936575">
        <w:rPr>
          <w:rFonts w:ascii="Kruti Dev 010" w:hAnsi="Kruti Dev 010"/>
          <w:sz w:val="28"/>
          <w:szCs w:val="28"/>
        </w:rPr>
        <w:t xml:space="preserve">lgk;d </w:t>
      </w:r>
      <w:r w:rsidR="00BA79C2">
        <w:rPr>
          <w:rFonts w:ascii="Kruti Dev 010" w:hAnsi="Kruti Dev 010"/>
          <w:sz w:val="28"/>
          <w:szCs w:val="28"/>
        </w:rPr>
        <w:t>egkfuns'kd ¼</w:t>
      </w:r>
      <w:r w:rsidR="00936575">
        <w:rPr>
          <w:rFonts w:ascii="Kruti Dev 010" w:hAnsi="Kruti Dev 010"/>
          <w:sz w:val="28"/>
          <w:szCs w:val="28"/>
        </w:rPr>
        <w:t xml:space="preserve">funs'kd </w:t>
      </w:r>
      <w:r w:rsidR="00BA79C2">
        <w:rPr>
          <w:rFonts w:ascii="Kruti Dev 010" w:hAnsi="Kruti Dev 010"/>
          <w:sz w:val="28"/>
          <w:szCs w:val="28"/>
        </w:rPr>
        <w:t xml:space="preserve">Lrj½ ds in ds fy,] mfpr ekè;e ls vkosnu Hkstus dh frfFk </w:t>
      </w:r>
      <w:r w:rsidR="00693A4C">
        <w:rPr>
          <w:rFonts w:ascii="Kruti Dev 010" w:hAnsi="Kruti Dev 010"/>
          <w:sz w:val="28"/>
          <w:szCs w:val="28"/>
        </w:rPr>
        <w:t>1</w:t>
      </w:r>
      <w:r w:rsidR="00936575">
        <w:rPr>
          <w:rFonts w:ascii="Kruti Dev 010" w:hAnsi="Kruti Dev 010"/>
          <w:sz w:val="28"/>
          <w:szCs w:val="28"/>
        </w:rPr>
        <w:t>6 vxLr</w:t>
      </w:r>
      <w:r w:rsidR="00693A4C">
        <w:rPr>
          <w:rFonts w:ascii="Kruti Dev 010" w:hAnsi="Kruti Dev 010"/>
          <w:sz w:val="28"/>
          <w:szCs w:val="28"/>
        </w:rPr>
        <w:t xml:space="preserve"> 2016</w:t>
      </w:r>
      <w:r w:rsidR="00BA79C2">
        <w:rPr>
          <w:rFonts w:ascii="Kruti Dev 010" w:hAnsi="Kruti Dev 010"/>
          <w:sz w:val="28"/>
          <w:szCs w:val="28"/>
        </w:rPr>
        <w:t xml:space="preserve"> rd c&lt;+k;h tkrh gSA ftUgksaus </w:t>
      </w:r>
      <w:r w:rsidR="00936575">
        <w:rPr>
          <w:rFonts w:ascii="Kruti Dev 010" w:hAnsi="Kruti Dev 010"/>
          <w:sz w:val="28"/>
          <w:szCs w:val="28"/>
        </w:rPr>
        <w:t>10</w:t>
      </w:r>
      <w:r w:rsidR="00693A4C">
        <w:rPr>
          <w:rFonts w:ascii="Kruti Dev 010" w:hAnsi="Kruti Dev 010"/>
          <w:sz w:val="28"/>
          <w:szCs w:val="28"/>
        </w:rPr>
        <w:t>-0</w:t>
      </w:r>
      <w:r w:rsidR="00936575">
        <w:rPr>
          <w:rFonts w:ascii="Kruti Dev 010" w:hAnsi="Kruti Dev 010"/>
          <w:sz w:val="28"/>
          <w:szCs w:val="28"/>
        </w:rPr>
        <w:t>6</w:t>
      </w:r>
      <w:r w:rsidR="00693A4C">
        <w:rPr>
          <w:rFonts w:ascii="Kruti Dev 010" w:hAnsi="Kruti Dev 010"/>
          <w:sz w:val="28"/>
          <w:szCs w:val="28"/>
        </w:rPr>
        <w:t xml:space="preserve">-2016 </w:t>
      </w:r>
      <w:r w:rsidR="00BA79C2">
        <w:rPr>
          <w:rFonts w:ascii="Kruti Dev 010" w:hAnsi="Kruti Dev 010"/>
          <w:sz w:val="28"/>
          <w:szCs w:val="28"/>
        </w:rPr>
        <w:t>ds izR;qÙkj esa viuk vkosnu mfpr ekè;e ls Hkst fn;k gS mUgsa iqu% vkosnu Hkstus dh vko'</w:t>
      </w:r>
      <w:r>
        <w:rPr>
          <w:rFonts w:ascii="Kruti Dev 010" w:hAnsi="Kruti Dev 010"/>
          <w:sz w:val="28"/>
          <w:szCs w:val="28"/>
        </w:rPr>
        <w:t>;drk ugha gSA rFkkfi u;s vkosndksa vkSj mu vkosndksa ftUgksaus vkosnu dh dsoy vfxze izfr gh Hkssth gS] os vius vkosnu foLrkfjr frfFk ds vanj mfpr ekè;e ls Hkst nsaA</w:t>
      </w:r>
    </w:p>
    <w:p w:rsidR="006600FA" w:rsidRDefault="006600FA" w:rsidP="006600FA">
      <w:pPr>
        <w:spacing w:after="100" w:afterAutospacing="1"/>
        <w:ind w:left="360" w:right="387"/>
        <w:jc w:val="right"/>
        <w:rPr>
          <w:rFonts w:ascii="Kruti Dev 010" w:hAnsi="Kruti Dev 010"/>
          <w:sz w:val="28"/>
          <w:szCs w:val="28"/>
          <w:u w:val="single"/>
        </w:rPr>
      </w:pPr>
      <w:r w:rsidRPr="006600FA">
        <w:rPr>
          <w:rFonts w:ascii="Kruti Dev 010" w:hAnsi="Kruti Dev 010"/>
          <w:sz w:val="28"/>
          <w:szCs w:val="28"/>
          <w:u w:val="single"/>
        </w:rPr>
        <w:t>lgk;d miegkfuns'kd ¼LFkkiuk½</w:t>
      </w:r>
    </w:p>
    <w:p w:rsidR="00693A4C" w:rsidRDefault="00693A4C" w:rsidP="00693A4C">
      <w:pPr>
        <w:spacing w:after="100" w:afterAutospacing="1"/>
        <w:ind w:left="360" w:right="387"/>
        <w:jc w:val="both"/>
        <w:rPr>
          <w:rFonts w:ascii="Kruti Dev 010" w:hAnsi="Kruti Dev 010"/>
          <w:sz w:val="28"/>
          <w:szCs w:val="28"/>
          <w:u w:val="single"/>
        </w:rPr>
      </w:pPr>
    </w:p>
    <w:sectPr w:rsidR="00693A4C" w:rsidSect="00911ECE">
      <w:pgSz w:w="12240" w:h="15840"/>
      <w:pgMar w:top="603" w:right="1440" w:bottom="720" w:left="1440" w:header="360" w:footer="360" w:gutter="0"/>
      <w:cols w:space="720" w:equalWidth="0">
        <w:col w:w="9360"/>
      </w:cols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3474" w:rsidRDefault="00093474" w:rsidP="0028117B">
      <w:pPr>
        <w:spacing w:after="0" w:line="240" w:lineRule="auto"/>
      </w:pPr>
      <w:r>
        <w:separator/>
      </w:r>
    </w:p>
  </w:endnote>
  <w:endnote w:type="continuationSeparator" w:id="1">
    <w:p w:rsidR="00093474" w:rsidRDefault="00093474" w:rsidP="0028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3474" w:rsidRDefault="00093474" w:rsidP="0028117B">
      <w:pPr>
        <w:spacing w:after="0" w:line="240" w:lineRule="auto"/>
      </w:pPr>
      <w:r>
        <w:separator/>
      </w:r>
    </w:p>
  </w:footnote>
  <w:footnote w:type="continuationSeparator" w:id="1">
    <w:p w:rsidR="00093474" w:rsidRDefault="00093474" w:rsidP="002811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BB3"/>
    <w:multiLevelType w:val="hybridMultilevel"/>
    <w:tmpl w:val="00002EA6"/>
    <w:lvl w:ilvl="0" w:tplc="000012DB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F3E"/>
    <w:multiLevelType w:val="hybridMultilevel"/>
    <w:tmpl w:val="00000099"/>
    <w:lvl w:ilvl="0" w:tplc="00000124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3C"/>
    <w:multiLevelType w:val="hybridMultilevel"/>
    <w:tmpl w:val="00007E87"/>
    <w:lvl w:ilvl="0" w:tplc="00003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05E"/>
    <w:multiLevelType w:val="hybridMultilevel"/>
    <w:tmpl w:val="0000440D"/>
    <w:lvl w:ilvl="0" w:tplc="00004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AE1"/>
    <w:multiLevelType w:val="hybridMultilevel"/>
    <w:tmpl w:val="00003D6C"/>
    <w:lvl w:ilvl="0" w:tplc="00002CD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lowerRoman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D06"/>
    <w:multiLevelType w:val="hybridMultilevel"/>
    <w:tmpl w:val="00004DB7"/>
    <w:lvl w:ilvl="0" w:tplc="00001547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54DE"/>
    <w:multiLevelType w:val="hybridMultilevel"/>
    <w:tmpl w:val="000039B3"/>
    <w:lvl w:ilvl="0" w:tplc="00002D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AF1"/>
    <w:multiLevelType w:val="hybridMultilevel"/>
    <w:tmpl w:val="000041BB"/>
    <w:lvl w:ilvl="0" w:tplc="000026E9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01EB">
      <w:start w:val="1"/>
      <w:numFmt w:val="lowerRoman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6952"/>
    <w:multiLevelType w:val="hybridMultilevel"/>
    <w:tmpl w:val="00005F90"/>
    <w:lvl w:ilvl="0" w:tplc="00001649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DF1">
      <w:start w:val="3"/>
      <w:numFmt w:val="lowerRoman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8BE55F0"/>
    <w:multiLevelType w:val="hybridMultilevel"/>
    <w:tmpl w:val="20560028"/>
    <w:lvl w:ilvl="0" w:tplc="00006784">
      <w:start w:val="1"/>
      <w:numFmt w:val="lowerRoman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531FE0"/>
    <w:multiLevelType w:val="hybridMultilevel"/>
    <w:tmpl w:val="F49CC0E4"/>
    <w:lvl w:ilvl="0" w:tplc="B57AB1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AC006F"/>
    <w:multiLevelType w:val="hybridMultilevel"/>
    <w:tmpl w:val="F49CC0E4"/>
    <w:lvl w:ilvl="0" w:tplc="B57AB1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276B5"/>
    <w:multiLevelType w:val="hybridMultilevel"/>
    <w:tmpl w:val="4A480856"/>
    <w:lvl w:ilvl="0" w:tplc="F10C07FA">
      <w:start w:val="1"/>
      <w:numFmt w:val="lowerRoman"/>
      <w:lvlText w:val="%1."/>
      <w:lvlJc w:val="left"/>
      <w:pPr>
        <w:ind w:left="1440" w:hanging="72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FAF6F7F"/>
    <w:multiLevelType w:val="hybridMultilevel"/>
    <w:tmpl w:val="DB58647A"/>
    <w:lvl w:ilvl="0" w:tplc="66902E04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88A2716"/>
    <w:multiLevelType w:val="hybridMultilevel"/>
    <w:tmpl w:val="D79E5FD2"/>
    <w:lvl w:ilvl="0" w:tplc="CEA2A5A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0F26E6"/>
    <w:multiLevelType w:val="hybridMultilevel"/>
    <w:tmpl w:val="F49CC0E4"/>
    <w:lvl w:ilvl="0" w:tplc="B57AB1D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8"/>
  </w:num>
  <w:num w:numId="5">
    <w:abstractNumId w:val="1"/>
  </w:num>
  <w:num w:numId="6">
    <w:abstractNumId w:val="3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  <w:num w:numId="11">
    <w:abstractNumId w:val="12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11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880F92"/>
    <w:rsid w:val="00011415"/>
    <w:rsid w:val="00013D58"/>
    <w:rsid w:val="00021DEA"/>
    <w:rsid w:val="0003484C"/>
    <w:rsid w:val="00062280"/>
    <w:rsid w:val="000669A3"/>
    <w:rsid w:val="00076248"/>
    <w:rsid w:val="00084CAA"/>
    <w:rsid w:val="00093474"/>
    <w:rsid w:val="000A086B"/>
    <w:rsid w:val="000B1B0C"/>
    <w:rsid w:val="000C61B9"/>
    <w:rsid w:val="000D021D"/>
    <w:rsid w:val="000F778B"/>
    <w:rsid w:val="00101EB9"/>
    <w:rsid w:val="00105D26"/>
    <w:rsid w:val="00134D4C"/>
    <w:rsid w:val="00135303"/>
    <w:rsid w:val="00137A4E"/>
    <w:rsid w:val="00162AFC"/>
    <w:rsid w:val="00183D25"/>
    <w:rsid w:val="001A2227"/>
    <w:rsid w:val="001C6140"/>
    <w:rsid w:val="001E3846"/>
    <w:rsid w:val="001E78E7"/>
    <w:rsid w:val="001F0F9F"/>
    <w:rsid w:val="001F238A"/>
    <w:rsid w:val="00203949"/>
    <w:rsid w:val="002355C5"/>
    <w:rsid w:val="00250533"/>
    <w:rsid w:val="00257759"/>
    <w:rsid w:val="00263780"/>
    <w:rsid w:val="002649AD"/>
    <w:rsid w:val="0027693F"/>
    <w:rsid w:val="00280B55"/>
    <w:rsid w:val="0028117B"/>
    <w:rsid w:val="002A4290"/>
    <w:rsid w:val="002B5AE8"/>
    <w:rsid w:val="002E5B63"/>
    <w:rsid w:val="00347004"/>
    <w:rsid w:val="00396F5A"/>
    <w:rsid w:val="003D0200"/>
    <w:rsid w:val="003D1AE9"/>
    <w:rsid w:val="003E66CF"/>
    <w:rsid w:val="004072D6"/>
    <w:rsid w:val="00422F2C"/>
    <w:rsid w:val="00427905"/>
    <w:rsid w:val="00430D0A"/>
    <w:rsid w:val="00437B1D"/>
    <w:rsid w:val="00445C5D"/>
    <w:rsid w:val="00465C85"/>
    <w:rsid w:val="00487B6A"/>
    <w:rsid w:val="004A09FB"/>
    <w:rsid w:val="004A5E26"/>
    <w:rsid w:val="004A6902"/>
    <w:rsid w:val="004B19BD"/>
    <w:rsid w:val="004D37C3"/>
    <w:rsid w:val="004D3998"/>
    <w:rsid w:val="004E5D76"/>
    <w:rsid w:val="005035D5"/>
    <w:rsid w:val="005160E7"/>
    <w:rsid w:val="00544D0F"/>
    <w:rsid w:val="00547F39"/>
    <w:rsid w:val="00560813"/>
    <w:rsid w:val="00562804"/>
    <w:rsid w:val="00575653"/>
    <w:rsid w:val="005A486B"/>
    <w:rsid w:val="005B33A9"/>
    <w:rsid w:val="005C4B93"/>
    <w:rsid w:val="00601831"/>
    <w:rsid w:val="00627C05"/>
    <w:rsid w:val="006600FA"/>
    <w:rsid w:val="0066489A"/>
    <w:rsid w:val="00693A4C"/>
    <w:rsid w:val="006A24A9"/>
    <w:rsid w:val="006A62B4"/>
    <w:rsid w:val="006C036D"/>
    <w:rsid w:val="006D47F5"/>
    <w:rsid w:val="006D56DE"/>
    <w:rsid w:val="00700567"/>
    <w:rsid w:val="00735CF1"/>
    <w:rsid w:val="00736896"/>
    <w:rsid w:val="00775EDA"/>
    <w:rsid w:val="007825C0"/>
    <w:rsid w:val="00795AF0"/>
    <w:rsid w:val="007A5989"/>
    <w:rsid w:val="007D4E38"/>
    <w:rsid w:val="007D535C"/>
    <w:rsid w:val="007D6C78"/>
    <w:rsid w:val="007F7B38"/>
    <w:rsid w:val="00802DC2"/>
    <w:rsid w:val="008038E4"/>
    <w:rsid w:val="008107CC"/>
    <w:rsid w:val="00880F92"/>
    <w:rsid w:val="008B09FB"/>
    <w:rsid w:val="008C1406"/>
    <w:rsid w:val="00911ECE"/>
    <w:rsid w:val="009154A1"/>
    <w:rsid w:val="00925966"/>
    <w:rsid w:val="00926DD4"/>
    <w:rsid w:val="00936575"/>
    <w:rsid w:val="00944EE3"/>
    <w:rsid w:val="009633B6"/>
    <w:rsid w:val="009A0901"/>
    <w:rsid w:val="009A7047"/>
    <w:rsid w:val="009B6529"/>
    <w:rsid w:val="009D117B"/>
    <w:rsid w:val="009D307B"/>
    <w:rsid w:val="00A22BA5"/>
    <w:rsid w:val="00A259A0"/>
    <w:rsid w:val="00A737DE"/>
    <w:rsid w:val="00AC56C0"/>
    <w:rsid w:val="00AD5C1E"/>
    <w:rsid w:val="00AD5E70"/>
    <w:rsid w:val="00AF5C2D"/>
    <w:rsid w:val="00B371C9"/>
    <w:rsid w:val="00B60553"/>
    <w:rsid w:val="00B70FCB"/>
    <w:rsid w:val="00BA2DD0"/>
    <w:rsid w:val="00BA79C2"/>
    <w:rsid w:val="00BC5F1E"/>
    <w:rsid w:val="00BC6E81"/>
    <w:rsid w:val="00BF4FA0"/>
    <w:rsid w:val="00C038D2"/>
    <w:rsid w:val="00C1397C"/>
    <w:rsid w:val="00C15DAE"/>
    <w:rsid w:val="00C164FF"/>
    <w:rsid w:val="00C17F9F"/>
    <w:rsid w:val="00C24B97"/>
    <w:rsid w:val="00C3722A"/>
    <w:rsid w:val="00C46ACA"/>
    <w:rsid w:val="00C52F79"/>
    <w:rsid w:val="00C90669"/>
    <w:rsid w:val="00CB7731"/>
    <w:rsid w:val="00CD35DB"/>
    <w:rsid w:val="00CF30CD"/>
    <w:rsid w:val="00D0047C"/>
    <w:rsid w:val="00D23E77"/>
    <w:rsid w:val="00D425D4"/>
    <w:rsid w:val="00D50385"/>
    <w:rsid w:val="00D62C14"/>
    <w:rsid w:val="00D83833"/>
    <w:rsid w:val="00DE3521"/>
    <w:rsid w:val="00DF578B"/>
    <w:rsid w:val="00E00126"/>
    <w:rsid w:val="00E03987"/>
    <w:rsid w:val="00E16946"/>
    <w:rsid w:val="00E4359B"/>
    <w:rsid w:val="00E47AD4"/>
    <w:rsid w:val="00E82CFB"/>
    <w:rsid w:val="00E84281"/>
    <w:rsid w:val="00EC6EAE"/>
    <w:rsid w:val="00ED2DFE"/>
    <w:rsid w:val="00ED3D27"/>
    <w:rsid w:val="00F05EBE"/>
    <w:rsid w:val="00F230B5"/>
    <w:rsid w:val="00F57F35"/>
    <w:rsid w:val="00F741B6"/>
    <w:rsid w:val="00F77515"/>
    <w:rsid w:val="00FA2E13"/>
    <w:rsid w:val="00FE221C"/>
    <w:rsid w:val="00FE66A7"/>
    <w:rsid w:val="00FE7BC3"/>
    <w:rsid w:val="00FF6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11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117B"/>
  </w:style>
  <w:style w:type="paragraph" w:styleId="Footer">
    <w:name w:val="footer"/>
    <w:basedOn w:val="Normal"/>
    <w:link w:val="FooterChar"/>
    <w:uiPriority w:val="99"/>
    <w:unhideWhenUsed/>
    <w:rsid w:val="002811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17B"/>
  </w:style>
  <w:style w:type="paragraph" w:styleId="BalloonText">
    <w:name w:val="Balloon Text"/>
    <w:basedOn w:val="Normal"/>
    <w:link w:val="BalloonTextChar"/>
    <w:uiPriority w:val="99"/>
    <w:semiHidden/>
    <w:unhideWhenUsed/>
    <w:rsid w:val="0028117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17B"/>
    <w:rPr>
      <w:rFonts w:ascii="Tahoma" w:hAnsi="Tahoma" w:cs="Mangal"/>
      <w:sz w:val="16"/>
      <w:szCs w:val="14"/>
    </w:rPr>
  </w:style>
  <w:style w:type="paragraph" w:styleId="ListParagraph">
    <w:name w:val="List Paragraph"/>
    <w:basedOn w:val="Normal"/>
    <w:uiPriority w:val="34"/>
    <w:qFormat/>
    <w:rsid w:val="00E03987"/>
    <w:pPr>
      <w:ind w:left="720"/>
      <w:contextualSpacing/>
    </w:pPr>
  </w:style>
  <w:style w:type="table" w:styleId="TableGrid">
    <w:name w:val="Table Grid"/>
    <w:basedOn w:val="TableNormal"/>
    <w:uiPriority w:val="59"/>
    <w:rsid w:val="00B70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C6140"/>
    <w:pPr>
      <w:spacing w:after="0" w:line="240" w:lineRule="auto"/>
    </w:pPr>
    <w:rPr>
      <w:szCs w:val="22"/>
      <w:lang w:val="en-IN" w:eastAsia="en-IN" w:bidi="ar-SA"/>
    </w:rPr>
  </w:style>
  <w:style w:type="character" w:styleId="Hyperlink">
    <w:name w:val="Hyperlink"/>
    <w:basedOn w:val="DefaultParagraphFont"/>
    <w:uiPriority w:val="99"/>
    <w:unhideWhenUsed/>
    <w:rsid w:val="00926D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5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60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3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2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231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8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44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04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40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20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560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22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330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41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4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768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67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69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0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634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09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69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742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3278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464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90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3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89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44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818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69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71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633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94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39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923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990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32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979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734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3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1237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8599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966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68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832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8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41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046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72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6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34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18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270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002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2632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084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1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234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676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96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36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05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08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46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497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8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31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0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016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323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306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srinivas</dc:creator>
  <cp:lastModifiedBy>sandeep.kumar1</cp:lastModifiedBy>
  <cp:revision>6</cp:revision>
  <cp:lastPrinted>2016-01-07T11:17:00Z</cp:lastPrinted>
  <dcterms:created xsi:type="dcterms:W3CDTF">2016-07-25T04:13:00Z</dcterms:created>
  <dcterms:modified xsi:type="dcterms:W3CDTF">2016-07-27T07:19:00Z</dcterms:modified>
</cp:coreProperties>
</file>