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74A4" w14:textId="77777777" w:rsidR="00467075" w:rsidRDefault="00467075" w:rsidP="007F0B4A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p w14:paraId="0543BB9C" w14:textId="2AF4A781" w:rsidR="00467075" w:rsidRPr="008725E7" w:rsidRDefault="00467075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12810CD1" w14:textId="77777777" w:rsidR="00467075" w:rsidRPr="008725E7" w:rsidRDefault="00467075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7BD569CA" w14:textId="77777777" w:rsidR="00467075" w:rsidRPr="008725E7" w:rsidRDefault="00467075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2AC77156" w14:textId="77777777" w:rsidR="00946A16" w:rsidRDefault="00946A16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</w:rPr>
      </w:pPr>
    </w:p>
    <w:p w14:paraId="623F437C" w14:textId="06CABD29" w:rsidR="00467075" w:rsidRDefault="00467075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</w:rPr>
      </w:pPr>
      <w:r w:rsidRPr="00467075">
        <w:rPr>
          <w:rFonts w:ascii="Nirmala UI" w:hAnsi="Nirmala UI" w:cs="Nirmala UI"/>
          <w:b/>
          <w:bCs/>
          <w:noProof/>
          <w:sz w:val="24"/>
          <w:szCs w:val="24"/>
          <w:cs/>
        </w:rPr>
        <w:t>निदेशक (एचआर)</w:t>
      </w:r>
      <w:r w:rsidRPr="00467075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74FC480A" w14:textId="77777777" w:rsidR="00467075" w:rsidRDefault="00467075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</w:rPr>
      </w:pPr>
      <w:r w:rsidRPr="00467075">
        <w:rPr>
          <w:rFonts w:ascii="Nirmala UI" w:hAnsi="Nirmala UI" w:cs="Nirmala UI"/>
          <w:b/>
          <w:bCs/>
          <w:noProof/>
          <w:sz w:val="24"/>
          <w:szCs w:val="24"/>
          <w:cs/>
        </w:rPr>
        <w:t>भारतीय विशिष्ट पहचान प्राधिकरण</w:t>
      </w:r>
      <w:r w:rsidRPr="00467075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467075">
        <w:rPr>
          <w:rFonts w:ascii="Nirmala UI" w:hAnsi="Nirmala UI" w:cs="Nirmala UI"/>
          <w:b/>
          <w:bCs/>
          <w:noProof/>
          <w:sz w:val="24"/>
          <w:szCs w:val="24"/>
          <w:cs/>
        </w:rPr>
        <w:t>आधार कॉम्प्लेक्स</w:t>
      </w:r>
      <w:r w:rsidRPr="00467075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68093FC3" w14:textId="77777777" w:rsidR="00467075" w:rsidRDefault="00467075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</w:rPr>
      </w:pPr>
      <w:r w:rsidRPr="00467075">
        <w:rPr>
          <w:rFonts w:ascii="Nirmala UI" w:hAnsi="Nirmala UI" w:cs="Nirmala UI"/>
          <w:b/>
          <w:bCs/>
          <w:noProof/>
          <w:sz w:val="24"/>
          <w:szCs w:val="24"/>
          <w:cs/>
        </w:rPr>
        <w:t>एनटीआई लेआउट</w:t>
      </w:r>
      <w:r w:rsidRPr="00467075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467075">
        <w:rPr>
          <w:rFonts w:ascii="Nirmala UI" w:hAnsi="Nirmala UI" w:cs="Nirmala UI"/>
          <w:b/>
          <w:bCs/>
          <w:noProof/>
          <w:sz w:val="24"/>
          <w:szCs w:val="24"/>
          <w:cs/>
        </w:rPr>
        <w:t>टाटा नगर</w:t>
      </w:r>
      <w:r w:rsidRPr="00467075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467075">
        <w:rPr>
          <w:rFonts w:ascii="Nirmala UI" w:hAnsi="Nirmala UI" w:cs="Nirmala UI"/>
          <w:b/>
          <w:bCs/>
          <w:noProof/>
          <w:sz w:val="24"/>
          <w:szCs w:val="24"/>
          <w:cs/>
        </w:rPr>
        <w:t>कोडिगेहल्ली</w:t>
      </w:r>
      <w:r w:rsidRPr="00467075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45486F9B" w14:textId="0D649DE0" w:rsidR="00467075" w:rsidRPr="00467075" w:rsidRDefault="00467075" w:rsidP="008C1C86">
      <w:pPr>
        <w:pStyle w:val="NoSpacing"/>
        <w:spacing w:line="276" w:lineRule="auto"/>
        <w:rPr>
          <w:rFonts w:ascii="Nirmala UI" w:hAnsi="Nirmala UI" w:cs="Nirmala UI"/>
          <w:b/>
          <w:bCs/>
          <w:sz w:val="24"/>
          <w:szCs w:val="24"/>
        </w:rPr>
      </w:pPr>
      <w:r w:rsidRPr="00467075">
        <w:rPr>
          <w:rFonts w:ascii="Nirmala UI" w:hAnsi="Nirmala UI" w:cs="Nirmala UI"/>
          <w:b/>
          <w:bCs/>
          <w:noProof/>
          <w:sz w:val="24"/>
          <w:szCs w:val="24"/>
          <w:cs/>
        </w:rPr>
        <w:t>टेक्नोलॉजी सेंटर</w:t>
      </w:r>
      <w:r w:rsidRPr="00467075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467075">
        <w:rPr>
          <w:rFonts w:ascii="Nirmala UI" w:hAnsi="Nirmala UI" w:cs="Nirmala UI"/>
          <w:b/>
          <w:bCs/>
          <w:noProof/>
          <w:sz w:val="24"/>
          <w:szCs w:val="24"/>
          <w:cs/>
        </w:rPr>
        <w:t>बेंगलुरु – 560 092</w:t>
      </w:r>
    </w:p>
    <w:p w14:paraId="06EE65A7" w14:textId="77777777" w:rsidR="00467075" w:rsidRPr="008725E7" w:rsidRDefault="00467075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02BE7111" w14:textId="47415E97" w:rsidR="00467075" w:rsidRPr="008725E7" w:rsidRDefault="00467075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F430D8">
        <w:rPr>
          <w:rFonts w:ascii="Nirmala UI" w:hAnsi="Nirmala UI" w:cs="Nirmala UI"/>
          <w:noProof/>
          <w:sz w:val="24"/>
          <w:szCs w:val="24"/>
        </w:rPr>
        <w:t>.07.2026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5F0451E5" w14:textId="77777777" w:rsidR="00467075" w:rsidRPr="008725E7" w:rsidRDefault="00467075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43C6AB4A" w14:textId="77777777" w:rsidR="00467075" w:rsidRDefault="00467075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37A61258" w14:textId="77777777" w:rsidR="00467075" w:rsidRPr="008725E7" w:rsidRDefault="00467075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791A9959" w14:textId="652C1FF2" w:rsidR="00467075" w:rsidRPr="008725E7" w:rsidRDefault="00467075" w:rsidP="0018554D">
      <w:pPr>
        <w:shd w:val="clear" w:color="auto" w:fill="FFFFFF"/>
        <w:spacing w:after="0" w:line="235" w:lineRule="atLeast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8C313A">
        <w:rPr>
          <w:rFonts w:ascii="Nirmala UI" w:hAnsi="Nirmala UI" w:cs="Nirmala UI"/>
          <w:sz w:val="24"/>
          <w:szCs w:val="24"/>
          <w:cs/>
        </w:rPr>
        <w:t>अनुभाग अधिकारी</w:t>
      </w: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/>
          <w:noProof/>
          <w:sz w:val="24"/>
          <w:szCs w:val="24"/>
        </w:rPr>
        <w:t xml:space="preserve">   </w:t>
      </w:r>
      <w:r w:rsidRPr="00F430D8">
        <w:rPr>
          <w:rFonts w:ascii="Nirmala UI" w:hAnsi="Nirmala UI" w:cs="Nirmala UI"/>
          <w:noProof/>
          <w:sz w:val="24"/>
          <w:szCs w:val="24"/>
        </w:rPr>
        <w:t>.07.2026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0C79F44E" w14:textId="77777777" w:rsidR="00467075" w:rsidRPr="008725E7" w:rsidRDefault="00467075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467075" w:rsidRPr="00D52BB5" w14:paraId="72C426CA" w14:textId="77777777" w:rsidTr="00C1381B">
        <w:tc>
          <w:tcPr>
            <w:tcW w:w="718" w:type="dxa"/>
          </w:tcPr>
          <w:p w14:paraId="3D9E0950" w14:textId="77777777" w:rsidR="00467075" w:rsidRPr="00D52BB5" w:rsidRDefault="00467075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72D805A5" w14:textId="77777777" w:rsidR="00467075" w:rsidRPr="00D52BB5" w:rsidRDefault="00467075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645D84FF" w14:textId="77777777" w:rsidR="00467075" w:rsidRPr="00D52BB5" w:rsidRDefault="00467075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467075" w:rsidRPr="00D52BB5" w14:paraId="482A5B4D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6A1112C2" w14:textId="77777777" w:rsidR="00467075" w:rsidRPr="00D52BB5" w:rsidRDefault="00467075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2C099497" w14:textId="77777777" w:rsidR="00467075" w:rsidRPr="00D52BB5" w:rsidRDefault="00467075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 w:rsidRPr="008C313A">
              <w:rPr>
                <w:rFonts w:ascii="Nirmala UI" w:hAnsi="Nirmala UI" w:cs="Nirmala UI"/>
                <w:sz w:val="24"/>
                <w:szCs w:val="24"/>
                <w:cs/>
              </w:rPr>
              <w:t>अनुभाग अधिकारी</w:t>
            </w: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</w:t>
            </w:r>
            <w:r w:rsidRPr="008725E7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497" w:type="dxa"/>
          </w:tcPr>
          <w:p w14:paraId="06961EDB" w14:textId="77777777" w:rsidR="00467075" w:rsidRPr="00D52BB5" w:rsidRDefault="00467075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F430D8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तकनीकी केंद्र बेंगलुरु</w:t>
            </w:r>
          </w:p>
        </w:tc>
      </w:tr>
    </w:tbl>
    <w:p w14:paraId="1BFD651A" w14:textId="77777777" w:rsidR="00467075" w:rsidRPr="008725E7" w:rsidRDefault="00467075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631C5EE6" w14:textId="77777777" w:rsidR="00467075" w:rsidRPr="008725E7" w:rsidRDefault="00467075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467075" w:rsidRPr="00D52BB5" w14:paraId="6BF70B7C" w14:textId="77777777" w:rsidTr="00AA3272">
        <w:tc>
          <w:tcPr>
            <w:tcW w:w="720" w:type="dxa"/>
          </w:tcPr>
          <w:p w14:paraId="5271903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69B5A48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876C5FB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7F962BAF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3F16E25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467075" w:rsidRPr="00D52BB5" w14:paraId="6CBC4D78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7F807DF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7F6E737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4B51196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0148C85C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603B2485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57F4FDE0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58A3ADBA" w14:textId="77777777" w:rsidTr="00AA3272">
        <w:trPr>
          <w:trHeight w:val="360"/>
        </w:trPr>
        <w:tc>
          <w:tcPr>
            <w:tcW w:w="720" w:type="dxa"/>
            <w:vMerge/>
          </w:tcPr>
          <w:p w14:paraId="0EF4DF4C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63270CE5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6C26A66C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21CB7965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15FCCA6C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1DEE4397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54F0BFCA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1A4CA96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0A0C101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0BD302C1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91D4DE7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4425BB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0C4D87C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AB213EB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2CB2F66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A4046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7495FE5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0B63DD9C" w14:textId="77777777" w:rsidTr="00AA3272">
        <w:trPr>
          <w:trHeight w:val="242"/>
        </w:trPr>
        <w:tc>
          <w:tcPr>
            <w:tcW w:w="720" w:type="dxa"/>
            <w:vMerge/>
          </w:tcPr>
          <w:p w14:paraId="32FA7BE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4E71213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651521CF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76BEFDA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1816E33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41186BB5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60E8E2B5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614E1F6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D18AB76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67681F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467075" w:rsidRPr="00D52BB5" w14:paraId="746563C5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1139621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617503F0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61250A7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65106AB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1DB2B13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0105903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E338B26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7A6E207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DDFA7F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83C17AF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0FC2D1BB" w14:textId="77777777" w:rsidTr="00AA3272">
        <w:trPr>
          <w:trHeight w:val="287"/>
        </w:trPr>
        <w:tc>
          <w:tcPr>
            <w:tcW w:w="720" w:type="dxa"/>
            <w:vMerge/>
          </w:tcPr>
          <w:p w14:paraId="70B17C8B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6403C3A0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7F74B6F3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3B9B82B6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57F25276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06526A9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22D0B22C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3B50111C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9AD31D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545D062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467075" w:rsidRPr="00D52BB5" w14:paraId="705CEF08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3FF49D3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263F4BB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6548D9C3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36D6FAB6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4A55FFAC" w14:textId="77777777" w:rsidTr="00AA3272">
        <w:trPr>
          <w:trHeight w:val="143"/>
        </w:trPr>
        <w:tc>
          <w:tcPr>
            <w:tcW w:w="720" w:type="dxa"/>
            <w:vMerge/>
          </w:tcPr>
          <w:p w14:paraId="384AFAB8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2F81459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0D57055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5E750537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2C3453F0" w14:textId="77777777" w:rsidTr="00AA3272">
        <w:trPr>
          <w:trHeight w:val="143"/>
        </w:trPr>
        <w:tc>
          <w:tcPr>
            <w:tcW w:w="720" w:type="dxa"/>
            <w:vMerge/>
          </w:tcPr>
          <w:p w14:paraId="603E4A8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50BD8C6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12C0658C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A0477AF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18706DE3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6E84FA0C" w14:textId="77777777" w:rsidR="00467075" w:rsidRDefault="00467075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467075" w:rsidRPr="00D52BB5" w14:paraId="7B5FE127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7E7992B8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18FEA07F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467075" w:rsidRPr="00D52BB5" w14:paraId="21E10A7D" w14:textId="77777777" w:rsidTr="00AA3272">
        <w:trPr>
          <w:trHeight w:val="49"/>
        </w:trPr>
        <w:tc>
          <w:tcPr>
            <w:tcW w:w="720" w:type="dxa"/>
            <w:vMerge/>
          </w:tcPr>
          <w:p w14:paraId="284D9E23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B8800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75155CAB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4F91062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09A6E88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633275E0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467075" w:rsidRPr="00D52BB5" w14:paraId="69856BD9" w14:textId="77777777" w:rsidTr="00AA3272">
        <w:trPr>
          <w:trHeight w:val="48"/>
        </w:trPr>
        <w:tc>
          <w:tcPr>
            <w:tcW w:w="720" w:type="dxa"/>
            <w:vMerge/>
          </w:tcPr>
          <w:p w14:paraId="515C1767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4FABAE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31E06298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83329A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2DD29E20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4090805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1E151791" w14:textId="77777777" w:rsidTr="00AA3272">
        <w:trPr>
          <w:trHeight w:val="48"/>
        </w:trPr>
        <w:tc>
          <w:tcPr>
            <w:tcW w:w="720" w:type="dxa"/>
            <w:vMerge/>
          </w:tcPr>
          <w:p w14:paraId="3E876156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AE0398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30CCD8E1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DA8F07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151E4FC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E6C4B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5156DBE3" w14:textId="77777777" w:rsidTr="00AA3272">
        <w:trPr>
          <w:trHeight w:val="48"/>
        </w:trPr>
        <w:tc>
          <w:tcPr>
            <w:tcW w:w="720" w:type="dxa"/>
            <w:vMerge/>
          </w:tcPr>
          <w:p w14:paraId="2A35D7E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EA8F55C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62D9C3F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573F5975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457B3F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A02276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7EF4293F" w14:textId="77777777" w:rsidTr="00AA3272">
        <w:trPr>
          <w:trHeight w:val="48"/>
        </w:trPr>
        <w:tc>
          <w:tcPr>
            <w:tcW w:w="720" w:type="dxa"/>
            <w:vMerge/>
          </w:tcPr>
          <w:p w14:paraId="0C3E7733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6F89F0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790B8EA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4B6DA8E3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8F4FA16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2AEDD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7914B0A4" w14:textId="77777777" w:rsidTr="00AA3272">
        <w:trPr>
          <w:trHeight w:val="48"/>
        </w:trPr>
        <w:tc>
          <w:tcPr>
            <w:tcW w:w="720" w:type="dxa"/>
            <w:vMerge/>
          </w:tcPr>
          <w:p w14:paraId="77DF60B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8EAFB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FF8BC5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745EA89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E7708F7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79FD0A8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3AE56E79" w14:textId="77777777" w:rsidTr="00AA3272">
        <w:tc>
          <w:tcPr>
            <w:tcW w:w="720" w:type="dxa"/>
          </w:tcPr>
          <w:p w14:paraId="29C98E3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3460EF81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05D0EB7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1ACF196F" w14:textId="77777777" w:rsidTr="00AA3272">
        <w:tc>
          <w:tcPr>
            <w:tcW w:w="720" w:type="dxa"/>
            <w:vMerge w:val="restart"/>
          </w:tcPr>
          <w:p w14:paraId="0ECBEDA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4069D7E5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378C420F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467075" w:rsidRPr="00D52BB5" w14:paraId="64D673E7" w14:textId="77777777" w:rsidTr="00AA3272">
        <w:trPr>
          <w:trHeight w:val="57"/>
        </w:trPr>
        <w:tc>
          <w:tcPr>
            <w:tcW w:w="720" w:type="dxa"/>
            <w:vMerge/>
          </w:tcPr>
          <w:p w14:paraId="160F84F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6C6C3F0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0FBA1CA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71EAD08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584E5695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505C6B11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04845C5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467075" w:rsidRPr="00D52BB5" w14:paraId="72B4B710" w14:textId="77777777" w:rsidTr="00AA3272">
        <w:trPr>
          <w:trHeight w:val="56"/>
        </w:trPr>
        <w:tc>
          <w:tcPr>
            <w:tcW w:w="720" w:type="dxa"/>
            <w:vMerge/>
          </w:tcPr>
          <w:p w14:paraId="1229550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6AF23B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17FAE6B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F72119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261A75A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602125D1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7805E066" w14:textId="77777777" w:rsidTr="00AA3272">
        <w:trPr>
          <w:trHeight w:val="56"/>
        </w:trPr>
        <w:tc>
          <w:tcPr>
            <w:tcW w:w="720" w:type="dxa"/>
            <w:vMerge/>
          </w:tcPr>
          <w:p w14:paraId="19DFCF7C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A278676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95E427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028DB1F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A6B12D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BDE4F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28DF3C3B" w14:textId="77777777" w:rsidTr="00AA3272">
        <w:trPr>
          <w:trHeight w:val="56"/>
        </w:trPr>
        <w:tc>
          <w:tcPr>
            <w:tcW w:w="720" w:type="dxa"/>
            <w:vMerge/>
          </w:tcPr>
          <w:p w14:paraId="147E8EE3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3C483F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1AC720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FA03C68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13A39E6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CBF76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40497A61" w14:textId="77777777" w:rsidTr="00AA3272">
        <w:trPr>
          <w:trHeight w:val="56"/>
        </w:trPr>
        <w:tc>
          <w:tcPr>
            <w:tcW w:w="720" w:type="dxa"/>
            <w:vMerge/>
          </w:tcPr>
          <w:p w14:paraId="1716690B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C89B05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7EFE85C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9B1C738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4349937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0E6C61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063B265E" w14:textId="77777777" w:rsidTr="00AA3272">
        <w:trPr>
          <w:trHeight w:val="56"/>
        </w:trPr>
        <w:tc>
          <w:tcPr>
            <w:tcW w:w="720" w:type="dxa"/>
            <w:vMerge/>
          </w:tcPr>
          <w:p w14:paraId="5DE8ACE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3E400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92B677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12E3EE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62F7CCF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6D3CBB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2C6CCE39" w14:textId="77777777" w:rsidTr="00AA3272">
        <w:trPr>
          <w:trHeight w:val="56"/>
        </w:trPr>
        <w:tc>
          <w:tcPr>
            <w:tcW w:w="720" w:type="dxa"/>
            <w:vMerge/>
          </w:tcPr>
          <w:p w14:paraId="263B936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93AE0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A888F9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3FAA65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1CD5BA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42315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00C31D7A" w14:textId="77777777" w:rsidTr="00AA3272">
        <w:trPr>
          <w:trHeight w:val="56"/>
        </w:trPr>
        <w:tc>
          <w:tcPr>
            <w:tcW w:w="720" w:type="dxa"/>
            <w:vMerge/>
          </w:tcPr>
          <w:p w14:paraId="653029D6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C1DB60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F09A32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FC5E31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5A6D3B6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14B07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7E6B089C" w14:textId="77777777" w:rsidTr="00AA3272">
        <w:trPr>
          <w:trHeight w:val="56"/>
        </w:trPr>
        <w:tc>
          <w:tcPr>
            <w:tcW w:w="720" w:type="dxa"/>
            <w:vMerge/>
          </w:tcPr>
          <w:p w14:paraId="584E8D0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85898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5FAF87C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81B761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08EA11B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C76498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7ED84FD7" w14:textId="77777777" w:rsidTr="00AA3272">
        <w:trPr>
          <w:trHeight w:val="56"/>
        </w:trPr>
        <w:tc>
          <w:tcPr>
            <w:tcW w:w="720" w:type="dxa"/>
            <w:vMerge/>
          </w:tcPr>
          <w:p w14:paraId="6B36505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B5FE31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9E561C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FE4460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35EC89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641369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25228557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4B7BD727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68F9CA4F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51D31C0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2AE8196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467075" w:rsidRPr="00D52BB5" w14:paraId="4EC011F6" w14:textId="77777777" w:rsidTr="00AA3272">
        <w:trPr>
          <w:trHeight w:val="278"/>
        </w:trPr>
        <w:tc>
          <w:tcPr>
            <w:tcW w:w="720" w:type="dxa"/>
            <w:vMerge/>
          </w:tcPr>
          <w:p w14:paraId="3862320C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26CF3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2DE8A7E2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517D4B56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02221121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397DDD8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2CA8C270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61380B37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3E133697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786A8A90" w14:textId="77777777" w:rsidTr="00AA3272">
        <w:trPr>
          <w:trHeight w:val="971"/>
        </w:trPr>
        <w:tc>
          <w:tcPr>
            <w:tcW w:w="720" w:type="dxa"/>
            <w:vMerge/>
          </w:tcPr>
          <w:p w14:paraId="6FF7E365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3DB93A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69BD39AC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1B5A75EB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595A508A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2A52C07B" w14:textId="77777777" w:rsidR="00467075" w:rsidRPr="00D52BB5" w:rsidRDefault="00467075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43AF066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2C9651F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1DD39726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114CC204" w14:textId="77777777" w:rsidTr="00AA3272">
        <w:trPr>
          <w:trHeight w:val="313"/>
        </w:trPr>
        <w:tc>
          <w:tcPr>
            <w:tcW w:w="720" w:type="dxa"/>
            <w:vMerge/>
          </w:tcPr>
          <w:p w14:paraId="78D09FC3" w14:textId="77777777" w:rsidR="00467075" w:rsidRPr="00D52BB5" w:rsidRDefault="00467075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68DEFA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3E30B928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6E3C105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29683B71" w14:textId="77777777" w:rsidTr="00AA3272">
        <w:trPr>
          <w:trHeight w:val="393"/>
        </w:trPr>
        <w:tc>
          <w:tcPr>
            <w:tcW w:w="720" w:type="dxa"/>
            <w:vMerge/>
          </w:tcPr>
          <w:p w14:paraId="48BBBB3D" w14:textId="77777777" w:rsidR="00467075" w:rsidRPr="00D52BB5" w:rsidRDefault="00467075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50AFE4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71CAECCB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10EB2E9F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4B818F7F" w14:textId="77777777" w:rsidTr="00AA3272">
        <w:trPr>
          <w:trHeight w:val="393"/>
        </w:trPr>
        <w:tc>
          <w:tcPr>
            <w:tcW w:w="720" w:type="dxa"/>
          </w:tcPr>
          <w:p w14:paraId="1EBD21F0" w14:textId="77777777" w:rsidR="00467075" w:rsidRPr="00D52BB5" w:rsidRDefault="00467075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58CBBD6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1B2D90E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3E1DA7A5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2B52CB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136C4159" w14:textId="77777777" w:rsidTr="00AA3272">
        <w:trPr>
          <w:trHeight w:val="393"/>
        </w:trPr>
        <w:tc>
          <w:tcPr>
            <w:tcW w:w="720" w:type="dxa"/>
          </w:tcPr>
          <w:p w14:paraId="446AD041" w14:textId="77777777" w:rsidR="00467075" w:rsidRPr="00D52BB5" w:rsidRDefault="00467075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50C434A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1224480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4ECF7B6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1E7C48D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596B0C10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3B13AAEE" w14:textId="77777777" w:rsidR="00467075" w:rsidRPr="00D52BB5" w:rsidRDefault="00467075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7C913DC1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6AFB1863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3DE370CC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79CC4AB1" w14:textId="77777777" w:rsidTr="00AA3272">
        <w:trPr>
          <w:trHeight w:val="393"/>
        </w:trPr>
        <w:tc>
          <w:tcPr>
            <w:tcW w:w="720" w:type="dxa"/>
            <w:vMerge/>
          </w:tcPr>
          <w:p w14:paraId="7ABAA65D" w14:textId="77777777" w:rsidR="00467075" w:rsidRPr="00D52BB5" w:rsidRDefault="00467075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58D34D8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531346F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7BB56ABA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60DE4970" w14:textId="77777777" w:rsidTr="00AA3272">
        <w:trPr>
          <w:trHeight w:val="393"/>
        </w:trPr>
        <w:tc>
          <w:tcPr>
            <w:tcW w:w="720" w:type="dxa"/>
            <w:vMerge/>
          </w:tcPr>
          <w:p w14:paraId="2D5A6283" w14:textId="77777777" w:rsidR="00467075" w:rsidRPr="00D52BB5" w:rsidRDefault="00467075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F81F8F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8389FC7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6F5667F0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7FB60258" w14:textId="77777777" w:rsidTr="00AA3272">
        <w:trPr>
          <w:trHeight w:val="393"/>
        </w:trPr>
        <w:tc>
          <w:tcPr>
            <w:tcW w:w="720" w:type="dxa"/>
            <w:vMerge/>
          </w:tcPr>
          <w:p w14:paraId="4AB43337" w14:textId="77777777" w:rsidR="00467075" w:rsidRPr="00D52BB5" w:rsidRDefault="00467075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E1DA38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217C7D0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755958F1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0484E049" w14:textId="77777777" w:rsidR="00467075" w:rsidRPr="008725E7" w:rsidRDefault="00467075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789CFCCD" w14:textId="77777777" w:rsidR="00467075" w:rsidRPr="007F0B4A" w:rsidRDefault="00467075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अनुभाग अधिकारी 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467075" w:rsidRPr="00D52BB5" w14:paraId="5EF233DB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399B2BB9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10E93DBD" w14:textId="77777777" w:rsidR="00467075" w:rsidRPr="00D52BB5" w:rsidRDefault="00467075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467075" w:rsidRPr="00D52BB5" w14:paraId="05B8464F" w14:textId="77777777" w:rsidTr="00AA3272">
        <w:trPr>
          <w:trHeight w:val="989"/>
        </w:trPr>
        <w:tc>
          <w:tcPr>
            <w:tcW w:w="4410" w:type="dxa"/>
          </w:tcPr>
          <w:p w14:paraId="0CBC3B3E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2C397578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335C3C0F" w14:textId="77777777" w:rsidR="00467075" w:rsidRPr="00D52BB5" w:rsidRDefault="00467075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7478DF84" w14:textId="77777777" w:rsidR="00467075" w:rsidRPr="00D52BB5" w:rsidRDefault="00467075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C23C383" w14:textId="77777777" w:rsidR="00467075" w:rsidRPr="00D52BB5" w:rsidRDefault="00467075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3105C78" w14:textId="77777777" w:rsidR="00467075" w:rsidRPr="00D52BB5" w:rsidRDefault="00467075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6A4C124D" w14:textId="77777777" w:rsidTr="00AA3272">
        <w:trPr>
          <w:trHeight w:val="1741"/>
        </w:trPr>
        <w:tc>
          <w:tcPr>
            <w:tcW w:w="4410" w:type="dxa"/>
          </w:tcPr>
          <w:p w14:paraId="096DE898" w14:textId="77777777" w:rsidR="00467075" w:rsidRPr="00D52BB5" w:rsidRDefault="00467075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5880C2EB" w14:textId="77777777" w:rsidR="00467075" w:rsidRPr="007F0B4A" w:rsidRDefault="00467075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मैट्रिक्स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लेवल-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7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(₹ 44,900 – ₹ 1,42,400)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तीन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5EC297F2" w14:textId="77777777" w:rsidR="00467075" w:rsidRPr="00D52BB5" w:rsidRDefault="00467075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14C41AC8" w14:textId="77777777" w:rsidTr="00AA3272">
        <w:trPr>
          <w:trHeight w:val="1741"/>
        </w:trPr>
        <w:tc>
          <w:tcPr>
            <w:tcW w:w="4410" w:type="dxa"/>
          </w:tcPr>
          <w:p w14:paraId="036709B0" w14:textId="77777777" w:rsidR="00467075" w:rsidRPr="00D52BB5" w:rsidRDefault="00467075" w:rsidP="007F0B4A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22EB6621" w14:textId="77777777" w:rsidR="00467075" w:rsidRPr="008C313A" w:rsidRDefault="00467075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6 </w:t>
            </w:r>
            <w:r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(₹ 35,400 – ₹ 1,12,400)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पांच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3BB9B483" w14:textId="77777777" w:rsidR="00467075" w:rsidRPr="00D52BB5" w:rsidRDefault="00467075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5E4EEC17" w14:textId="77777777" w:rsidR="00467075" w:rsidRPr="00D52BB5" w:rsidRDefault="00467075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73E91417" w14:textId="77777777" w:rsidTr="00AA3272">
        <w:trPr>
          <w:trHeight w:val="1698"/>
        </w:trPr>
        <w:tc>
          <w:tcPr>
            <w:tcW w:w="4410" w:type="dxa"/>
          </w:tcPr>
          <w:p w14:paraId="424417C3" w14:textId="77777777" w:rsidR="00467075" w:rsidRPr="00D52BB5" w:rsidRDefault="00467075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49507B04" w14:textId="77777777" w:rsidR="00467075" w:rsidRPr="00D52BB5" w:rsidRDefault="00467075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2F8C26DD" w14:textId="77777777" w:rsidR="00467075" w:rsidRPr="00D52BB5" w:rsidRDefault="00467075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2EBBC108" w14:textId="77777777" w:rsidR="00467075" w:rsidRPr="00D52BB5" w:rsidRDefault="00467075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0D8CA713" w14:textId="77777777" w:rsidTr="00AA3272">
        <w:trPr>
          <w:trHeight w:val="1409"/>
        </w:trPr>
        <w:tc>
          <w:tcPr>
            <w:tcW w:w="4410" w:type="dxa"/>
          </w:tcPr>
          <w:p w14:paraId="4FB49B6F" w14:textId="77777777" w:rsidR="00467075" w:rsidRPr="00D52BB5" w:rsidRDefault="00467075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5EBBCC83" w14:textId="77777777" w:rsidR="00467075" w:rsidRPr="00D52BB5" w:rsidRDefault="00467075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प्रशासन/कानूनी/स्थापना/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मानव संसाधन/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वित्त/लेखा/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बजट/सतर्कता/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खरीद/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योजना और नीति/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परियोजना कार्यान्वयन और निगरानी/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ई-गवर्नेंस आदि में काम करने का अनुभव।</w:t>
            </w:r>
          </w:p>
          <w:p w14:paraId="65A1999A" w14:textId="77777777" w:rsidR="00467075" w:rsidRPr="00D52BB5" w:rsidRDefault="00467075" w:rsidP="007F0B4A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038E84E3" w14:textId="77777777" w:rsidR="00467075" w:rsidRPr="00D52BB5" w:rsidRDefault="00467075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467075" w:rsidRPr="00D52BB5" w14:paraId="2923F678" w14:textId="77777777" w:rsidTr="00AA3272">
        <w:trPr>
          <w:trHeight w:val="1070"/>
        </w:trPr>
        <w:tc>
          <w:tcPr>
            <w:tcW w:w="4410" w:type="dxa"/>
          </w:tcPr>
          <w:p w14:paraId="67F236A0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2269734" w14:textId="77777777" w:rsidR="00467075" w:rsidRPr="00D52BB5" w:rsidRDefault="00467075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2D838221" w14:textId="77777777" w:rsidR="00467075" w:rsidRPr="00D52BB5" w:rsidRDefault="00467075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63B32233" w14:textId="77777777" w:rsidR="00467075" w:rsidRPr="008725E7" w:rsidRDefault="00467075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6A33D8BD" w14:textId="77777777" w:rsidR="00467075" w:rsidRPr="008725E7" w:rsidRDefault="00467075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620EBF2C" w14:textId="77777777" w:rsidR="00467075" w:rsidRPr="008725E7" w:rsidRDefault="00467075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6AC8E621" w14:textId="77777777" w:rsidR="00467075" w:rsidRPr="008725E7" w:rsidRDefault="00467075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38317673" w14:textId="77777777" w:rsidR="00467075" w:rsidRDefault="00467075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C99FA5C" w14:textId="77777777" w:rsidR="00467075" w:rsidRPr="008725E7" w:rsidRDefault="00467075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1A267A6F" w14:textId="77777777" w:rsidR="00467075" w:rsidRPr="008725E7" w:rsidRDefault="00467075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5133B416" w14:textId="77777777" w:rsidR="00467075" w:rsidRPr="008725E7" w:rsidRDefault="00467075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47909FEF" w14:textId="77777777" w:rsidR="00467075" w:rsidRPr="008725E7" w:rsidRDefault="00467075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12547BE7" w14:textId="77777777" w:rsidR="00467075" w:rsidRPr="008725E7" w:rsidRDefault="00467075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4E220BDB" w14:textId="77777777" w:rsidR="00467075" w:rsidRPr="008725E7" w:rsidRDefault="00467075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0B2DC094" w14:textId="77777777" w:rsidR="00467075" w:rsidRDefault="00467075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7541B671" w14:textId="77777777" w:rsidR="00467075" w:rsidRPr="008725E7" w:rsidRDefault="00467075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75011498" w14:textId="77777777" w:rsidR="00467075" w:rsidRPr="008725E7" w:rsidRDefault="00467075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457FFBB0" w14:textId="77777777" w:rsidR="00467075" w:rsidRPr="008725E7" w:rsidRDefault="00467075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59E75B23" w14:textId="77777777" w:rsidR="00467075" w:rsidRPr="008725E7" w:rsidRDefault="00467075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BA04381" w14:textId="77777777" w:rsidR="00467075" w:rsidRPr="008725E7" w:rsidRDefault="00467075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6E4A7404" w14:textId="77777777" w:rsidR="00467075" w:rsidRPr="008725E7" w:rsidRDefault="00467075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951BA96" w14:textId="77777777" w:rsidR="00467075" w:rsidRPr="008725E7" w:rsidRDefault="00467075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0F6FCD29" w14:textId="77777777" w:rsidR="00467075" w:rsidRPr="008725E7" w:rsidRDefault="00467075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4F1E4801" w14:textId="77777777" w:rsidR="00467075" w:rsidRPr="008725E7" w:rsidRDefault="00467075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57BD2B59" w14:textId="77777777" w:rsidR="00467075" w:rsidRPr="003D2D57" w:rsidRDefault="00467075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0F34DF22" w14:textId="77777777" w:rsidR="00467075" w:rsidRPr="008725E7" w:rsidRDefault="00467075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467075" w:rsidRPr="00D52BB5" w14:paraId="71A8CD21" w14:textId="77777777" w:rsidTr="00AA3272">
        <w:tc>
          <w:tcPr>
            <w:tcW w:w="4291" w:type="dxa"/>
          </w:tcPr>
          <w:p w14:paraId="7A60E11B" w14:textId="77777777" w:rsidR="00467075" w:rsidRPr="00D52BB5" w:rsidRDefault="00467075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467075" w:rsidRPr="00D52BB5" w14:paraId="69251708" w14:textId="77777777" w:rsidTr="00AA3272">
        <w:tc>
          <w:tcPr>
            <w:tcW w:w="4291" w:type="dxa"/>
          </w:tcPr>
          <w:p w14:paraId="73D262CC" w14:textId="77777777" w:rsidR="00467075" w:rsidRPr="00D52BB5" w:rsidRDefault="00467075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467075" w:rsidRPr="00D52BB5" w14:paraId="1F50CE9C" w14:textId="77777777" w:rsidTr="00AA3272">
        <w:tc>
          <w:tcPr>
            <w:tcW w:w="4291" w:type="dxa"/>
          </w:tcPr>
          <w:p w14:paraId="4EF16F8A" w14:textId="77777777" w:rsidR="00467075" w:rsidRPr="00D52BB5" w:rsidRDefault="00467075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7A130977" w14:textId="77777777" w:rsidR="00467075" w:rsidRDefault="00467075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475F0F6B" w14:textId="77777777" w:rsidR="00467075" w:rsidRDefault="00467075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24DF5902" w14:textId="77777777" w:rsidR="00467075" w:rsidRDefault="00467075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2766731A" w14:textId="77777777" w:rsidR="00467075" w:rsidRDefault="00467075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479FE114" w14:textId="77777777" w:rsidR="00467075" w:rsidRDefault="00467075" w:rsidP="00946A16">
      <w:pPr>
        <w:spacing w:after="0"/>
        <w:ind w:right="-45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sectPr w:rsidR="00467075" w:rsidSect="00946A16">
      <w:pgSz w:w="11907" w:h="16839" w:code="9"/>
      <w:pgMar w:top="1440" w:right="1440" w:bottom="1080" w:left="1440" w:header="360" w:footer="360" w:gutter="0"/>
      <w:pgNumType w:start="1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4A73" w14:textId="77777777" w:rsidR="00B06223" w:rsidRDefault="00B06223">
      <w:pPr>
        <w:spacing w:after="0" w:line="240" w:lineRule="auto"/>
      </w:pPr>
      <w:r>
        <w:separator/>
      </w:r>
    </w:p>
  </w:endnote>
  <w:endnote w:type="continuationSeparator" w:id="0">
    <w:p w14:paraId="779C0C7D" w14:textId="77777777" w:rsidR="00B06223" w:rsidRDefault="00B0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D0BD" w14:textId="77777777" w:rsidR="00B06223" w:rsidRDefault="00B06223">
      <w:pPr>
        <w:spacing w:after="0" w:line="240" w:lineRule="auto"/>
      </w:pPr>
      <w:r>
        <w:separator/>
      </w:r>
    </w:p>
  </w:footnote>
  <w:footnote w:type="continuationSeparator" w:id="0">
    <w:p w14:paraId="2E3BCA91" w14:textId="77777777" w:rsidR="00B06223" w:rsidRDefault="00B06223">
      <w:pPr>
        <w:spacing w:after="0" w:line="240" w:lineRule="auto"/>
      </w:pPr>
      <w:r>
        <w:continuationSeparator/>
      </w:r>
    </w:p>
  </w:footnote>
  <w:footnote w:id="1">
    <w:p w14:paraId="2A0B54E2" w14:textId="77777777" w:rsidR="00467075" w:rsidRPr="000513FD" w:rsidRDefault="00467075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अवधि तीन वर्ष से कम नहीं होनी चाहिए। केंद्र सरकार या राज्य सरकार की सेवाओं या पदों के किसी भी कैडर पर कार्यरत अधिकारियों के मामले में, आवेदक अधिकारी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चयन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स्थिति में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उसे कार्यमुक्त करने के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यह पुष्टि केवल संबंधित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से अपेक्षित अनुमोदन या अनापत्ति या "कैडर क्लीयरेंस" के साथ ही की जानी चाहिए। मूल संगठन के संबंध में कोई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निर्दिष्ट नहीं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प्रतिनियुक्ति पर अधिकारी को कार्यमुक्त करने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मंजूरी देने के लिए सक्षम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को इस परिपत्र के प्रयोज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0FC433C7" w14:textId="77777777" w:rsidR="00467075" w:rsidRDefault="00467075" w:rsidP="008C1C86">
      <w:pPr>
        <w:pStyle w:val="FootnoteText"/>
      </w:pPr>
    </w:p>
  </w:footnote>
  <w:footnote w:id="2">
    <w:p w14:paraId="75030C51" w14:textId="77777777" w:rsidR="00467075" w:rsidRPr="000513FD" w:rsidRDefault="00467075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</w:rPr>
        <w:t>कृपया जो लागू न हो उसे काट दें</w:t>
      </w:r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10FC7404" w14:textId="77777777" w:rsidR="00467075" w:rsidRDefault="00467075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8A"/>
    <w:rsid w:val="000563B3"/>
    <w:rsid w:val="0007041D"/>
    <w:rsid w:val="00114BB4"/>
    <w:rsid w:val="001249A0"/>
    <w:rsid w:val="00144EC8"/>
    <w:rsid w:val="0018554D"/>
    <w:rsid w:val="00187FE4"/>
    <w:rsid w:val="001D5117"/>
    <w:rsid w:val="002012D7"/>
    <w:rsid w:val="00261E8A"/>
    <w:rsid w:val="0032137A"/>
    <w:rsid w:val="00326992"/>
    <w:rsid w:val="00437445"/>
    <w:rsid w:val="00467075"/>
    <w:rsid w:val="004F33A0"/>
    <w:rsid w:val="005A4290"/>
    <w:rsid w:val="006072A0"/>
    <w:rsid w:val="00675022"/>
    <w:rsid w:val="006F457F"/>
    <w:rsid w:val="00713EC4"/>
    <w:rsid w:val="00741CF7"/>
    <w:rsid w:val="00756761"/>
    <w:rsid w:val="00787CC2"/>
    <w:rsid w:val="007F0B4A"/>
    <w:rsid w:val="008B00F3"/>
    <w:rsid w:val="008C313A"/>
    <w:rsid w:val="00946A16"/>
    <w:rsid w:val="00953002"/>
    <w:rsid w:val="009C77AC"/>
    <w:rsid w:val="00AB6E8E"/>
    <w:rsid w:val="00B06223"/>
    <w:rsid w:val="00C22BE1"/>
    <w:rsid w:val="00C35465"/>
    <w:rsid w:val="00C37B78"/>
    <w:rsid w:val="00D04DD4"/>
    <w:rsid w:val="00D60899"/>
    <w:rsid w:val="00E9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FF251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Jyoti Sharma</cp:lastModifiedBy>
  <cp:revision>2</cp:revision>
  <cp:lastPrinted>2024-03-21T07:20:00Z</cp:lastPrinted>
  <dcterms:created xsi:type="dcterms:W3CDTF">2026-07-06T07:24:00Z</dcterms:created>
  <dcterms:modified xsi:type="dcterms:W3CDTF">2026-07-07T11:39:00Z</dcterms:modified>
</cp:coreProperties>
</file>