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147" w:rsidRPr="00F82E98" w:rsidRDefault="001D0147">
      <w:pPr>
        <w:pStyle w:val="DefaultText"/>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0"/>
        </w:rPr>
      </w:pPr>
      <w:bookmarkStart w:id="0" w:name="_GoBack"/>
      <w:bookmarkEnd w:id="0"/>
    </w:p>
    <w:p w:rsidR="001B2400" w:rsidRPr="00C071D4" w:rsidRDefault="001B2400" w:rsidP="00A265B2">
      <w:pPr>
        <w:pBdr>
          <w:bottom w:val="single" w:sz="8" w:space="2" w:color="4F81BD" w:themeColor="accent1"/>
        </w:pBdr>
        <w:overflowPunct/>
        <w:autoSpaceDE/>
        <w:autoSpaceDN/>
        <w:adjustRightInd/>
        <w:spacing w:after="300"/>
        <w:contextualSpacing/>
        <w:jc w:val="both"/>
        <w:textAlignment w:val="auto"/>
        <w:rPr>
          <w:rFonts w:eastAsiaTheme="majorEastAsia" w:cs="Arial"/>
          <w:color w:val="000000" w:themeColor="text1"/>
          <w:spacing w:val="5"/>
          <w:kern w:val="28"/>
          <w:sz w:val="52"/>
          <w:szCs w:val="52"/>
        </w:rPr>
      </w:pPr>
      <w:r w:rsidRPr="00C071D4">
        <w:rPr>
          <w:rFonts w:eastAsiaTheme="majorEastAsia" w:cs="Arial"/>
          <w:color w:val="000000" w:themeColor="text1"/>
          <w:spacing w:val="5"/>
          <w:kern w:val="28"/>
          <w:sz w:val="52"/>
          <w:szCs w:val="52"/>
        </w:rPr>
        <w:t>Section IV – Contents of Bid</w:t>
      </w: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r w:rsidRPr="00C071D4">
        <w:rPr>
          <w:rFonts w:cs="Arial"/>
          <w:b/>
          <w:sz w:val="20"/>
        </w:rPr>
        <w:t>TABLE OF CONTENTS</w:t>
      </w: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p>
    <w:sdt>
      <w:sdtPr>
        <w:rPr>
          <w:rFonts w:ascii="Arial" w:eastAsia="Times New Roman" w:hAnsi="Arial" w:cs="Arial"/>
          <w:b w:val="0"/>
          <w:bCs w:val="0"/>
          <w:color w:val="auto"/>
          <w:sz w:val="20"/>
          <w:szCs w:val="20"/>
        </w:rPr>
        <w:id w:val="12579348"/>
        <w:docPartObj>
          <w:docPartGallery w:val="Table of Contents"/>
          <w:docPartUnique/>
        </w:docPartObj>
      </w:sdtPr>
      <w:sdtContent>
        <w:p w:rsidR="00085FDE" w:rsidRPr="00AF4726" w:rsidRDefault="00085FDE" w:rsidP="00A37252">
          <w:pPr>
            <w:pStyle w:val="TOCHeading"/>
            <w:numPr>
              <w:ilvl w:val="0"/>
              <w:numId w:val="0"/>
            </w:numPr>
            <w:ind w:left="576"/>
            <w:rPr>
              <w:rFonts w:ascii="Arial" w:hAnsi="Arial" w:cs="Arial"/>
            </w:rPr>
          </w:pPr>
        </w:p>
        <w:p w:rsidR="00447E81" w:rsidRPr="00C071D4" w:rsidRDefault="005633C9">
          <w:pPr>
            <w:pStyle w:val="TOC2"/>
            <w:tabs>
              <w:tab w:val="left" w:pos="600"/>
              <w:tab w:val="right" w:leader="dot" w:pos="9627"/>
            </w:tabs>
            <w:rPr>
              <w:rFonts w:eastAsiaTheme="minorEastAsia" w:cstheme="minorBidi"/>
              <w:smallCaps w:val="0"/>
              <w:noProof/>
              <w:sz w:val="22"/>
              <w:szCs w:val="22"/>
            </w:rPr>
          </w:pPr>
          <w:r w:rsidRPr="005633C9">
            <w:rPr>
              <w:rFonts w:ascii="Arial" w:hAnsi="Arial" w:cs="Arial"/>
              <w:b/>
              <w:bCs/>
              <w:caps/>
            </w:rPr>
            <w:fldChar w:fldCharType="begin"/>
          </w:r>
          <w:r w:rsidR="00085FDE" w:rsidRPr="00C071D4">
            <w:rPr>
              <w:rFonts w:ascii="Arial" w:hAnsi="Arial" w:cs="Arial"/>
              <w:b/>
              <w:bCs/>
              <w:caps/>
            </w:rPr>
            <w:instrText xml:space="preserve"> TOC \o "1-3" \h \z \u </w:instrText>
          </w:r>
          <w:r w:rsidRPr="005633C9">
            <w:rPr>
              <w:rFonts w:ascii="Arial" w:hAnsi="Arial" w:cs="Arial"/>
              <w:b/>
              <w:bCs/>
              <w:caps/>
            </w:rPr>
            <w:fldChar w:fldCharType="separate"/>
          </w:r>
          <w:hyperlink w:anchor="_Toc351550412" w:history="1">
            <w:r w:rsidR="001C1C55" w:rsidRPr="00C071D4">
              <w:rPr>
                <w:rStyle w:val="Hyperlink"/>
                <w:rFonts w:cs="Arial"/>
                <w:b/>
                <w:noProof/>
              </w:rPr>
              <w:t>1.</w:t>
            </w:r>
            <w:r w:rsidR="001C1C55" w:rsidRPr="00AF4726">
              <w:rPr>
                <w:rFonts w:eastAsiaTheme="minorEastAsia" w:cstheme="minorBidi"/>
                <w:smallCaps w:val="0"/>
                <w:noProof/>
                <w:sz w:val="22"/>
                <w:szCs w:val="22"/>
              </w:rPr>
              <w:tab/>
            </w:r>
            <w:r w:rsidR="001C1C55" w:rsidRPr="00C071D4">
              <w:rPr>
                <w:rStyle w:val="Hyperlink"/>
                <w:rFonts w:cs="Arial"/>
                <w:b/>
                <w:noProof/>
              </w:rPr>
              <w:t>PROPOSAL SUBMISSION CHECKLIST</w:t>
            </w:r>
            <w:r w:rsidR="001C1C55" w:rsidRPr="00AF4726">
              <w:rPr>
                <w:noProof/>
                <w:webHidden/>
              </w:rPr>
              <w:tab/>
            </w:r>
            <w:r w:rsidRPr="00AF4726">
              <w:rPr>
                <w:noProof/>
                <w:webHidden/>
              </w:rPr>
              <w:fldChar w:fldCharType="begin"/>
            </w:r>
            <w:r w:rsidR="001C1C55" w:rsidRPr="00AF4726">
              <w:rPr>
                <w:noProof/>
                <w:webHidden/>
              </w:rPr>
              <w:instrText xml:space="preserve"> PAGEREF _Toc351550412 \h </w:instrText>
            </w:r>
            <w:r w:rsidRPr="00AF4726">
              <w:rPr>
                <w:noProof/>
                <w:webHidden/>
              </w:rPr>
            </w:r>
            <w:r w:rsidRPr="00AF4726">
              <w:rPr>
                <w:noProof/>
                <w:webHidden/>
              </w:rPr>
              <w:fldChar w:fldCharType="separate"/>
            </w:r>
            <w:r w:rsidR="00C071D4">
              <w:rPr>
                <w:noProof/>
                <w:webHidden/>
              </w:rPr>
              <w:t>2</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3" w:history="1">
            <w:r w:rsidR="001C1C55" w:rsidRPr="00C071D4">
              <w:rPr>
                <w:rStyle w:val="Hyperlink"/>
                <w:rFonts w:cs="Arial"/>
                <w:noProof/>
              </w:rPr>
              <w:t>Checklist 1 – Pre-Qualification Bid Checklist</w:t>
            </w:r>
            <w:r w:rsidR="001C1C55" w:rsidRPr="00AF4726">
              <w:rPr>
                <w:noProof/>
                <w:webHidden/>
              </w:rPr>
              <w:tab/>
            </w:r>
            <w:r w:rsidRPr="00AF4726">
              <w:rPr>
                <w:noProof/>
                <w:webHidden/>
              </w:rPr>
              <w:fldChar w:fldCharType="begin"/>
            </w:r>
            <w:r w:rsidR="001C1C55" w:rsidRPr="00AF4726">
              <w:rPr>
                <w:noProof/>
                <w:webHidden/>
              </w:rPr>
              <w:instrText xml:space="preserve"> PAGEREF _Toc351550413 \h </w:instrText>
            </w:r>
            <w:r w:rsidRPr="00AF4726">
              <w:rPr>
                <w:noProof/>
                <w:webHidden/>
              </w:rPr>
            </w:r>
            <w:r w:rsidRPr="00AF4726">
              <w:rPr>
                <w:noProof/>
                <w:webHidden/>
              </w:rPr>
              <w:fldChar w:fldCharType="separate"/>
            </w:r>
            <w:r w:rsidR="00C071D4">
              <w:rPr>
                <w:noProof/>
                <w:webHidden/>
              </w:rPr>
              <w:t>2</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4" w:history="1">
            <w:r w:rsidR="001C1C55" w:rsidRPr="00C071D4">
              <w:rPr>
                <w:rStyle w:val="Hyperlink"/>
                <w:rFonts w:cs="Arial"/>
                <w:noProof/>
              </w:rPr>
              <w:t>Checklist 2 – Technical Bid Checklist</w:t>
            </w:r>
            <w:r w:rsidR="001C1C55" w:rsidRPr="00AF4726">
              <w:rPr>
                <w:noProof/>
                <w:webHidden/>
              </w:rPr>
              <w:tab/>
            </w:r>
            <w:r w:rsidRPr="00AF4726">
              <w:rPr>
                <w:noProof/>
                <w:webHidden/>
              </w:rPr>
              <w:fldChar w:fldCharType="begin"/>
            </w:r>
            <w:r w:rsidR="001C1C55" w:rsidRPr="00AF4726">
              <w:rPr>
                <w:noProof/>
                <w:webHidden/>
              </w:rPr>
              <w:instrText xml:space="preserve"> PAGEREF _Toc351550414 \h </w:instrText>
            </w:r>
            <w:r w:rsidRPr="00AF4726">
              <w:rPr>
                <w:noProof/>
                <w:webHidden/>
              </w:rPr>
            </w:r>
            <w:r w:rsidRPr="00AF4726">
              <w:rPr>
                <w:noProof/>
                <w:webHidden/>
              </w:rPr>
              <w:fldChar w:fldCharType="separate"/>
            </w:r>
            <w:r w:rsidR="00C071D4">
              <w:rPr>
                <w:noProof/>
                <w:webHidden/>
              </w:rPr>
              <w:t>3</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5" w:history="1">
            <w:r w:rsidR="001C1C55" w:rsidRPr="00C071D4">
              <w:rPr>
                <w:rStyle w:val="Hyperlink"/>
                <w:rFonts w:cs="Arial"/>
                <w:noProof/>
              </w:rPr>
              <w:t>Checklist 3 – Commercial Bid Checklist</w:t>
            </w:r>
            <w:r w:rsidR="001C1C55" w:rsidRPr="00AF4726">
              <w:rPr>
                <w:noProof/>
                <w:webHidden/>
              </w:rPr>
              <w:tab/>
            </w:r>
            <w:r w:rsidRPr="00AF4726">
              <w:rPr>
                <w:noProof/>
                <w:webHidden/>
              </w:rPr>
              <w:fldChar w:fldCharType="begin"/>
            </w:r>
            <w:r w:rsidR="001C1C55" w:rsidRPr="00AF4726">
              <w:rPr>
                <w:noProof/>
                <w:webHidden/>
              </w:rPr>
              <w:instrText xml:space="preserve"> PAGEREF _Toc351550415 \h </w:instrText>
            </w:r>
            <w:r w:rsidRPr="00AF4726">
              <w:rPr>
                <w:noProof/>
                <w:webHidden/>
              </w:rPr>
            </w:r>
            <w:r w:rsidRPr="00AF4726">
              <w:rPr>
                <w:noProof/>
                <w:webHidden/>
              </w:rPr>
              <w:fldChar w:fldCharType="separate"/>
            </w:r>
            <w:r w:rsidR="00C071D4">
              <w:rPr>
                <w:noProof/>
                <w:webHidden/>
              </w:rPr>
              <w:t>4</w:t>
            </w:r>
            <w:r w:rsidRPr="00AF4726">
              <w:rPr>
                <w:noProof/>
                <w:webHidden/>
              </w:rPr>
              <w:fldChar w:fldCharType="end"/>
            </w:r>
          </w:hyperlink>
        </w:p>
        <w:p w:rsidR="00447E81" w:rsidRPr="00C071D4" w:rsidRDefault="005633C9">
          <w:pPr>
            <w:pStyle w:val="TOC2"/>
            <w:tabs>
              <w:tab w:val="left" w:pos="600"/>
              <w:tab w:val="right" w:leader="dot" w:pos="9627"/>
            </w:tabs>
            <w:rPr>
              <w:rFonts w:eastAsiaTheme="minorEastAsia" w:cstheme="minorBidi"/>
              <w:smallCaps w:val="0"/>
              <w:noProof/>
              <w:sz w:val="22"/>
              <w:szCs w:val="22"/>
            </w:rPr>
          </w:pPr>
          <w:hyperlink w:anchor="_Toc351550416" w:history="1">
            <w:r w:rsidR="001C1C55" w:rsidRPr="00C071D4">
              <w:rPr>
                <w:rStyle w:val="Hyperlink"/>
                <w:rFonts w:cs="Arial"/>
                <w:b/>
                <w:noProof/>
              </w:rPr>
              <w:t>2.</w:t>
            </w:r>
            <w:r w:rsidR="001C1C55" w:rsidRPr="00AF4726">
              <w:rPr>
                <w:rFonts w:eastAsiaTheme="minorEastAsia" w:cstheme="minorBidi"/>
                <w:smallCaps w:val="0"/>
                <w:noProof/>
                <w:sz w:val="22"/>
                <w:szCs w:val="22"/>
              </w:rPr>
              <w:tab/>
            </w:r>
            <w:r w:rsidR="001C1C55" w:rsidRPr="00C071D4">
              <w:rPr>
                <w:rStyle w:val="Hyperlink"/>
                <w:rFonts w:cs="Arial"/>
                <w:b/>
                <w:noProof/>
              </w:rPr>
              <w:t>PRE - QUALIFICATION BID</w:t>
            </w:r>
            <w:r w:rsidR="001C1C55" w:rsidRPr="00AF4726">
              <w:rPr>
                <w:noProof/>
                <w:webHidden/>
              </w:rPr>
              <w:tab/>
            </w:r>
            <w:r w:rsidRPr="00AF4726">
              <w:rPr>
                <w:noProof/>
                <w:webHidden/>
              </w:rPr>
              <w:fldChar w:fldCharType="begin"/>
            </w:r>
            <w:r w:rsidR="001C1C55" w:rsidRPr="00AF4726">
              <w:rPr>
                <w:noProof/>
                <w:webHidden/>
              </w:rPr>
              <w:instrText xml:space="preserve"> PAGEREF _Toc351550416 \h </w:instrText>
            </w:r>
            <w:r w:rsidRPr="00AF4726">
              <w:rPr>
                <w:noProof/>
                <w:webHidden/>
              </w:rPr>
            </w:r>
            <w:r w:rsidRPr="00AF4726">
              <w:rPr>
                <w:noProof/>
                <w:webHidden/>
              </w:rPr>
              <w:fldChar w:fldCharType="separate"/>
            </w:r>
            <w:r w:rsidR="00C071D4">
              <w:rPr>
                <w:noProof/>
                <w:webHidden/>
              </w:rPr>
              <w:t>5</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7" w:history="1">
            <w:r w:rsidR="001C1C55" w:rsidRPr="00C071D4">
              <w:rPr>
                <w:rStyle w:val="Hyperlink"/>
                <w:rFonts w:cs="Arial"/>
                <w:noProof/>
              </w:rPr>
              <w:t xml:space="preserve">PREQUAL 4.1.1: </w:t>
            </w:r>
            <w:r w:rsidR="001C1C55" w:rsidRPr="00C071D4">
              <w:rPr>
                <w:rStyle w:val="Hyperlink"/>
                <w:rFonts w:eastAsiaTheme="majorEastAsia" w:cstheme="majorBidi"/>
                <w:bCs/>
                <w:noProof/>
              </w:rPr>
              <w:t xml:space="preserve"> Prime Bidder/ Consortium Partner/Subcontracting Agency</w:t>
            </w:r>
            <w:r w:rsidR="001C1C55" w:rsidRPr="00AF4726">
              <w:rPr>
                <w:noProof/>
                <w:webHidden/>
              </w:rPr>
              <w:tab/>
            </w:r>
            <w:r w:rsidRPr="00AF4726">
              <w:rPr>
                <w:noProof/>
                <w:webHidden/>
              </w:rPr>
              <w:fldChar w:fldCharType="begin"/>
            </w:r>
            <w:r w:rsidR="001C1C55" w:rsidRPr="00AF4726">
              <w:rPr>
                <w:noProof/>
                <w:webHidden/>
              </w:rPr>
              <w:instrText xml:space="preserve"> PAGEREF _Toc351550417 \h </w:instrText>
            </w:r>
            <w:r w:rsidRPr="00AF4726">
              <w:rPr>
                <w:noProof/>
                <w:webHidden/>
              </w:rPr>
            </w:r>
            <w:r w:rsidRPr="00AF4726">
              <w:rPr>
                <w:noProof/>
                <w:webHidden/>
              </w:rPr>
              <w:fldChar w:fldCharType="separate"/>
            </w:r>
            <w:r w:rsidR="00C071D4">
              <w:rPr>
                <w:noProof/>
                <w:webHidden/>
              </w:rPr>
              <w:t>5</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8" w:history="1">
            <w:r w:rsidR="001C1C55" w:rsidRPr="00C071D4">
              <w:rPr>
                <w:rStyle w:val="Hyperlink"/>
                <w:rFonts w:cs="Arial"/>
                <w:bCs/>
                <w:noProof/>
              </w:rPr>
              <w:t xml:space="preserve">B:  </w:t>
            </w:r>
            <w:r w:rsidR="001C1C55" w:rsidRPr="00C071D4">
              <w:rPr>
                <w:rStyle w:val="Hyperlink"/>
                <w:rFonts w:eastAsiaTheme="majorEastAsia" w:cstheme="majorBidi"/>
                <w:bCs/>
                <w:noProof/>
              </w:rPr>
              <w:t xml:space="preserve">Consortium Partner/Subcontracting Agency </w:t>
            </w:r>
            <w:r w:rsidR="001C1C55" w:rsidRPr="00C071D4">
              <w:rPr>
                <w:rStyle w:val="Hyperlink"/>
                <w:rFonts w:cs="Arial"/>
                <w:bCs/>
                <w:noProof/>
              </w:rPr>
              <w:t xml:space="preserve"> ( If applicable)</w:t>
            </w:r>
            <w:r w:rsidR="001C1C55" w:rsidRPr="00AF4726">
              <w:rPr>
                <w:noProof/>
                <w:webHidden/>
              </w:rPr>
              <w:tab/>
            </w:r>
            <w:r w:rsidRPr="00AF4726">
              <w:rPr>
                <w:noProof/>
                <w:webHidden/>
              </w:rPr>
              <w:fldChar w:fldCharType="begin"/>
            </w:r>
            <w:r w:rsidR="001C1C55" w:rsidRPr="00AF4726">
              <w:rPr>
                <w:noProof/>
                <w:webHidden/>
              </w:rPr>
              <w:instrText xml:space="preserve"> PAGEREF _Toc351550418 \h </w:instrText>
            </w:r>
            <w:r w:rsidRPr="00AF4726">
              <w:rPr>
                <w:noProof/>
                <w:webHidden/>
              </w:rPr>
            </w:r>
            <w:r w:rsidRPr="00AF4726">
              <w:rPr>
                <w:noProof/>
                <w:webHidden/>
              </w:rPr>
              <w:fldChar w:fldCharType="separate"/>
            </w:r>
            <w:r w:rsidR="00C071D4">
              <w:rPr>
                <w:noProof/>
                <w:webHidden/>
              </w:rPr>
              <w:t>5</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19" w:history="1">
            <w:r w:rsidR="001C1C55" w:rsidRPr="00C071D4">
              <w:rPr>
                <w:rStyle w:val="Hyperlink"/>
                <w:rFonts w:cs="Arial"/>
                <w:noProof/>
              </w:rPr>
              <w:t>PREQUAL 4.1.2: Pre - Qualification Bid Letter</w:t>
            </w:r>
            <w:r w:rsidR="001C1C55" w:rsidRPr="00AF4726">
              <w:rPr>
                <w:noProof/>
                <w:webHidden/>
              </w:rPr>
              <w:tab/>
            </w:r>
            <w:r w:rsidRPr="00AF4726">
              <w:rPr>
                <w:noProof/>
                <w:webHidden/>
              </w:rPr>
              <w:fldChar w:fldCharType="begin"/>
            </w:r>
            <w:r w:rsidR="001C1C55" w:rsidRPr="00AF4726">
              <w:rPr>
                <w:noProof/>
                <w:webHidden/>
              </w:rPr>
              <w:instrText xml:space="preserve"> PAGEREF _Toc351550419 \h </w:instrText>
            </w:r>
            <w:r w:rsidRPr="00AF4726">
              <w:rPr>
                <w:noProof/>
                <w:webHidden/>
              </w:rPr>
            </w:r>
            <w:r w:rsidRPr="00AF4726">
              <w:rPr>
                <w:noProof/>
                <w:webHidden/>
              </w:rPr>
              <w:fldChar w:fldCharType="separate"/>
            </w:r>
            <w:r w:rsidR="00C071D4">
              <w:rPr>
                <w:noProof/>
                <w:webHidden/>
              </w:rPr>
              <w:t>7</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0" w:history="1">
            <w:r w:rsidR="001C1C55" w:rsidRPr="00C071D4">
              <w:rPr>
                <w:rStyle w:val="Hyperlink"/>
                <w:rFonts w:cs="Arial"/>
                <w:noProof/>
              </w:rPr>
              <w:t>PREQUAL 4.1.3:  Bidder Pre-Qualification Criteria</w:t>
            </w:r>
            <w:r w:rsidR="001C1C55" w:rsidRPr="00AF4726">
              <w:rPr>
                <w:noProof/>
                <w:webHidden/>
              </w:rPr>
              <w:tab/>
            </w:r>
            <w:r w:rsidRPr="00AF4726">
              <w:rPr>
                <w:noProof/>
                <w:webHidden/>
              </w:rPr>
              <w:fldChar w:fldCharType="begin"/>
            </w:r>
            <w:r w:rsidR="001C1C55" w:rsidRPr="00AF4726">
              <w:rPr>
                <w:noProof/>
                <w:webHidden/>
              </w:rPr>
              <w:instrText xml:space="preserve"> PAGEREF _Toc351550420 \h </w:instrText>
            </w:r>
            <w:r w:rsidRPr="00AF4726">
              <w:rPr>
                <w:noProof/>
                <w:webHidden/>
              </w:rPr>
            </w:r>
            <w:r w:rsidRPr="00AF4726">
              <w:rPr>
                <w:noProof/>
                <w:webHidden/>
              </w:rPr>
              <w:fldChar w:fldCharType="separate"/>
            </w:r>
            <w:r w:rsidR="00C071D4">
              <w:rPr>
                <w:noProof/>
                <w:webHidden/>
              </w:rPr>
              <w:t>9</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1" w:history="1">
            <w:r w:rsidR="001C1C55" w:rsidRPr="00C071D4">
              <w:rPr>
                <w:rStyle w:val="Hyperlink"/>
                <w:rFonts w:cs="Arial"/>
                <w:noProof/>
              </w:rPr>
              <w:t>PREQUAL 4.1.4: Bid Document Fee</w:t>
            </w:r>
            <w:r w:rsidR="001C1C55" w:rsidRPr="00AF4726">
              <w:rPr>
                <w:noProof/>
                <w:webHidden/>
              </w:rPr>
              <w:tab/>
            </w:r>
            <w:r w:rsidRPr="00AF4726">
              <w:rPr>
                <w:noProof/>
                <w:webHidden/>
              </w:rPr>
              <w:fldChar w:fldCharType="begin"/>
            </w:r>
            <w:r w:rsidR="001C1C55" w:rsidRPr="00AF4726">
              <w:rPr>
                <w:noProof/>
                <w:webHidden/>
              </w:rPr>
              <w:instrText xml:space="preserve"> PAGEREF _Toc351550421 \h </w:instrText>
            </w:r>
            <w:r w:rsidRPr="00AF4726">
              <w:rPr>
                <w:noProof/>
                <w:webHidden/>
              </w:rPr>
            </w:r>
            <w:r w:rsidRPr="00AF4726">
              <w:rPr>
                <w:noProof/>
                <w:webHidden/>
              </w:rPr>
              <w:fldChar w:fldCharType="separate"/>
            </w:r>
            <w:r w:rsidR="00C071D4">
              <w:rPr>
                <w:noProof/>
                <w:webHidden/>
              </w:rPr>
              <w:t>11</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2" w:history="1">
            <w:r w:rsidR="001C1C55" w:rsidRPr="00C071D4">
              <w:rPr>
                <w:rStyle w:val="Hyperlink"/>
                <w:rFonts w:cs="Arial"/>
                <w:noProof/>
              </w:rPr>
              <w:t>PREQUAL 4.1.5: Earnest Money Deposit</w:t>
            </w:r>
            <w:r w:rsidR="001C1C55" w:rsidRPr="00AF4726">
              <w:rPr>
                <w:noProof/>
                <w:webHidden/>
              </w:rPr>
              <w:tab/>
            </w:r>
            <w:r w:rsidRPr="00AF4726">
              <w:rPr>
                <w:noProof/>
                <w:webHidden/>
              </w:rPr>
              <w:fldChar w:fldCharType="begin"/>
            </w:r>
            <w:r w:rsidR="001C1C55" w:rsidRPr="00AF4726">
              <w:rPr>
                <w:noProof/>
                <w:webHidden/>
              </w:rPr>
              <w:instrText xml:space="preserve"> PAGEREF _Toc351550422 \h </w:instrText>
            </w:r>
            <w:r w:rsidRPr="00AF4726">
              <w:rPr>
                <w:noProof/>
                <w:webHidden/>
              </w:rPr>
            </w:r>
            <w:r w:rsidRPr="00AF4726">
              <w:rPr>
                <w:noProof/>
                <w:webHidden/>
              </w:rPr>
              <w:fldChar w:fldCharType="separate"/>
            </w:r>
            <w:r w:rsidR="00C071D4">
              <w:rPr>
                <w:noProof/>
                <w:webHidden/>
              </w:rPr>
              <w:t>11</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3" w:history="1">
            <w:r w:rsidR="001C1C55" w:rsidRPr="00C071D4">
              <w:rPr>
                <w:rStyle w:val="Hyperlink"/>
                <w:rFonts w:cs="Arial"/>
                <w:noProof/>
              </w:rPr>
              <w:t>PREQUAL 4.1.6: Power of Attorney</w:t>
            </w:r>
            <w:r w:rsidR="001C1C55" w:rsidRPr="00AF4726">
              <w:rPr>
                <w:noProof/>
                <w:webHidden/>
              </w:rPr>
              <w:tab/>
            </w:r>
            <w:r w:rsidRPr="00AF4726">
              <w:rPr>
                <w:noProof/>
                <w:webHidden/>
              </w:rPr>
              <w:fldChar w:fldCharType="begin"/>
            </w:r>
            <w:r w:rsidR="001C1C55" w:rsidRPr="00AF4726">
              <w:rPr>
                <w:noProof/>
                <w:webHidden/>
              </w:rPr>
              <w:instrText xml:space="preserve"> PAGEREF _Toc351550423 \h </w:instrText>
            </w:r>
            <w:r w:rsidRPr="00AF4726">
              <w:rPr>
                <w:noProof/>
                <w:webHidden/>
              </w:rPr>
            </w:r>
            <w:r w:rsidRPr="00AF4726">
              <w:rPr>
                <w:noProof/>
                <w:webHidden/>
              </w:rPr>
              <w:fldChar w:fldCharType="separate"/>
            </w:r>
            <w:r w:rsidR="00C071D4">
              <w:rPr>
                <w:noProof/>
                <w:webHidden/>
              </w:rPr>
              <w:t>11</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4" w:history="1">
            <w:r w:rsidR="001C1C55" w:rsidRPr="00C071D4">
              <w:rPr>
                <w:rStyle w:val="Hyperlink"/>
                <w:rFonts w:cs="Arial"/>
                <w:noProof/>
              </w:rPr>
              <w:t>PREQUAL 4.1.7: Letter of Undertaking from the Bidder</w:t>
            </w:r>
            <w:r w:rsidR="001C1C55" w:rsidRPr="00AF4726">
              <w:rPr>
                <w:noProof/>
                <w:webHidden/>
              </w:rPr>
              <w:tab/>
            </w:r>
            <w:r w:rsidRPr="00AF4726">
              <w:rPr>
                <w:noProof/>
                <w:webHidden/>
              </w:rPr>
              <w:fldChar w:fldCharType="begin"/>
            </w:r>
            <w:r w:rsidR="001C1C55" w:rsidRPr="00AF4726">
              <w:rPr>
                <w:noProof/>
                <w:webHidden/>
              </w:rPr>
              <w:instrText xml:space="preserve"> PAGEREF _Toc351550424 \h </w:instrText>
            </w:r>
            <w:r w:rsidRPr="00AF4726">
              <w:rPr>
                <w:noProof/>
                <w:webHidden/>
              </w:rPr>
            </w:r>
            <w:r w:rsidRPr="00AF4726">
              <w:rPr>
                <w:noProof/>
                <w:webHidden/>
              </w:rPr>
              <w:fldChar w:fldCharType="separate"/>
            </w:r>
            <w:r w:rsidR="00C071D4">
              <w:rPr>
                <w:noProof/>
                <w:webHidden/>
              </w:rPr>
              <w:t>11</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5" w:history="1">
            <w:r w:rsidR="001C1C55" w:rsidRPr="00C071D4">
              <w:rPr>
                <w:rStyle w:val="Hyperlink"/>
                <w:rFonts w:cs="Arial"/>
                <w:noProof/>
              </w:rPr>
              <w:t>PREQUAL 4.1.8: Non-disclosure of Agreement</w:t>
            </w:r>
            <w:r w:rsidR="001C1C55" w:rsidRPr="00AF4726">
              <w:rPr>
                <w:noProof/>
                <w:webHidden/>
              </w:rPr>
              <w:tab/>
            </w:r>
            <w:r w:rsidRPr="00AF4726">
              <w:rPr>
                <w:noProof/>
                <w:webHidden/>
              </w:rPr>
              <w:fldChar w:fldCharType="begin"/>
            </w:r>
            <w:r w:rsidR="001C1C55" w:rsidRPr="00AF4726">
              <w:rPr>
                <w:noProof/>
                <w:webHidden/>
              </w:rPr>
              <w:instrText xml:space="preserve"> PAGEREF _Toc351550425 \h </w:instrText>
            </w:r>
            <w:r w:rsidRPr="00AF4726">
              <w:rPr>
                <w:noProof/>
                <w:webHidden/>
              </w:rPr>
            </w:r>
            <w:r w:rsidRPr="00AF4726">
              <w:rPr>
                <w:noProof/>
                <w:webHidden/>
              </w:rPr>
              <w:fldChar w:fldCharType="separate"/>
            </w:r>
            <w:r w:rsidR="00C071D4">
              <w:rPr>
                <w:noProof/>
                <w:webHidden/>
              </w:rPr>
              <w:t>11</w:t>
            </w:r>
            <w:r w:rsidRPr="00AF4726">
              <w:rPr>
                <w:noProof/>
                <w:webHidden/>
              </w:rPr>
              <w:fldChar w:fldCharType="end"/>
            </w:r>
          </w:hyperlink>
        </w:p>
        <w:p w:rsidR="00447E81" w:rsidRPr="00C071D4" w:rsidRDefault="005633C9">
          <w:pPr>
            <w:pStyle w:val="TOC2"/>
            <w:tabs>
              <w:tab w:val="left" w:pos="600"/>
              <w:tab w:val="right" w:leader="dot" w:pos="9627"/>
            </w:tabs>
            <w:rPr>
              <w:rFonts w:eastAsiaTheme="minorEastAsia" w:cstheme="minorBidi"/>
              <w:smallCaps w:val="0"/>
              <w:noProof/>
              <w:sz w:val="22"/>
              <w:szCs w:val="22"/>
            </w:rPr>
          </w:pPr>
          <w:hyperlink w:anchor="_Toc351550426" w:history="1">
            <w:r w:rsidR="001C1C55" w:rsidRPr="00C071D4">
              <w:rPr>
                <w:rStyle w:val="Hyperlink"/>
                <w:rFonts w:cs="Arial"/>
                <w:b/>
                <w:noProof/>
              </w:rPr>
              <w:t>3.</w:t>
            </w:r>
            <w:r w:rsidR="001C1C55" w:rsidRPr="00AF4726">
              <w:rPr>
                <w:rFonts w:eastAsiaTheme="minorEastAsia" w:cstheme="minorBidi"/>
                <w:smallCaps w:val="0"/>
                <w:noProof/>
                <w:sz w:val="22"/>
                <w:szCs w:val="22"/>
              </w:rPr>
              <w:tab/>
            </w:r>
            <w:r w:rsidR="001C1C55" w:rsidRPr="00C071D4">
              <w:rPr>
                <w:rStyle w:val="Hyperlink"/>
                <w:rFonts w:cs="Arial"/>
                <w:b/>
                <w:noProof/>
              </w:rPr>
              <w:t>TECHNICAL BID</w:t>
            </w:r>
            <w:r w:rsidR="001C1C55" w:rsidRPr="00AF4726">
              <w:rPr>
                <w:noProof/>
                <w:webHidden/>
              </w:rPr>
              <w:tab/>
            </w:r>
            <w:r w:rsidRPr="00AF4726">
              <w:rPr>
                <w:noProof/>
                <w:webHidden/>
              </w:rPr>
              <w:fldChar w:fldCharType="begin"/>
            </w:r>
            <w:r w:rsidR="001C1C55" w:rsidRPr="00AF4726">
              <w:rPr>
                <w:noProof/>
                <w:webHidden/>
              </w:rPr>
              <w:instrText xml:space="preserve"> PAGEREF _Toc351550426 \h </w:instrText>
            </w:r>
            <w:r w:rsidRPr="00AF4726">
              <w:rPr>
                <w:noProof/>
                <w:webHidden/>
              </w:rPr>
            </w:r>
            <w:r w:rsidRPr="00AF4726">
              <w:rPr>
                <w:noProof/>
                <w:webHidden/>
              </w:rPr>
              <w:fldChar w:fldCharType="separate"/>
            </w:r>
            <w:r w:rsidR="00C071D4">
              <w:rPr>
                <w:noProof/>
                <w:webHidden/>
              </w:rPr>
              <w:t>12</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7" w:history="1">
            <w:r w:rsidR="001C1C55" w:rsidRPr="00C071D4">
              <w:rPr>
                <w:rStyle w:val="Hyperlink"/>
                <w:rFonts w:cs="Arial"/>
                <w:noProof/>
              </w:rPr>
              <w:t xml:space="preserve">TECH 4.2.1  </w:t>
            </w:r>
            <w:r w:rsidR="001C1C55" w:rsidRPr="00C071D4">
              <w:rPr>
                <w:rStyle w:val="Hyperlink"/>
                <w:noProof/>
              </w:rPr>
              <w:t>Prime Bidder/</w:t>
            </w:r>
            <w:r w:rsidR="001C1C55" w:rsidRPr="00C071D4">
              <w:rPr>
                <w:rStyle w:val="Hyperlink"/>
                <w:rFonts w:eastAsiaTheme="majorEastAsia" w:cstheme="majorBidi"/>
                <w:bCs/>
                <w:noProof/>
              </w:rPr>
              <w:t xml:space="preserve"> Consortium Partner/Subcontracting Agency</w:t>
            </w:r>
            <w:r w:rsidR="001C1C55" w:rsidRPr="00AF4726">
              <w:rPr>
                <w:noProof/>
                <w:webHidden/>
              </w:rPr>
              <w:tab/>
            </w:r>
            <w:r w:rsidRPr="00AF4726">
              <w:rPr>
                <w:noProof/>
                <w:webHidden/>
              </w:rPr>
              <w:fldChar w:fldCharType="begin"/>
            </w:r>
            <w:r w:rsidR="001C1C55" w:rsidRPr="00AF4726">
              <w:rPr>
                <w:noProof/>
                <w:webHidden/>
              </w:rPr>
              <w:instrText xml:space="preserve"> PAGEREF _Toc351550427 \h </w:instrText>
            </w:r>
            <w:r w:rsidRPr="00AF4726">
              <w:rPr>
                <w:noProof/>
                <w:webHidden/>
              </w:rPr>
            </w:r>
            <w:r w:rsidRPr="00AF4726">
              <w:rPr>
                <w:noProof/>
                <w:webHidden/>
              </w:rPr>
              <w:fldChar w:fldCharType="separate"/>
            </w:r>
            <w:r w:rsidR="00C071D4">
              <w:rPr>
                <w:noProof/>
                <w:webHidden/>
              </w:rPr>
              <w:t>12</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8" w:history="1">
            <w:r w:rsidR="001C1C55" w:rsidRPr="00C071D4">
              <w:rPr>
                <w:rStyle w:val="Hyperlink"/>
                <w:rFonts w:cs="Arial"/>
                <w:noProof/>
              </w:rPr>
              <w:t>TECH 4.2.2: Technical Bid Letter</w:t>
            </w:r>
            <w:r w:rsidR="001C1C55" w:rsidRPr="00AF4726">
              <w:rPr>
                <w:noProof/>
                <w:webHidden/>
              </w:rPr>
              <w:tab/>
            </w:r>
            <w:r w:rsidRPr="00AF4726">
              <w:rPr>
                <w:noProof/>
                <w:webHidden/>
              </w:rPr>
              <w:fldChar w:fldCharType="begin"/>
            </w:r>
            <w:r w:rsidR="001C1C55" w:rsidRPr="00AF4726">
              <w:rPr>
                <w:noProof/>
                <w:webHidden/>
              </w:rPr>
              <w:instrText xml:space="preserve"> PAGEREF _Toc351550428 \h </w:instrText>
            </w:r>
            <w:r w:rsidRPr="00AF4726">
              <w:rPr>
                <w:noProof/>
                <w:webHidden/>
              </w:rPr>
            </w:r>
            <w:r w:rsidRPr="00AF4726">
              <w:rPr>
                <w:noProof/>
                <w:webHidden/>
              </w:rPr>
              <w:fldChar w:fldCharType="separate"/>
            </w:r>
            <w:r w:rsidR="00C071D4">
              <w:rPr>
                <w:noProof/>
                <w:webHidden/>
              </w:rPr>
              <w:t>14</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29" w:history="1">
            <w:r w:rsidR="001C1C55" w:rsidRPr="00C071D4">
              <w:rPr>
                <w:rStyle w:val="Hyperlink"/>
                <w:rFonts w:cs="Arial"/>
                <w:noProof/>
              </w:rPr>
              <w:t>TECH 4.2.3:  Minimum Requirements Compliance</w:t>
            </w:r>
            <w:r w:rsidR="001C1C55" w:rsidRPr="00AF4726">
              <w:rPr>
                <w:noProof/>
                <w:webHidden/>
              </w:rPr>
              <w:tab/>
            </w:r>
            <w:r w:rsidRPr="00AF4726">
              <w:rPr>
                <w:noProof/>
                <w:webHidden/>
              </w:rPr>
              <w:fldChar w:fldCharType="begin"/>
            </w:r>
            <w:r w:rsidR="001C1C55" w:rsidRPr="00AF4726">
              <w:rPr>
                <w:noProof/>
                <w:webHidden/>
              </w:rPr>
              <w:instrText xml:space="preserve"> PAGEREF _Toc351550429 \h </w:instrText>
            </w:r>
            <w:r w:rsidRPr="00AF4726">
              <w:rPr>
                <w:noProof/>
                <w:webHidden/>
              </w:rPr>
            </w:r>
            <w:r w:rsidRPr="00AF4726">
              <w:rPr>
                <w:noProof/>
                <w:webHidden/>
              </w:rPr>
              <w:fldChar w:fldCharType="separate"/>
            </w:r>
            <w:r w:rsidR="00C071D4">
              <w:rPr>
                <w:noProof/>
                <w:webHidden/>
              </w:rPr>
              <w:t>16</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0" w:history="1">
            <w:r w:rsidR="001C1C55" w:rsidRPr="00C071D4">
              <w:rPr>
                <w:rStyle w:val="Hyperlink"/>
                <w:rFonts w:cs="Arial"/>
                <w:noProof/>
              </w:rPr>
              <w:t>TECH 4.2.4: Project Plan for Deliverables</w:t>
            </w:r>
            <w:r w:rsidR="001C1C55" w:rsidRPr="00AF4726">
              <w:rPr>
                <w:noProof/>
                <w:webHidden/>
              </w:rPr>
              <w:tab/>
            </w:r>
            <w:r w:rsidRPr="00AF4726">
              <w:rPr>
                <w:noProof/>
                <w:webHidden/>
              </w:rPr>
              <w:fldChar w:fldCharType="begin"/>
            </w:r>
            <w:r w:rsidR="001C1C55" w:rsidRPr="00AF4726">
              <w:rPr>
                <w:noProof/>
                <w:webHidden/>
              </w:rPr>
              <w:instrText xml:space="preserve"> PAGEREF _Toc351550430 \h </w:instrText>
            </w:r>
            <w:r w:rsidRPr="00AF4726">
              <w:rPr>
                <w:noProof/>
                <w:webHidden/>
              </w:rPr>
            </w:r>
            <w:r w:rsidRPr="00AF4726">
              <w:rPr>
                <w:noProof/>
                <w:webHidden/>
              </w:rPr>
              <w:fldChar w:fldCharType="separate"/>
            </w:r>
            <w:r w:rsidR="00C071D4">
              <w:rPr>
                <w:noProof/>
                <w:webHidden/>
              </w:rPr>
              <w:t>25</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1" w:history="1">
            <w:r w:rsidR="001C1C55" w:rsidRPr="00C071D4">
              <w:rPr>
                <w:rStyle w:val="Hyperlink"/>
                <w:rFonts w:cs="Arial"/>
                <w:noProof/>
              </w:rPr>
              <w:t>TECH 4.2.5: Escalation Matrix</w:t>
            </w:r>
            <w:r w:rsidR="001C1C55" w:rsidRPr="00AF4726">
              <w:rPr>
                <w:noProof/>
                <w:webHidden/>
              </w:rPr>
              <w:tab/>
            </w:r>
            <w:r w:rsidRPr="00AF4726">
              <w:rPr>
                <w:noProof/>
                <w:webHidden/>
              </w:rPr>
              <w:fldChar w:fldCharType="begin"/>
            </w:r>
            <w:r w:rsidR="001C1C55" w:rsidRPr="00AF4726">
              <w:rPr>
                <w:noProof/>
                <w:webHidden/>
              </w:rPr>
              <w:instrText xml:space="preserve"> PAGEREF _Toc351550431 \h </w:instrText>
            </w:r>
            <w:r w:rsidRPr="00AF4726">
              <w:rPr>
                <w:noProof/>
                <w:webHidden/>
              </w:rPr>
            </w:r>
            <w:r w:rsidRPr="00AF4726">
              <w:rPr>
                <w:noProof/>
                <w:webHidden/>
              </w:rPr>
              <w:fldChar w:fldCharType="separate"/>
            </w:r>
            <w:r w:rsidR="00C071D4">
              <w:rPr>
                <w:noProof/>
                <w:webHidden/>
              </w:rPr>
              <w:t>26</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2" w:history="1">
            <w:r w:rsidR="001C1C55" w:rsidRPr="00C071D4">
              <w:rPr>
                <w:rStyle w:val="Hyperlink"/>
                <w:rFonts w:cs="Arial"/>
                <w:noProof/>
              </w:rPr>
              <w:t>TECH 4.2.6: List of Documents to Be Submitted By DCSP for the proposed Data Center</w:t>
            </w:r>
            <w:r w:rsidR="001C1C55" w:rsidRPr="00AF4726">
              <w:rPr>
                <w:noProof/>
                <w:webHidden/>
              </w:rPr>
              <w:tab/>
            </w:r>
            <w:r w:rsidRPr="00AF4726">
              <w:rPr>
                <w:noProof/>
                <w:webHidden/>
              </w:rPr>
              <w:fldChar w:fldCharType="begin"/>
            </w:r>
            <w:r w:rsidR="001C1C55" w:rsidRPr="00AF4726">
              <w:rPr>
                <w:noProof/>
                <w:webHidden/>
              </w:rPr>
              <w:instrText xml:space="preserve"> PAGEREF _Toc351550432 \h </w:instrText>
            </w:r>
            <w:r w:rsidRPr="00AF4726">
              <w:rPr>
                <w:noProof/>
                <w:webHidden/>
              </w:rPr>
            </w:r>
            <w:r w:rsidRPr="00AF4726">
              <w:rPr>
                <w:noProof/>
                <w:webHidden/>
              </w:rPr>
              <w:fldChar w:fldCharType="separate"/>
            </w:r>
            <w:r w:rsidR="00C071D4">
              <w:rPr>
                <w:noProof/>
                <w:webHidden/>
              </w:rPr>
              <w:t>27</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3" w:history="1">
            <w:r w:rsidR="001C1C55" w:rsidRPr="00C071D4">
              <w:rPr>
                <w:rStyle w:val="Hyperlink"/>
                <w:rFonts w:cs="Arial"/>
                <w:noProof/>
              </w:rPr>
              <w:t>TECH 4.2.7: Response Sheet</w:t>
            </w:r>
            <w:r w:rsidR="001C1C55" w:rsidRPr="00AF4726">
              <w:rPr>
                <w:noProof/>
                <w:webHidden/>
              </w:rPr>
              <w:tab/>
            </w:r>
            <w:r w:rsidRPr="00AF4726">
              <w:rPr>
                <w:noProof/>
                <w:webHidden/>
              </w:rPr>
              <w:fldChar w:fldCharType="begin"/>
            </w:r>
            <w:r w:rsidR="001C1C55" w:rsidRPr="00AF4726">
              <w:rPr>
                <w:noProof/>
                <w:webHidden/>
              </w:rPr>
              <w:instrText xml:space="preserve"> PAGEREF _Toc351550433 \h </w:instrText>
            </w:r>
            <w:r w:rsidRPr="00AF4726">
              <w:rPr>
                <w:noProof/>
                <w:webHidden/>
              </w:rPr>
            </w:r>
            <w:r w:rsidRPr="00AF4726">
              <w:rPr>
                <w:noProof/>
                <w:webHidden/>
              </w:rPr>
              <w:fldChar w:fldCharType="separate"/>
            </w:r>
            <w:r w:rsidR="00C071D4">
              <w:rPr>
                <w:noProof/>
                <w:webHidden/>
              </w:rPr>
              <w:t>29</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4" w:history="1">
            <w:r w:rsidR="001C1C55" w:rsidRPr="00C071D4">
              <w:rPr>
                <w:rStyle w:val="Hyperlink"/>
                <w:rFonts w:cs="Arial"/>
                <w:noProof/>
              </w:rPr>
              <w:t>TECH 4.2.8: Details of Litigation (s)</w:t>
            </w:r>
            <w:r w:rsidR="001C1C55" w:rsidRPr="00AF4726">
              <w:rPr>
                <w:noProof/>
                <w:webHidden/>
              </w:rPr>
              <w:tab/>
            </w:r>
            <w:r w:rsidRPr="00AF4726">
              <w:rPr>
                <w:noProof/>
                <w:webHidden/>
              </w:rPr>
              <w:fldChar w:fldCharType="begin"/>
            </w:r>
            <w:r w:rsidR="001C1C55" w:rsidRPr="00AF4726">
              <w:rPr>
                <w:noProof/>
                <w:webHidden/>
              </w:rPr>
              <w:instrText xml:space="preserve"> PAGEREF _Toc351550434 \h </w:instrText>
            </w:r>
            <w:r w:rsidRPr="00AF4726">
              <w:rPr>
                <w:noProof/>
                <w:webHidden/>
              </w:rPr>
            </w:r>
            <w:r w:rsidRPr="00AF4726">
              <w:rPr>
                <w:noProof/>
                <w:webHidden/>
              </w:rPr>
              <w:fldChar w:fldCharType="separate"/>
            </w:r>
            <w:r w:rsidR="00C071D4">
              <w:rPr>
                <w:noProof/>
                <w:webHidden/>
              </w:rPr>
              <w:t>43</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5" w:history="1">
            <w:r w:rsidR="001C1C55" w:rsidRPr="00C071D4">
              <w:rPr>
                <w:rStyle w:val="Hyperlink"/>
                <w:rFonts w:cs="Arial"/>
                <w:noProof/>
              </w:rPr>
              <w:t>TECH 4.2.9: Statement of Deviations from General Terms &amp; Conditions</w:t>
            </w:r>
            <w:r w:rsidR="001C1C55" w:rsidRPr="00AF4726">
              <w:rPr>
                <w:noProof/>
                <w:webHidden/>
              </w:rPr>
              <w:tab/>
            </w:r>
            <w:r w:rsidRPr="00AF4726">
              <w:rPr>
                <w:noProof/>
                <w:webHidden/>
              </w:rPr>
              <w:fldChar w:fldCharType="begin"/>
            </w:r>
            <w:r w:rsidR="001C1C55" w:rsidRPr="00AF4726">
              <w:rPr>
                <w:noProof/>
                <w:webHidden/>
              </w:rPr>
              <w:instrText xml:space="preserve"> PAGEREF _Toc351550435 \h </w:instrText>
            </w:r>
            <w:r w:rsidRPr="00AF4726">
              <w:rPr>
                <w:noProof/>
                <w:webHidden/>
              </w:rPr>
            </w:r>
            <w:r w:rsidRPr="00AF4726">
              <w:rPr>
                <w:noProof/>
                <w:webHidden/>
              </w:rPr>
              <w:fldChar w:fldCharType="separate"/>
            </w:r>
            <w:r w:rsidR="00C071D4">
              <w:rPr>
                <w:noProof/>
                <w:webHidden/>
              </w:rPr>
              <w:t>44</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6" w:history="1">
            <w:r w:rsidR="001C1C55" w:rsidRPr="00C071D4">
              <w:rPr>
                <w:rStyle w:val="Hyperlink"/>
                <w:rFonts w:cs="Arial"/>
                <w:noProof/>
              </w:rPr>
              <w:t>TECH 4.2.10: Statement of Deviations from Schedule of Requirements</w:t>
            </w:r>
            <w:r w:rsidR="001C1C55" w:rsidRPr="00AF4726">
              <w:rPr>
                <w:noProof/>
                <w:webHidden/>
              </w:rPr>
              <w:tab/>
            </w:r>
            <w:r w:rsidRPr="00AF4726">
              <w:rPr>
                <w:noProof/>
                <w:webHidden/>
              </w:rPr>
              <w:fldChar w:fldCharType="begin"/>
            </w:r>
            <w:r w:rsidR="001C1C55" w:rsidRPr="00AF4726">
              <w:rPr>
                <w:noProof/>
                <w:webHidden/>
              </w:rPr>
              <w:instrText xml:space="preserve"> PAGEREF _Toc351550436 \h </w:instrText>
            </w:r>
            <w:r w:rsidRPr="00AF4726">
              <w:rPr>
                <w:noProof/>
                <w:webHidden/>
              </w:rPr>
            </w:r>
            <w:r w:rsidRPr="00AF4726">
              <w:rPr>
                <w:noProof/>
                <w:webHidden/>
              </w:rPr>
              <w:fldChar w:fldCharType="separate"/>
            </w:r>
            <w:r w:rsidR="00C071D4">
              <w:rPr>
                <w:noProof/>
                <w:webHidden/>
              </w:rPr>
              <w:t>45</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7" w:history="1">
            <w:r w:rsidR="001C1C55" w:rsidRPr="00C071D4">
              <w:rPr>
                <w:rStyle w:val="Hyperlink"/>
                <w:rFonts w:cs="Arial"/>
                <w:noProof/>
              </w:rPr>
              <w:t>TECH 4.2.11: Blank Copy of the Commercial Bid Form</w:t>
            </w:r>
            <w:r w:rsidR="001C1C55" w:rsidRPr="00AF4726">
              <w:rPr>
                <w:noProof/>
                <w:webHidden/>
              </w:rPr>
              <w:tab/>
            </w:r>
            <w:r w:rsidRPr="00AF4726">
              <w:rPr>
                <w:noProof/>
                <w:webHidden/>
              </w:rPr>
              <w:fldChar w:fldCharType="begin"/>
            </w:r>
            <w:r w:rsidR="001C1C55" w:rsidRPr="00AF4726">
              <w:rPr>
                <w:noProof/>
                <w:webHidden/>
              </w:rPr>
              <w:instrText xml:space="preserve"> PAGEREF _Toc351550437 \h </w:instrText>
            </w:r>
            <w:r w:rsidRPr="00AF4726">
              <w:rPr>
                <w:noProof/>
                <w:webHidden/>
              </w:rPr>
            </w:r>
            <w:r w:rsidRPr="00AF4726">
              <w:rPr>
                <w:noProof/>
                <w:webHidden/>
              </w:rPr>
              <w:fldChar w:fldCharType="separate"/>
            </w:r>
            <w:r w:rsidR="00C071D4">
              <w:rPr>
                <w:noProof/>
                <w:webHidden/>
              </w:rPr>
              <w:t>46</w:t>
            </w:r>
            <w:r w:rsidRPr="00AF4726">
              <w:rPr>
                <w:noProof/>
                <w:webHidden/>
              </w:rPr>
              <w:fldChar w:fldCharType="end"/>
            </w:r>
          </w:hyperlink>
        </w:p>
        <w:p w:rsidR="00447E81" w:rsidRPr="00C071D4" w:rsidRDefault="005633C9">
          <w:pPr>
            <w:pStyle w:val="TOC2"/>
            <w:tabs>
              <w:tab w:val="left" w:pos="600"/>
              <w:tab w:val="right" w:leader="dot" w:pos="9627"/>
            </w:tabs>
            <w:rPr>
              <w:rFonts w:eastAsiaTheme="minorEastAsia" w:cstheme="minorBidi"/>
              <w:smallCaps w:val="0"/>
              <w:noProof/>
              <w:sz w:val="22"/>
              <w:szCs w:val="22"/>
            </w:rPr>
          </w:pPr>
          <w:hyperlink w:anchor="_Toc351550438" w:history="1">
            <w:r w:rsidR="001C1C55" w:rsidRPr="00C071D4">
              <w:rPr>
                <w:rStyle w:val="Hyperlink"/>
                <w:rFonts w:cs="Arial"/>
                <w:b/>
                <w:noProof/>
              </w:rPr>
              <w:t>4.</w:t>
            </w:r>
            <w:r w:rsidR="001C1C55" w:rsidRPr="00AF4726">
              <w:rPr>
                <w:rFonts w:eastAsiaTheme="minorEastAsia" w:cstheme="minorBidi"/>
                <w:smallCaps w:val="0"/>
                <w:noProof/>
                <w:sz w:val="22"/>
                <w:szCs w:val="22"/>
              </w:rPr>
              <w:tab/>
            </w:r>
            <w:r w:rsidR="001C1C55" w:rsidRPr="00C071D4">
              <w:rPr>
                <w:rStyle w:val="Hyperlink"/>
                <w:rFonts w:cs="Arial"/>
                <w:b/>
                <w:noProof/>
              </w:rPr>
              <w:t>COMMERCIAL BID</w:t>
            </w:r>
            <w:r w:rsidR="001C1C55" w:rsidRPr="00AF4726">
              <w:rPr>
                <w:noProof/>
                <w:webHidden/>
              </w:rPr>
              <w:tab/>
            </w:r>
            <w:r w:rsidRPr="00AF4726">
              <w:rPr>
                <w:noProof/>
                <w:webHidden/>
              </w:rPr>
              <w:fldChar w:fldCharType="begin"/>
            </w:r>
            <w:r w:rsidR="001C1C55" w:rsidRPr="00AF4726">
              <w:rPr>
                <w:noProof/>
                <w:webHidden/>
              </w:rPr>
              <w:instrText xml:space="preserve"> PAGEREF _Toc351550438 \h </w:instrText>
            </w:r>
            <w:r w:rsidRPr="00AF4726">
              <w:rPr>
                <w:noProof/>
                <w:webHidden/>
              </w:rPr>
            </w:r>
            <w:r w:rsidRPr="00AF4726">
              <w:rPr>
                <w:noProof/>
                <w:webHidden/>
              </w:rPr>
              <w:fldChar w:fldCharType="separate"/>
            </w:r>
            <w:r w:rsidR="00C071D4">
              <w:rPr>
                <w:noProof/>
                <w:webHidden/>
              </w:rPr>
              <w:t>47</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39" w:history="1">
            <w:r w:rsidR="001C1C55" w:rsidRPr="00C071D4">
              <w:rPr>
                <w:rStyle w:val="Hyperlink"/>
                <w:rFonts w:cs="Arial"/>
                <w:noProof/>
              </w:rPr>
              <w:t>COMM 4.3.1: Bidder Profile</w:t>
            </w:r>
            <w:r w:rsidR="001C1C55" w:rsidRPr="00AF4726">
              <w:rPr>
                <w:noProof/>
                <w:webHidden/>
              </w:rPr>
              <w:tab/>
            </w:r>
            <w:r w:rsidRPr="00AF4726">
              <w:rPr>
                <w:noProof/>
                <w:webHidden/>
              </w:rPr>
              <w:fldChar w:fldCharType="begin"/>
            </w:r>
            <w:r w:rsidR="001C1C55" w:rsidRPr="00AF4726">
              <w:rPr>
                <w:noProof/>
                <w:webHidden/>
              </w:rPr>
              <w:instrText xml:space="preserve"> PAGEREF _Toc351550439 \h </w:instrText>
            </w:r>
            <w:r w:rsidRPr="00AF4726">
              <w:rPr>
                <w:noProof/>
                <w:webHidden/>
              </w:rPr>
            </w:r>
            <w:r w:rsidRPr="00AF4726">
              <w:rPr>
                <w:noProof/>
                <w:webHidden/>
              </w:rPr>
              <w:fldChar w:fldCharType="separate"/>
            </w:r>
            <w:r w:rsidR="00C071D4">
              <w:rPr>
                <w:noProof/>
                <w:webHidden/>
              </w:rPr>
              <w:t>47</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40" w:history="1">
            <w:r w:rsidR="001C1C55" w:rsidRPr="00C071D4">
              <w:rPr>
                <w:rStyle w:val="Hyperlink"/>
                <w:rFonts w:cs="Arial"/>
                <w:noProof/>
              </w:rPr>
              <w:t>COMM 4.3.2: Commercial Bid Letter</w:t>
            </w:r>
            <w:r w:rsidR="001C1C55" w:rsidRPr="00AF4726">
              <w:rPr>
                <w:noProof/>
                <w:webHidden/>
              </w:rPr>
              <w:tab/>
            </w:r>
            <w:r w:rsidRPr="00AF4726">
              <w:rPr>
                <w:noProof/>
                <w:webHidden/>
              </w:rPr>
              <w:fldChar w:fldCharType="begin"/>
            </w:r>
            <w:r w:rsidR="001C1C55" w:rsidRPr="00AF4726">
              <w:rPr>
                <w:noProof/>
                <w:webHidden/>
              </w:rPr>
              <w:instrText xml:space="preserve"> PAGEREF _Toc351550440 \h </w:instrText>
            </w:r>
            <w:r w:rsidRPr="00AF4726">
              <w:rPr>
                <w:noProof/>
                <w:webHidden/>
              </w:rPr>
            </w:r>
            <w:r w:rsidRPr="00AF4726">
              <w:rPr>
                <w:noProof/>
                <w:webHidden/>
              </w:rPr>
              <w:fldChar w:fldCharType="separate"/>
            </w:r>
            <w:r w:rsidR="00C071D4">
              <w:rPr>
                <w:noProof/>
                <w:webHidden/>
              </w:rPr>
              <w:t>48</w:t>
            </w:r>
            <w:r w:rsidRPr="00AF4726">
              <w:rPr>
                <w:noProof/>
                <w:webHidden/>
              </w:rPr>
              <w:fldChar w:fldCharType="end"/>
            </w:r>
          </w:hyperlink>
        </w:p>
        <w:p w:rsidR="00447E81" w:rsidRPr="00C071D4" w:rsidRDefault="005633C9">
          <w:pPr>
            <w:pStyle w:val="TOC3"/>
            <w:tabs>
              <w:tab w:val="right" w:leader="dot" w:pos="9627"/>
            </w:tabs>
            <w:rPr>
              <w:rFonts w:eastAsiaTheme="minorEastAsia" w:cstheme="minorBidi"/>
              <w:i w:val="0"/>
              <w:iCs w:val="0"/>
              <w:noProof/>
              <w:sz w:val="22"/>
              <w:szCs w:val="22"/>
            </w:rPr>
          </w:pPr>
          <w:hyperlink w:anchor="_Toc351550441" w:history="1">
            <w:r w:rsidR="001C1C55" w:rsidRPr="00C071D4">
              <w:rPr>
                <w:rStyle w:val="Hyperlink"/>
                <w:rFonts w:cs="Arial"/>
                <w:noProof/>
              </w:rPr>
              <w:t>COMM 4.3.3: Detailed Cost Sheet</w:t>
            </w:r>
            <w:r w:rsidR="001C1C55" w:rsidRPr="00AF4726">
              <w:rPr>
                <w:noProof/>
                <w:webHidden/>
              </w:rPr>
              <w:tab/>
            </w:r>
            <w:r w:rsidRPr="00AF4726">
              <w:rPr>
                <w:noProof/>
                <w:webHidden/>
              </w:rPr>
              <w:fldChar w:fldCharType="begin"/>
            </w:r>
            <w:r w:rsidR="001C1C55" w:rsidRPr="00AF4726">
              <w:rPr>
                <w:noProof/>
                <w:webHidden/>
              </w:rPr>
              <w:instrText xml:space="preserve"> PAGEREF _Toc351550441 \h </w:instrText>
            </w:r>
            <w:r w:rsidRPr="00AF4726">
              <w:rPr>
                <w:noProof/>
                <w:webHidden/>
              </w:rPr>
            </w:r>
            <w:r w:rsidRPr="00AF4726">
              <w:rPr>
                <w:noProof/>
                <w:webHidden/>
              </w:rPr>
              <w:fldChar w:fldCharType="separate"/>
            </w:r>
            <w:r w:rsidR="00C071D4">
              <w:rPr>
                <w:noProof/>
                <w:webHidden/>
              </w:rPr>
              <w:t>50</w:t>
            </w:r>
            <w:r w:rsidRPr="00AF4726">
              <w:rPr>
                <w:noProof/>
                <w:webHidden/>
              </w:rPr>
              <w:fldChar w:fldCharType="end"/>
            </w:r>
          </w:hyperlink>
        </w:p>
        <w:p w:rsidR="00085FDE" w:rsidRPr="00C071D4" w:rsidRDefault="005633C9">
          <w:pPr>
            <w:rPr>
              <w:rFonts w:cs="Arial"/>
            </w:rPr>
          </w:pPr>
          <w:r w:rsidRPr="00AF4726">
            <w:rPr>
              <w:rFonts w:cs="Arial"/>
              <w:b/>
              <w:bCs/>
              <w:caps/>
            </w:rPr>
            <w:fldChar w:fldCharType="end"/>
          </w:r>
        </w:p>
      </w:sdtContent>
    </w:sdt>
    <w:p w:rsidR="00473D41" w:rsidRPr="00C071D4" w:rsidRDefault="00473D41" w:rsidP="00582553">
      <w:pPr>
        <w:jc w:val="center"/>
        <w:rPr>
          <w:rFonts w:cs="Arial"/>
          <w:b/>
          <w:sz w:val="24"/>
          <w:u w:val="single"/>
        </w:rPr>
      </w:pPr>
    </w:p>
    <w:p w:rsidR="00473D41" w:rsidRPr="00C071D4" w:rsidRDefault="00473D41" w:rsidP="00582553">
      <w:pPr>
        <w:jc w:val="center"/>
        <w:rPr>
          <w:rFonts w:cs="Arial"/>
          <w:b/>
          <w:sz w:val="24"/>
          <w:u w:val="single"/>
        </w:rPr>
      </w:pPr>
    </w:p>
    <w:p w:rsidR="00473D41" w:rsidRPr="00C071D4" w:rsidRDefault="00473D41" w:rsidP="00582553">
      <w:pPr>
        <w:jc w:val="center"/>
        <w:rPr>
          <w:rFonts w:cs="Arial"/>
          <w:b/>
          <w:sz w:val="24"/>
          <w:u w:val="single"/>
        </w:rPr>
      </w:pPr>
    </w:p>
    <w:p w:rsidR="00473D41" w:rsidRPr="00C071D4" w:rsidRDefault="00473D41" w:rsidP="00582553">
      <w:pPr>
        <w:jc w:val="center"/>
        <w:rPr>
          <w:rFonts w:cs="Arial"/>
          <w:b/>
          <w:sz w:val="24"/>
          <w:u w:val="single"/>
        </w:rPr>
      </w:pPr>
    </w:p>
    <w:p w:rsidR="00473D41" w:rsidRPr="00C071D4" w:rsidRDefault="00473D41" w:rsidP="00582553">
      <w:pPr>
        <w:jc w:val="center"/>
        <w:rPr>
          <w:rFonts w:cs="Arial"/>
          <w:b/>
          <w:sz w:val="24"/>
          <w:u w:val="single"/>
        </w:rPr>
      </w:pPr>
    </w:p>
    <w:p w:rsidR="00F63032" w:rsidRPr="00C071D4" w:rsidRDefault="00F63032" w:rsidP="00F63032">
      <w:pPr>
        <w:rPr>
          <w:rFonts w:cs="Arial"/>
          <w:b/>
          <w:sz w:val="24"/>
          <w:u w:val="single"/>
        </w:rPr>
      </w:pPr>
    </w:p>
    <w:p w:rsidR="009C5E7B" w:rsidRPr="00C071D4" w:rsidRDefault="009C5E7B" w:rsidP="00582553">
      <w:pPr>
        <w:jc w:val="center"/>
        <w:rPr>
          <w:rFonts w:cs="Arial"/>
          <w:b/>
          <w:sz w:val="24"/>
          <w:u w:val="single"/>
        </w:rPr>
      </w:pPr>
    </w:p>
    <w:p w:rsidR="009C5E7B" w:rsidRPr="00C071D4" w:rsidRDefault="009C5E7B" w:rsidP="00C5478F">
      <w:pPr>
        <w:rPr>
          <w:rFonts w:cs="Arial"/>
          <w:b/>
        </w:rPr>
      </w:pPr>
    </w:p>
    <w:p w:rsidR="00734547" w:rsidRPr="00C071D4" w:rsidRDefault="00734547" w:rsidP="00C5478F">
      <w:pPr>
        <w:rPr>
          <w:rFonts w:cs="Arial"/>
          <w:b/>
        </w:rPr>
      </w:pPr>
    </w:p>
    <w:p w:rsidR="004901E0" w:rsidRPr="00C071D4" w:rsidRDefault="001C1C55">
      <w:pPr>
        <w:overflowPunct/>
        <w:autoSpaceDE/>
        <w:autoSpaceDN/>
        <w:adjustRightInd/>
        <w:textAlignment w:val="auto"/>
        <w:rPr>
          <w:rFonts w:cs="Arial"/>
          <w:b/>
          <w:sz w:val="28"/>
        </w:rPr>
      </w:pPr>
      <w:bookmarkStart w:id="1" w:name="_Toc283645127"/>
      <w:r w:rsidRPr="00AF4726">
        <w:rPr>
          <w:rFonts w:cs="Arial"/>
          <w:b/>
          <w:sz w:val="28"/>
        </w:rPr>
        <w:br w:type="page"/>
      </w:r>
    </w:p>
    <w:p w:rsidR="00EC120E" w:rsidRPr="00C071D4" w:rsidRDefault="001C1C55" w:rsidP="00A37252">
      <w:pPr>
        <w:pStyle w:val="Heading2"/>
        <w:jc w:val="left"/>
        <w:rPr>
          <w:rFonts w:cs="Arial"/>
          <w:b/>
          <w:sz w:val="24"/>
          <w:szCs w:val="24"/>
        </w:rPr>
      </w:pPr>
      <w:bookmarkStart w:id="2" w:name="_Toc351550412"/>
      <w:r w:rsidRPr="00AF4726">
        <w:rPr>
          <w:rFonts w:cs="Arial"/>
          <w:b/>
          <w:sz w:val="24"/>
          <w:szCs w:val="24"/>
        </w:rPr>
        <w:lastRenderedPageBreak/>
        <w:t xml:space="preserve">PROPOSAL SUBMISSION </w:t>
      </w:r>
      <w:bookmarkEnd w:id="1"/>
      <w:r w:rsidRPr="00AF4726">
        <w:rPr>
          <w:rFonts w:cs="Arial"/>
          <w:b/>
          <w:sz w:val="24"/>
          <w:szCs w:val="24"/>
        </w:rPr>
        <w:t>CHECKLIST</w:t>
      </w:r>
      <w:bookmarkEnd w:id="2"/>
    </w:p>
    <w:p w:rsidR="004901E0" w:rsidRPr="00C071D4" w:rsidRDefault="004901E0" w:rsidP="004901E0">
      <w:pPr>
        <w:jc w:val="both"/>
        <w:rPr>
          <w:rFonts w:cs="Arial"/>
        </w:rPr>
      </w:pPr>
    </w:p>
    <w:p w:rsidR="004901E0" w:rsidRPr="00C071D4" w:rsidRDefault="001C1C55" w:rsidP="009C6735">
      <w:pPr>
        <w:ind w:left="576"/>
        <w:jc w:val="both"/>
        <w:rPr>
          <w:rFonts w:cs="Arial"/>
        </w:rPr>
      </w:pPr>
      <w:r w:rsidRPr="00AF4726">
        <w:rPr>
          <w:rFonts w:cs="Arial"/>
        </w:rPr>
        <w:t>The Bidders are advised in their own interest to ensure that the following points/aspects in particular have been complied with in their bid.</w:t>
      </w:r>
    </w:p>
    <w:p w:rsidR="004901E0" w:rsidRPr="00C071D4" w:rsidRDefault="004901E0" w:rsidP="009C6735">
      <w:pPr>
        <w:ind w:left="576"/>
        <w:jc w:val="both"/>
        <w:rPr>
          <w:rFonts w:cs="Arial"/>
        </w:rPr>
      </w:pPr>
    </w:p>
    <w:p w:rsidR="004901E0" w:rsidRPr="00C071D4" w:rsidRDefault="001C1C55" w:rsidP="009C6735">
      <w:pPr>
        <w:pStyle w:val="ListParagraph"/>
        <w:numPr>
          <w:ilvl w:val="0"/>
          <w:numId w:val="35"/>
        </w:numPr>
        <w:jc w:val="both"/>
        <w:rPr>
          <w:rFonts w:cs="Arial"/>
        </w:rPr>
      </w:pPr>
      <w:r w:rsidRPr="00AF4726">
        <w:rPr>
          <w:rFonts w:cs="Arial"/>
        </w:rPr>
        <w:t>Please tick whichever is applicable and cross whichever is/are not applicable.</w:t>
      </w:r>
    </w:p>
    <w:p w:rsidR="004901E0" w:rsidRPr="00C071D4" w:rsidRDefault="004901E0" w:rsidP="009C6735">
      <w:pPr>
        <w:ind w:left="576"/>
        <w:jc w:val="both"/>
        <w:rPr>
          <w:rFonts w:cs="Arial"/>
        </w:rPr>
      </w:pPr>
    </w:p>
    <w:p w:rsidR="004901E0" w:rsidRPr="00C071D4" w:rsidRDefault="001C1C55" w:rsidP="009C6735">
      <w:pPr>
        <w:pStyle w:val="ListParagraph"/>
        <w:numPr>
          <w:ilvl w:val="0"/>
          <w:numId w:val="35"/>
        </w:numPr>
        <w:jc w:val="both"/>
        <w:rPr>
          <w:rFonts w:cs="Arial"/>
        </w:rPr>
      </w:pPr>
      <w:r w:rsidRPr="00AF4726">
        <w:rPr>
          <w:rFonts w:cs="Arial"/>
        </w:rPr>
        <w:t>Please sign each sheet.</w:t>
      </w:r>
    </w:p>
    <w:p w:rsidR="004901E0" w:rsidRPr="00C071D4" w:rsidRDefault="004901E0" w:rsidP="009C6735">
      <w:pPr>
        <w:ind w:left="576"/>
        <w:jc w:val="both"/>
        <w:rPr>
          <w:rFonts w:cs="Arial"/>
        </w:rPr>
      </w:pPr>
    </w:p>
    <w:p w:rsidR="004901E0" w:rsidRPr="00C071D4" w:rsidRDefault="001C1C55" w:rsidP="009C6735">
      <w:pPr>
        <w:pStyle w:val="ListParagraph"/>
        <w:numPr>
          <w:ilvl w:val="0"/>
          <w:numId w:val="35"/>
        </w:numPr>
        <w:jc w:val="both"/>
        <w:rPr>
          <w:rFonts w:cs="Arial"/>
          <w:b/>
        </w:rPr>
      </w:pPr>
      <w:r w:rsidRPr="00AF4726">
        <w:rPr>
          <w:rFonts w:cs="Arial"/>
        </w:rPr>
        <w:t>The checklist duly filled and signed must be returned along with the bid</w:t>
      </w:r>
      <w:r w:rsidRPr="00AF4726">
        <w:rPr>
          <w:rFonts w:cs="Arial"/>
          <w:bCs/>
        </w:rPr>
        <w:t>.</w:t>
      </w:r>
    </w:p>
    <w:p w:rsidR="004901E0" w:rsidRPr="00C071D4" w:rsidRDefault="004901E0" w:rsidP="004901E0">
      <w:pPr>
        <w:keepNext/>
        <w:tabs>
          <w:tab w:val="left" w:pos="0"/>
        </w:tabs>
        <w:spacing w:before="120" w:after="100" w:afterAutospacing="1"/>
        <w:outlineLvl w:val="1"/>
        <w:rPr>
          <w:rFonts w:cs="Arial"/>
          <w:b/>
          <w:sz w:val="24"/>
        </w:rPr>
      </w:pPr>
    </w:p>
    <w:p w:rsidR="00EC120E" w:rsidRPr="00C071D4" w:rsidRDefault="001C1C55" w:rsidP="00045B80">
      <w:pPr>
        <w:pStyle w:val="Heading3"/>
        <w:jc w:val="left"/>
        <w:rPr>
          <w:rFonts w:cs="Arial"/>
          <w:u w:val="none"/>
        </w:rPr>
      </w:pPr>
      <w:bookmarkStart w:id="3" w:name="_Toc351550413"/>
      <w:r w:rsidRPr="00AF4726">
        <w:rPr>
          <w:rFonts w:cs="Arial"/>
          <w:u w:val="none"/>
        </w:rPr>
        <w:t>Checklist 1 – Pre-Qualification Bid Checklist</w:t>
      </w:r>
      <w:bookmarkEnd w:id="3"/>
    </w:p>
    <w:p w:rsidR="00EC120E" w:rsidRPr="00C071D4" w:rsidRDefault="00EC120E" w:rsidP="006A5EA8">
      <w:pPr>
        <w:pStyle w:val="Heading2"/>
        <w:numPr>
          <w:ilvl w:val="0"/>
          <w:numId w:val="0"/>
        </w:numPr>
        <w:ind w:left="576"/>
        <w:jc w:val="left"/>
        <w:rPr>
          <w:rFonts w:cs="Arial"/>
        </w:rPr>
      </w:pPr>
    </w:p>
    <w:tbl>
      <w:tblPr>
        <w:tblStyle w:val="TableGrid"/>
        <w:tblW w:w="0" w:type="auto"/>
        <w:tblInd w:w="250" w:type="dxa"/>
        <w:tblCellMar>
          <w:top w:w="57" w:type="dxa"/>
          <w:bottom w:w="57" w:type="dxa"/>
        </w:tblCellMar>
        <w:tblLook w:val="04A0"/>
      </w:tblPr>
      <w:tblGrid>
        <w:gridCol w:w="586"/>
        <w:gridCol w:w="5392"/>
        <w:gridCol w:w="810"/>
        <w:gridCol w:w="844"/>
        <w:gridCol w:w="1724"/>
      </w:tblGrid>
      <w:tr w:rsidR="004901E0" w:rsidRPr="00C071D4" w:rsidTr="00A82C83">
        <w:tc>
          <w:tcPr>
            <w:tcW w:w="586" w:type="dxa"/>
            <w:shd w:val="clear" w:color="auto" w:fill="000000" w:themeFill="text1"/>
            <w:vAlign w:val="center"/>
          </w:tcPr>
          <w:p w:rsidR="004901E0" w:rsidRPr="00C071D4" w:rsidRDefault="001C1C55" w:rsidP="00AD69B3">
            <w:pPr>
              <w:jc w:val="center"/>
              <w:rPr>
                <w:rFonts w:cs="Arial"/>
              </w:rPr>
            </w:pPr>
            <w:r w:rsidRPr="00AF4726">
              <w:rPr>
                <w:rFonts w:cs="Arial"/>
              </w:rPr>
              <w:t>S. No.</w:t>
            </w:r>
          </w:p>
        </w:tc>
        <w:tc>
          <w:tcPr>
            <w:tcW w:w="5392" w:type="dxa"/>
            <w:shd w:val="clear" w:color="auto" w:fill="000000" w:themeFill="text1"/>
            <w:vAlign w:val="center"/>
          </w:tcPr>
          <w:p w:rsidR="004901E0" w:rsidRPr="00C071D4" w:rsidRDefault="001C1C55" w:rsidP="00AD69B3">
            <w:pPr>
              <w:jc w:val="center"/>
              <w:rPr>
                <w:rFonts w:cs="Arial"/>
              </w:rPr>
            </w:pPr>
            <w:r w:rsidRPr="00AF4726">
              <w:rPr>
                <w:rFonts w:cs="Arial"/>
                <w:bCs/>
                <w:lang w:bidi="hi-IN"/>
              </w:rPr>
              <w:t>Component of Pre-Qualification Document</w:t>
            </w:r>
          </w:p>
        </w:tc>
        <w:tc>
          <w:tcPr>
            <w:tcW w:w="810" w:type="dxa"/>
            <w:shd w:val="clear" w:color="auto" w:fill="000000" w:themeFill="text1"/>
            <w:vAlign w:val="center"/>
          </w:tcPr>
          <w:p w:rsidR="004901E0" w:rsidRPr="00C071D4" w:rsidRDefault="001C1C55" w:rsidP="00AD69B3">
            <w:pPr>
              <w:jc w:val="center"/>
              <w:rPr>
                <w:rFonts w:cs="Arial"/>
              </w:rPr>
            </w:pPr>
            <w:r w:rsidRPr="00AF4726">
              <w:rPr>
                <w:rFonts w:cs="Arial"/>
              </w:rPr>
              <w:t>Yes</w:t>
            </w:r>
          </w:p>
        </w:tc>
        <w:tc>
          <w:tcPr>
            <w:tcW w:w="844" w:type="dxa"/>
            <w:shd w:val="clear" w:color="auto" w:fill="000000" w:themeFill="text1"/>
            <w:vAlign w:val="center"/>
          </w:tcPr>
          <w:p w:rsidR="004901E0" w:rsidRPr="00C071D4" w:rsidRDefault="001C1C55" w:rsidP="00AD69B3">
            <w:pPr>
              <w:jc w:val="center"/>
              <w:rPr>
                <w:rFonts w:cs="Arial"/>
              </w:rPr>
            </w:pPr>
            <w:r w:rsidRPr="00AF4726">
              <w:rPr>
                <w:rFonts w:cs="Arial"/>
              </w:rPr>
              <w:t>No</w:t>
            </w:r>
          </w:p>
        </w:tc>
        <w:tc>
          <w:tcPr>
            <w:tcW w:w="1724" w:type="dxa"/>
            <w:shd w:val="clear" w:color="auto" w:fill="000000" w:themeFill="text1"/>
            <w:vAlign w:val="center"/>
          </w:tcPr>
          <w:p w:rsidR="00D64F7D" w:rsidRPr="00C071D4" w:rsidRDefault="001C1C55" w:rsidP="00AD69B3">
            <w:pPr>
              <w:jc w:val="center"/>
              <w:rPr>
                <w:rFonts w:cs="Arial"/>
              </w:rPr>
            </w:pPr>
            <w:r w:rsidRPr="00AF4726">
              <w:rPr>
                <w:rFonts w:cs="Arial"/>
                <w:bCs/>
                <w:lang w:bidi="hi-IN"/>
              </w:rPr>
              <w:t>Remarks/ Reference in DCSP’s Pre-Qualification Bid</w:t>
            </w:r>
          </w:p>
        </w:tc>
      </w:tr>
      <w:tr w:rsidR="004901E0" w:rsidRPr="00C071D4" w:rsidTr="00A82C83">
        <w:tc>
          <w:tcPr>
            <w:tcW w:w="586" w:type="dxa"/>
          </w:tcPr>
          <w:p w:rsidR="00166523" w:rsidRPr="00C071D4" w:rsidRDefault="001C1C55" w:rsidP="004901E0">
            <w:pPr>
              <w:jc w:val="center"/>
              <w:rPr>
                <w:rFonts w:cs="Arial"/>
              </w:rPr>
            </w:pPr>
            <w:r w:rsidRPr="00AF4726">
              <w:rPr>
                <w:rFonts w:cs="Arial"/>
              </w:rPr>
              <w:t>1</w:t>
            </w:r>
          </w:p>
          <w:p w:rsidR="00B631B8" w:rsidRPr="00C071D4" w:rsidRDefault="00B631B8">
            <w:pPr>
              <w:rPr>
                <w:rFonts w:cs="Arial"/>
              </w:rPr>
            </w:pPr>
          </w:p>
        </w:tc>
        <w:tc>
          <w:tcPr>
            <w:tcW w:w="5392" w:type="dxa"/>
          </w:tcPr>
          <w:p w:rsidR="00B631B8" w:rsidRPr="00AF4726" w:rsidRDefault="001C1C55">
            <w:pPr>
              <w:suppressAutoHyphens/>
              <w:spacing w:before="120" w:after="120" w:line="288" w:lineRule="auto"/>
              <w:rPr>
                <w:rFonts w:cs="Arial"/>
              </w:rPr>
            </w:pPr>
            <w:r w:rsidRPr="00AF4726">
              <w:rPr>
                <w:rFonts w:cs="Arial"/>
              </w:rPr>
              <w:t>Has Bidder Profile (Section IV, PREQUAL 4.1.1) been attached and duly filled and signed by the authorized signatory?</w:t>
            </w:r>
          </w:p>
        </w:tc>
        <w:tc>
          <w:tcPr>
            <w:tcW w:w="810" w:type="dxa"/>
          </w:tcPr>
          <w:p w:rsidR="004901E0" w:rsidRPr="00C071D4" w:rsidRDefault="004901E0" w:rsidP="004901E0">
            <w:pPr>
              <w:jc w:val="both"/>
              <w:rPr>
                <w:rFonts w:cs="Arial"/>
              </w:rPr>
            </w:pPr>
          </w:p>
        </w:tc>
        <w:tc>
          <w:tcPr>
            <w:tcW w:w="844" w:type="dxa"/>
          </w:tcPr>
          <w:p w:rsidR="004901E0" w:rsidRPr="00C071D4" w:rsidRDefault="004901E0" w:rsidP="004901E0">
            <w:pPr>
              <w:jc w:val="both"/>
              <w:rPr>
                <w:rFonts w:cs="Arial"/>
              </w:rPr>
            </w:pPr>
          </w:p>
        </w:tc>
        <w:tc>
          <w:tcPr>
            <w:tcW w:w="1724" w:type="dxa"/>
          </w:tcPr>
          <w:p w:rsidR="004901E0" w:rsidRPr="00C071D4" w:rsidRDefault="004901E0" w:rsidP="004901E0">
            <w:pPr>
              <w:jc w:val="both"/>
              <w:rPr>
                <w:rFonts w:cs="Arial"/>
              </w:rPr>
            </w:pPr>
          </w:p>
        </w:tc>
      </w:tr>
      <w:tr w:rsidR="007F7A1E" w:rsidRPr="00C071D4" w:rsidTr="00A82C83">
        <w:tc>
          <w:tcPr>
            <w:tcW w:w="586" w:type="dxa"/>
          </w:tcPr>
          <w:p w:rsidR="007F7A1E" w:rsidRPr="00AF4726" w:rsidRDefault="001C1C55" w:rsidP="004901E0">
            <w:pPr>
              <w:spacing w:before="120" w:after="120"/>
              <w:jc w:val="center"/>
              <w:rPr>
                <w:rFonts w:cs="Arial"/>
              </w:rPr>
            </w:pPr>
            <w:r w:rsidRPr="00AF4726">
              <w:rPr>
                <w:rFonts w:cs="Arial"/>
              </w:rPr>
              <w:t>2</w:t>
            </w:r>
          </w:p>
        </w:tc>
        <w:tc>
          <w:tcPr>
            <w:tcW w:w="5392" w:type="dxa"/>
          </w:tcPr>
          <w:p w:rsidR="00B631B8" w:rsidRPr="00AF4726" w:rsidRDefault="001C1C55">
            <w:pPr>
              <w:suppressAutoHyphens/>
              <w:spacing w:before="120" w:after="120" w:line="288" w:lineRule="auto"/>
              <w:rPr>
                <w:rFonts w:cs="Arial"/>
              </w:rPr>
            </w:pPr>
            <w:r w:rsidRPr="00AF4726">
              <w:rPr>
                <w:rFonts w:cs="Arial"/>
              </w:rPr>
              <w:t>Has a Pre-Qualification Bid Letter (</w:t>
            </w:r>
            <w:r w:rsidRPr="00AF4726">
              <w:rPr>
                <w:rFonts w:cs="Arial"/>
                <w:b/>
              </w:rPr>
              <w:t>Section IV, PREQUAL 4.1.2</w:t>
            </w:r>
            <w:r w:rsidRPr="00AF4726">
              <w:rPr>
                <w:rFonts w:cs="Arial"/>
              </w:rPr>
              <w:t xml:space="preserve">) </w:t>
            </w:r>
            <w:r w:rsidRPr="00AF4726">
              <w:rPr>
                <w:rFonts w:cs="Arial"/>
                <w:bCs/>
              </w:rPr>
              <w:t>been attached and duly filled and signed by the authorized signatory?</w:t>
            </w:r>
          </w:p>
        </w:tc>
        <w:tc>
          <w:tcPr>
            <w:tcW w:w="810" w:type="dxa"/>
          </w:tcPr>
          <w:p w:rsidR="007F7A1E" w:rsidRPr="00C071D4" w:rsidRDefault="007F7A1E" w:rsidP="004901E0">
            <w:pPr>
              <w:jc w:val="both"/>
              <w:rPr>
                <w:rFonts w:cs="Arial"/>
              </w:rPr>
            </w:pPr>
          </w:p>
        </w:tc>
        <w:tc>
          <w:tcPr>
            <w:tcW w:w="844" w:type="dxa"/>
          </w:tcPr>
          <w:p w:rsidR="007F7A1E" w:rsidRPr="00C071D4" w:rsidRDefault="007F7A1E" w:rsidP="004901E0">
            <w:pPr>
              <w:jc w:val="both"/>
              <w:rPr>
                <w:rFonts w:cs="Arial"/>
              </w:rPr>
            </w:pPr>
          </w:p>
        </w:tc>
        <w:tc>
          <w:tcPr>
            <w:tcW w:w="1724" w:type="dxa"/>
          </w:tcPr>
          <w:p w:rsidR="007F7A1E" w:rsidRPr="00C071D4" w:rsidRDefault="007F7A1E" w:rsidP="004901E0">
            <w:pPr>
              <w:jc w:val="both"/>
              <w:rPr>
                <w:rFonts w:cs="Arial"/>
              </w:rPr>
            </w:pPr>
          </w:p>
        </w:tc>
      </w:tr>
      <w:tr w:rsidR="007F7A1E" w:rsidRPr="00C071D4" w:rsidTr="00A82C83">
        <w:tc>
          <w:tcPr>
            <w:tcW w:w="586" w:type="dxa"/>
          </w:tcPr>
          <w:p w:rsidR="007F7A1E" w:rsidRPr="00AF4726" w:rsidRDefault="001C1C55" w:rsidP="004901E0">
            <w:pPr>
              <w:spacing w:before="120" w:after="120"/>
              <w:jc w:val="center"/>
              <w:rPr>
                <w:rFonts w:cs="Arial"/>
              </w:rPr>
            </w:pPr>
            <w:r w:rsidRPr="00AF4726">
              <w:rPr>
                <w:rFonts w:cs="Arial"/>
              </w:rPr>
              <w:t>3</w:t>
            </w:r>
          </w:p>
        </w:tc>
        <w:tc>
          <w:tcPr>
            <w:tcW w:w="5392" w:type="dxa"/>
          </w:tcPr>
          <w:p w:rsidR="00B631B8" w:rsidRPr="00AF4726" w:rsidRDefault="001C1C55">
            <w:pPr>
              <w:suppressAutoHyphens/>
              <w:spacing w:before="120" w:after="120" w:line="288" w:lineRule="auto"/>
              <w:rPr>
                <w:rFonts w:cs="Arial"/>
              </w:rPr>
            </w:pPr>
            <w:r w:rsidRPr="00AF4726">
              <w:rPr>
                <w:rFonts w:cs="Arial"/>
              </w:rPr>
              <w:t>Has Bidder Pre-Qualification Criteria document (</w:t>
            </w:r>
            <w:r w:rsidRPr="00AF4726">
              <w:rPr>
                <w:rFonts w:cs="Arial"/>
                <w:b/>
              </w:rPr>
              <w:t>Section IV, PREQUAL 4.1.3</w:t>
            </w:r>
            <w:r w:rsidRPr="00AF4726">
              <w:rPr>
                <w:rFonts w:cs="Arial"/>
              </w:rPr>
              <w:t xml:space="preserve">) </w:t>
            </w:r>
            <w:r w:rsidRPr="00AF4726">
              <w:rPr>
                <w:rFonts w:cs="Arial"/>
                <w:bCs/>
              </w:rPr>
              <w:t>been attached and duly filled and signed by the authorized signatory?</w:t>
            </w:r>
          </w:p>
        </w:tc>
        <w:tc>
          <w:tcPr>
            <w:tcW w:w="810" w:type="dxa"/>
          </w:tcPr>
          <w:p w:rsidR="007F7A1E" w:rsidRPr="00C071D4" w:rsidRDefault="007F7A1E" w:rsidP="004901E0">
            <w:pPr>
              <w:jc w:val="both"/>
              <w:rPr>
                <w:rFonts w:cs="Arial"/>
              </w:rPr>
            </w:pPr>
          </w:p>
        </w:tc>
        <w:tc>
          <w:tcPr>
            <w:tcW w:w="844" w:type="dxa"/>
          </w:tcPr>
          <w:p w:rsidR="007F7A1E" w:rsidRPr="00C071D4" w:rsidRDefault="007F7A1E" w:rsidP="004901E0">
            <w:pPr>
              <w:jc w:val="both"/>
              <w:rPr>
                <w:rFonts w:cs="Arial"/>
              </w:rPr>
            </w:pPr>
          </w:p>
        </w:tc>
        <w:tc>
          <w:tcPr>
            <w:tcW w:w="1724" w:type="dxa"/>
          </w:tcPr>
          <w:p w:rsidR="007F7A1E" w:rsidRPr="00C071D4" w:rsidRDefault="007F7A1E" w:rsidP="004901E0">
            <w:pPr>
              <w:jc w:val="both"/>
              <w:rPr>
                <w:rFonts w:cs="Arial"/>
              </w:rPr>
            </w:pPr>
          </w:p>
        </w:tc>
      </w:tr>
      <w:tr w:rsidR="007F7A1E" w:rsidRPr="00C071D4" w:rsidTr="00A82C83">
        <w:tc>
          <w:tcPr>
            <w:tcW w:w="586" w:type="dxa"/>
          </w:tcPr>
          <w:p w:rsidR="007F7A1E" w:rsidRPr="00AF4726" w:rsidRDefault="001C1C55" w:rsidP="004901E0">
            <w:pPr>
              <w:spacing w:before="120" w:after="120"/>
              <w:jc w:val="center"/>
              <w:rPr>
                <w:rFonts w:cs="Arial"/>
              </w:rPr>
            </w:pPr>
            <w:r w:rsidRPr="00AF4726">
              <w:rPr>
                <w:rFonts w:cs="Arial"/>
              </w:rPr>
              <w:t>4</w:t>
            </w:r>
          </w:p>
        </w:tc>
        <w:tc>
          <w:tcPr>
            <w:tcW w:w="5392" w:type="dxa"/>
          </w:tcPr>
          <w:p w:rsidR="00B631B8" w:rsidRPr="00AF4726" w:rsidRDefault="001C1C55" w:rsidP="004D1027">
            <w:pPr>
              <w:suppressAutoHyphens/>
              <w:spacing w:before="120" w:after="120" w:line="288" w:lineRule="auto"/>
              <w:rPr>
                <w:rFonts w:cs="Arial"/>
              </w:rPr>
            </w:pPr>
            <w:r w:rsidRPr="00AF4726">
              <w:rPr>
                <w:rFonts w:cs="Arial"/>
              </w:rPr>
              <w:t xml:space="preserve">Has </w:t>
            </w:r>
            <w:r w:rsidRPr="00AF4726">
              <w:rPr>
                <w:rFonts w:cs="Arial"/>
                <w:b/>
              </w:rPr>
              <w:t>an EMD</w:t>
            </w:r>
            <w:r w:rsidRPr="00AF4726">
              <w:rPr>
                <w:rFonts w:cs="Arial"/>
              </w:rPr>
              <w:t xml:space="preserve"> of the prescribed amount and validity as stipulated in Clause 12 - Section II been attached and signed by the authorized signatory?</w:t>
            </w:r>
          </w:p>
        </w:tc>
        <w:tc>
          <w:tcPr>
            <w:tcW w:w="810" w:type="dxa"/>
          </w:tcPr>
          <w:p w:rsidR="007F7A1E" w:rsidRPr="00C071D4" w:rsidRDefault="007F7A1E" w:rsidP="004901E0">
            <w:pPr>
              <w:jc w:val="both"/>
              <w:rPr>
                <w:rFonts w:cs="Arial"/>
              </w:rPr>
            </w:pPr>
          </w:p>
        </w:tc>
        <w:tc>
          <w:tcPr>
            <w:tcW w:w="844" w:type="dxa"/>
          </w:tcPr>
          <w:p w:rsidR="007F7A1E" w:rsidRPr="00C071D4" w:rsidRDefault="007F7A1E" w:rsidP="004901E0">
            <w:pPr>
              <w:jc w:val="both"/>
              <w:rPr>
                <w:rFonts w:cs="Arial"/>
              </w:rPr>
            </w:pPr>
          </w:p>
        </w:tc>
        <w:tc>
          <w:tcPr>
            <w:tcW w:w="1724" w:type="dxa"/>
          </w:tcPr>
          <w:p w:rsidR="007F7A1E" w:rsidRPr="00C071D4" w:rsidRDefault="007F7A1E" w:rsidP="004901E0">
            <w:pPr>
              <w:jc w:val="both"/>
              <w:rPr>
                <w:rFonts w:cs="Arial"/>
              </w:rPr>
            </w:pPr>
          </w:p>
        </w:tc>
      </w:tr>
      <w:tr w:rsidR="00166523" w:rsidRPr="00C071D4" w:rsidTr="00A82C83">
        <w:tc>
          <w:tcPr>
            <w:tcW w:w="586" w:type="dxa"/>
          </w:tcPr>
          <w:p w:rsidR="00166523" w:rsidRPr="00AF4726" w:rsidRDefault="001C1C55" w:rsidP="004901E0">
            <w:pPr>
              <w:spacing w:before="120" w:after="120"/>
              <w:jc w:val="center"/>
              <w:rPr>
                <w:rFonts w:cs="Arial"/>
              </w:rPr>
            </w:pPr>
            <w:r w:rsidRPr="00AF4726">
              <w:rPr>
                <w:rFonts w:cs="Arial"/>
              </w:rPr>
              <w:t>5</w:t>
            </w:r>
          </w:p>
        </w:tc>
        <w:tc>
          <w:tcPr>
            <w:tcW w:w="5392" w:type="dxa"/>
          </w:tcPr>
          <w:p w:rsidR="00037B31" w:rsidRPr="00AF4726" w:rsidRDefault="001C1C55">
            <w:pPr>
              <w:suppressAutoHyphens/>
              <w:spacing w:before="120" w:after="120" w:line="288" w:lineRule="auto"/>
              <w:rPr>
                <w:rFonts w:cs="Arial"/>
              </w:rPr>
            </w:pPr>
            <w:r w:rsidRPr="00AF4726">
              <w:rPr>
                <w:rFonts w:cs="Arial"/>
              </w:rPr>
              <w:t xml:space="preserve">Has </w:t>
            </w:r>
            <w:r w:rsidRPr="00AF4726">
              <w:rPr>
                <w:rFonts w:cs="Arial"/>
                <w:b/>
              </w:rPr>
              <w:t>Bid Document Fee</w:t>
            </w:r>
            <w:r w:rsidRPr="00AF4726">
              <w:rPr>
                <w:rFonts w:cs="Arial"/>
              </w:rPr>
              <w:t xml:space="preserve"> Demand</w:t>
            </w:r>
            <w:r w:rsidRPr="00AF4726">
              <w:rPr>
                <w:rFonts w:cs="Arial"/>
                <w:b/>
              </w:rPr>
              <w:t xml:space="preserve"> </w:t>
            </w:r>
            <w:r w:rsidRPr="00AF4726">
              <w:rPr>
                <w:rFonts w:cs="Arial"/>
              </w:rPr>
              <w:t>draft of the prescribed amount and validity as stipulated in Clause 1.1 - Section II been attached and signed by the authorized signatory?</w:t>
            </w:r>
          </w:p>
        </w:tc>
        <w:tc>
          <w:tcPr>
            <w:tcW w:w="810" w:type="dxa"/>
          </w:tcPr>
          <w:p w:rsidR="00166523" w:rsidRPr="00C071D4" w:rsidRDefault="00166523" w:rsidP="004901E0">
            <w:pPr>
              <w:jc w:val="both"/>
              <w:rPr>
                <w:rFonts w:cs="Arial"/>
              </w:rPr>
            </w:pPr>
          </w:p>
        </w:tc>
        <w:tc>
          <w:tcPr>
            <w:tcW w:w="844" w:type="dxa"/>
          </w:tcPr>
          <w:p w:rsidR="00166523" w:rsidRPr="00C071D4" w:rsidRDefault="00166523" w:rsidP="004901E0">
            <w:pPr>
              <w:jc w:val="both"/>
              <w:rPr>
                <w:rFonts w:cs="Arial"/>
              </w:rPr>
            </w:pPr>
          </w:p>
        </w:tc>
        <w:tc>
          <w:tcPr>
            <w:tcW w:w="1724" w:type="dxa"/>
          </w:tcPr>
          <w:p w:rsidR="00166523" w:rsidRPr="00C071D4" w:rsidRDefault="00166523" w:rsidP="004901E0">
            <w:pPr>
              <w:jc w:val="both"/>
              <w:rPr>
                <w:rFonts w:cs="Arial"/>
              </w:rPr>
            </w:pPr>
          </w:p>
        </w:tc>
      </w:tr>
      <w:tr w:rsidR="007F7A1E" w:rsidRPr="00C071D4" w:rsidTr="00A82C83">
        <w:tc>
          <w:tcPr>
            <w:tcW w:w="586" w:type="dxa"/>
          </w:tcPr>
          <w:p w:rsidR="007F7A1E" w:rsidRPr="00AF4726" w:rsidRDefault="001C1C55" w:rsidP="004901E0">
            <w:pPr>
              <w:spacing w:before="120" w:after="120"/>
              <w:jc w:val="center"/>
              <w:rPr>
                <w:rFonts w:cs="Arial"/>
              </w:rPr>
            </w:pPr>
            <w:r w:rsidRPr="00AF4726">
              <w:rPr>
                <w:rFonts w:cs="Arial"/>
                <w:lang w:bidi="hi-IN"/>
              </w:rPr>
              <w:t>6</w:t>
            </w:r>
          </w:p>
        </w:tc>
        <w:tc>
          <w:tcPr>
            <w:tcW w:w="5392" w:type="dxa"/>
          </w:tcPr>
          <w:p w:rsidR="00B631B8" w:rsidRPr="00AF4726" w:rsidRDefault="001C1C55">
            <w:pPr>
              <w:suppressAutoHyphens/>
              <w:spacing w:before="120" w:after="120" w:line="288" w:lineRule="auto"/>
              <w:rPr>
                <w:rFonts w:cs="Arial"/>
              </w:rPr>
            </w:pPr>
            <w:r w:rsidRPr="00AF4726">
              <w:rPr>
                <w:rFonts w:cs="Arial"/>
                <w:lang w:bidi="hi-IN"/>
              </w:rPr>
              <w:t xml:space="preserve">Has the </w:t>
            </w:r>
            <w:r w:rsidRPr="00AF4726">
              <w:rPr>
                <w:rFonts w:cs="Arial"/>
                <w:bCs/>
              </w:rPr>
              <w:t xml:space="preserve">Notarized </w:t>
            </w:r>
            <w:r w:rsidRPr="00AF4726">
              <w:rPr>
                <w:rFonts w:cs="Arial"/>
                <w:b/>
                <w:bCs/>
              </w:rPr>
              <w:t>Power of Attorney</w:t>
            </w:r>
            <w:r w:rsidRPr="00AF4726">
              <w:rPr>
                <w:rFonts w:cs="Arial"/>
                <w:bCs/>
              </w:rPr>
              <w:t xml:space="preserve"> executed by the </w:t>
            </w:r>
            <w:r w:rsidRPr="00AF4726">
              <w:rPr>
                <w:rFonts w:cs="Arial"/>
                <w:b/>
                <w:bCs/>
              </w:rPr>
              <w:t>Bidder</w:t>
            </w:r>
            <w:r w:rsidRPr="00AF4726">
              <w:rPr>
                <w:rFonts w:cs="Arial"/>
                <w:bCs/>
              </w:rPr>
              <w:t xml:space="preserve"> in favor of the Principal Officer or the duly Authorized Representative, certifying him/her as an authorized signatory for the purpose of this Bid </w:t>
            </w:r>
            <w:r w:rsidRPr="00AF4726">
              <w:rPr>
                <w:rFonts w:cs="Arial"/>
              </w:rPr>
              <w:t>been</w:t>
            </w:r>
            <w:r w:rsidRPr="00AF4726">
              <w:rPr>
                <w:rFonts w:cs="Arial"/>
                <w:bCs/>
              </w:rPr>
              <w:t xml:space="preserve"> attached and signed by the authorized signatory?</w:t>
            </w:r>
          </w:p>
        </w:tc>
        <w:tc>
          <w:tcPr>
            <w:tcW w:w="810" w:type="dxa"/>
          </w:tcPr>
          <w:p w:rsidR="007F7A1E" w:rsidRPr="00AF4726" w:rsidRDefault="001C1C55" w:rsidP="004901E0">
            <w:pPr>
              <w:spacing w:before="120" w:after="120"/>
              <w:jc w:val="both"/>
              <w:rPr>
                <w:rFonts w:cs="Arial"/>
              </w:rPr>
            </w:pPr>
            <w:r w:rsidRPr="00AF4726">
              <w:rPr>
                <w:rFonts w:cs="Arial"/>
                <w:lang w:bidi="hi-IN"/>
              </w:rPr>
              <w:t> </w:t>
            </w:r>
          </w:p>
        </w:tc>
        <w:tc>
          <w:tcPr>
            <w:tcW w:w="844" w:type="dxa"/>
          </w:tcPr>
          <w:p w:rsidR="007F7A1E" w:rsidRPr="00AF4726" w:rsidRDefault="001C1C55" w:rsidP="004901E0">
            <w:pPr>
              <w:spacing w:before="120" w:after="120"/>
              <w:jc w:val="both"/>
              <w:rPr>
                <w:rFonts w:cs="Arial"/>
              </w:rPr>
            </w:pPr>
            <w:r w:rsidRPr="00AF4726">
              <w:rPr>
                <w:rFonts w:cs="Arial"/>
                <w:lang w:bidi="hi-IN"/>
              </w:rPr>
              <w:t> </w:t>
            </w:r>
          </w:p>
        </w:tc>
        <w:tc>
          <w:tcPr>
            <w:tcW w:w="1724" w:type="dxa"/>
          </w:tcPr>
          <w:p w:rsidR="007F7A1E" w:rsidRPr="00AF4726" w:rsidRDefault="001C1C55" w:rsidP="004901E0">
            <w:pPr>
              <w:spacing w:before="120" w:after="120"/>
              <w:jc w:val="both"/>
              <w:rPr>
                <w:rFonts w:cs="Arial"/>
              </w:rPr>
            </w:pPr>
            <w:r w:rsidRPr="00AF4726">
              <w:rPr>
                <w:rFonts w:cs="Arial"/>
                <w:lang w:bidi="hi-IN"/>
              </w:rPr>
              <w:t> </w:t>
            </w:r>
          </w:p>
        </w:tc>
      </w:tr>
      <w:tr w:rsidR="007F7A1E" w:rsidRPr="00C071D4" w:rsidTr="00A82C83">
        <w:tc>
          <w:tcPr>
            <w:tcW w:w="586" w:type="dxa"/>
          </w:tcPr>
          <w:p w:rsidR="007F7A1E" w:rsidRPr="00AF4726" w:rsidRDefault="001C1C55" w:rsidP="004901E0">
            <w:pPr>
              <w:spacing w:before="120" w:after="120"/>
              <w:jc w:val="center"/>
              <w:rPr>
                <w:rFonts w:cs="Arial"/>
                <w:lang w:bidi="hi-IN"/>
              </w:rPr>
            </w:pPr>
            <w:r w:rsidRPr="00AF4726">
              <w:rPr>
                <w:rFonts w:cs="Arial"/>
                <w:lang w:bidi="hi-IN"/>
              </w:rPr>
              <w:t>7</w:t>
            </w:r>
          </w:p>
        </w:tc>
        <w:tc>
          <w:tcPr>
            <w:tcW w:w="5392" w:type="dxa"/>
          </w:tcPr>
          <w:p w:rsidR="00B631B8" w:rsidRPr="00AF4726" w:rsidRDefault="001C1C55">
            <w:pPr>
              <w:suppressAutoHyphens/>
              <w:spacing w:before="120" w:after="120" w:line="288" w:lineRule="auto"/>
              <w:rPr>
                <w:rFonts w:cs="Arial"/>
                <w:lang w:bidi="hi-IN"/>
              </w:rPr>
            </w:pPr>
            <w:r w:rsidRPr="00AF4726">
              <w:rPr>
                <w:rFonts w:cs="Arial"/>
                <w:bCs/>
              </w:rPr>
              <w:t xml:space="preserve">Has the Undertaking from the Bidder, confirming his unconditional </w:t>
            </w:r>
            <w:r w:rsidRPr="00AF4726">
              <w:rPr>
                <w:rFonts w:cs="Arial"/>
                <w:b/>
                <w:bCs/>
              </w:rPr>
              <w:t>acceptance of full responsibility</w:t>
            </w:r>
            <w:r w:rsidRPr="00AF4726">
              <w:rPr>
                <w:rFonts w:cs="Arial"/>
                <w:bCs/>
              </w:rPr>
              <w:t xml:space="preserve"> for executing the ‘Scope of Work’ and meeting all obligations </w:t>
            </w:r>
            <w:r w:rsidRPr="00AF4726">
              <w:rPr>
                <w:rFonts w:cs="Arial"/>
                <w:bCs/>
              </w:rPr>
              <w:lastRenderedPageBreak/>
              <w:t xml:space="preserve">of this Bid </w:t>
            </w:r>
            <w:r w:rsidRPr="00AF4726">
              <w:rPr>
                <w:rFonts w:cs="Arial"/>
              </w:rPr>
              <w:t>been</w:t>
            </w:r>
            <w:r w:rsidRPr="00AF4726">
              <w:rPr>
                <w:rFonts w:cs="Arial"/>
                <w:bCs/>
              </w:rPr>
              <w:t xml:space="preserve"> attached and duly filled and signed by the authorized signatory?</w:t>
            </w:r>
          </w:p>
        </w:tc>
        <w:tc>
          <w:tcPr>
            <w:tcW w:w="810" w:type="dxa"/>
          </w:tcPr>
          <w:p w:rsidR="007F7A1E" w:rsidRPr="00AF4726" w:rsidRDefault="001C1C55" w:rsidP="004901E0">
            <w:pPr>
              <w:spacing w:before="120" w:after="120"/>
              <w:jc w:val="both"/>
              <w:rPr>
                <w:rFonts w:cs="Arial"/>
                <w:lang w:bidi="hi-IN"/>
              </w:rPr>
            </w:pPr>
            <w:r w:rsidRPr="00AF4726">
              <w:rPr>
                <w:rFonts w:cs="Arial"/>
                <w:lang w:bidi="hi-IN"/>
              </w:rPr>
              <w:lastRenderedPageBreak/>
              <w:t> </w:t>
            </w:r>
          </w:p>
        </w:tc>
        <w:tc>
          <w:tcPr>
            <w:tcW w:w="844" w:type="dxa"/>
          </w:tcPr>
          <w:p w:rsidR="007F7A1E" w:rsidRPr="00AF4726" w:rsidRDefault="001C1C55" w:rsidP="004901E0">
            <w:pPr>
              <w:spacing w:before="120" w:after="120"/>
              <w:jc w:val="both"/>
              <w:rPr>
                <w:rFonts w:cs="Arial"/>
                <w:lang w:bidi="hi-IN"/>
              </w:rPr>
            </w:pPr>
            <w:r w:rsidRPr="00AF4726">
              <w:rPr>
                <w:rFonts w:cs="Arial"/>
                <w:lang w:bidi="hi-IN"/>
              </w:rPr>
              <w:t> </w:t>
            </w:r>
          </w:p>
        </w:tc>
        <w:tc>
          <w:tcPr>
            <w:tcW w:w="1724" w:type="dxa"/>
          </w:tcPr>
          <w:p w:rsidR="007F7A1E" w:rsidRPr="00AF4726" w:rsidRDefault="001C1C55" w:rsidP="004901E0">
            <w:pPr>
              <w:spacing w:before="120" w:after="120"/>
              <w:jc w:val="both"/>
              <w:rPr>
                <w:rFonts w:cs="Arial"/>
                <w:lang w:bidi="hi-IN"/>
              </w:rPr>
            </w:pPr>
            <w:r w:rsidRPr="00AF4726">
              <w:rPr>
                <w:rFonts w:cs="Arial"/>
                <w:lang w:bidi="hi-IN"/>
              </w:rPr>
              <w:t> </w:t>
            </w:r>
          </w:p>
        </w:tc>
      </w:tr>
      <w:tr w:rsidR="007F7A1E" w:rsidRPr="00C071D4" w:rsidTr="00A82C83">
        <w:tc>
          <w:tcPr>
            <w:tcW w:w="586" w:type="dxa"/>
          </w:tcPr>
          <w:p w:rsidR="007F7A1E" w:rsidRPr="00AF4726" w:rsidRDefault="001C1C55" w:rsidP="004901E0">
            <w:pPr>
              <w:spacing w:before="120" w:after="120"/>
              <w:jc w:val="center"/>
              <w:rPr>
                <w:rFonts w:cs="Arial"/>
                <w:lang w:bidi="hi-IN"/>
              </w:rPr>
            </w:pPr>
            <w:r w:rsidRPr="00AF4726">
              <w:rPr>
                <w:rFonts w:cs="Arial"/>
                <w:lang w:bidi="hi-IN"/>
              </w:rPr>
              <w:lastRenderedPageBreak/>
              <w:t>8</w:t>
            </w:r>
          </w:p>
        </w:tc>
        <w:tc>
          <w:tcPr>
            <w:tcW w:w="5392" w:type="dxa"/>
          </w:tcPr>
          <w:p w:rsidR="00975AC8" w:rsidRPr="00AF4726" w:rsidRDefault="001C1C55">
            <w:pPr>
              <w:suppressAutoHyphens/>
              <w:spacing w:before="120" w:after="120" w:line="288" w:lineRule="auto"/>
              <w:jc w:val="both"/>
              <w:rPr>
                <w:rFonts w:cs="Arial"/>
                <w:bCs/>
              </w:rPr>
            </w:pPr>
            <w:r w:rsidRPr="00AF4726">
              <w:rPr>
                <w:rFonts w:cs="Arial"/>
                <w:lang w:bidi="hi-IN"/>
              </w:rPr>
              <w:t xml:space="preserve">Has a </w:t>
            </w:r>
            <w:r w:rsidRPr="00AF4726">
              <w:rPr>
                <w:rFonts w:cs="Arial"/>
                <w:b/>
                <w:bCs/>
              </w:rPr>
              <w:t>Non-Disclosure Agreement</w:t>
            </w:r>
            <w:r w:rsidRPr="00AF4726">
              <w:rPr>
                <w:rFonts w:cs="Arial"/>
                <w:bCs/>
              </w:rPr>
              <w:t xml:space="preserve"> executed individually by all members of the consortium (Section VI, Appendix D) </w:t>
            </w:r>
            <w:r w:rsidRPr="00AF4726">
              <w:rPr>
                <w:rFonts w:cs="Arial"/>
              </w:rPr>
              <w:t>been</w:t>
            </w:r>
            <w:r w:rsidRPr="00AF4726">
              <w:rPr>
                <w:rFonts w:cs="Arial"/>
                <w:bCs/>
              </w:rPr>
              <w:t xml:space="preserve"> attached and duly filled and signed by the authorized signatory?</w:t>
            </w:r>
          </w:p>
        </w:tc>
        <w:tc>
          <w:tcPr>
            <w:tcW w:w="810" w:type="dxa"/>
          </w:tcPr>
          <w:p w:rsidR="007F7A1E" w:rsidRPr="00C071D4" w:rsidRDefault="007F7A1E" w:rsidP="004901E0">
            <w:pPr>
              <w:jc w:val="both"/>
              <w:rPr>
                <w:rFonts w:cs="Arial"/>
                <w:lang w:bidi="hi-IN"/>
              </w:rPr>
            </w:pPr>
          </w:p>
        </w:tc>
        <w:tc>
          <w:tcPr>
            <w:tcW w:w="844" w:type="dxa"/>
          </w:tcPr>
          <w:p w:rsidR="007F7A1E" w:rsidRPr="00C071D4" w:rsidRDefault="007F7A1E" w:rsidP="004901E0">
            <w:pPr>
              <w:jc w:val="both"/>
              <w:rPr>
                <w:rFonts w:cs="Arial"/>
                <w:lang w:bidi="hi-IN"/>
              </w:rPr>
            </w:pPr>
          </w:p>
        </w:tc>
        <w:tc>
          <w:tcPr>
            <w:tcW w:w="1724" w:type="dxa"/>
          </w:tcPr>
          <w:p w:rsidR="007F7A1E" w:rsidRPr="00C071D4" w:rsidRDefault="007F7A1E" w:rsidP="004901E0">
            <w:pPr>
              <w:jc w:val="both"/>
              <w:rPr>
                <w:rFonts w:cs="Arial"/>
                <w:lang w:bidi="hi-IN"/>
              </w:rPr>
            </w:pPr>
          </w:p>
        </w:tc>
      </w:tr>
    </w:tbl>
    <w:p w:rsidR="004901E0" w:rsidRPr="00C071D4" w:rsidRDefault="004901E0" w:rsidP="004901E0">
      <w:pPr>
        <w:keepNext/>
        <w:tabs>
          <w:tab w:val="left" w:pos="0"/>
        </w:tabs>
        <w:spacing w:before="120" w:after="100" w:afterAutospacing="1"/>
        <w:outlineLvl w:val="1"/>
        <w:rPr>
          <w:rFonts w:cs="Arial"/>
          <w:b/>
          <w:sz w:val="24"/>
        </w:rPr>
      </w:pPr>
    </w:p>
    <w:p w:rsidR="00EC120E" w:rsidRPr="00C071D4" w:rsidRDefault="001C1C55" w:rsidP="00045B80">
      <w:pPr>
        <w:pStyle w:val="Heading3"/>
        <w:jc w:val="left"/>
        <w:rPr>
          <w:rFonts w:cs="Arial"/>
          <w:u w:val="none"/>
        </w:rPr>
      </w:pPr>
      <w:bookmarkStart w:id="4" w:name="_Toc283645129"/>
      <w:bookmarkStart w:id="5" w:name="_Toc351550414"/>
      <w:r w:rsidRPr="00AF4726">
        <w:rPr>
          <w:rFonts w:cs="Arial"/>
          <w:u w:val="none"/>
        </w:rPr>
        <w:t>Checklist 2 – Technical Bid Checklist</w:t>
      </w:r>
      <w:bookmarkEnd w:id="4"/>
      <w:bookmarkEnd w:id="5"/>
    </w:p>
    <w:p w:rsidR="00EC120E" w:rsidRPr="00C071D4" w:rsidRDefault="00EC120E" w:rsidP="006A5EA8">
      <w:pPr>
        <w:pStyle w:val="Heading2"/>
        <w:numPr>
          <w:ilvl w:val="0"/>
          <w:numId w:val="0"/>
        </w:numPr>
        <w:ind w:left="576"/>
        <w:jc w:val="left"/>
        <w:rPr>
          <w:rFonts w:cs="Arial"/>
        </w:rPr>
      </w:pPr>
    </w:p>
    <w:tbl>
      <w:tblPr>
        <w:tblW w:w="9402" w:type="dxa"/>
        <w:jc w:val="center"/>
        <w:tblInd w:w="331" w:type="dxa"/>
        <w:tblLayout w:type="fixed"/>
        <w:tblCellMar>
          <w:top w:w="57" w:type="dxa"/>
          <w:bottom w:w="57" w:type="dxa"/>
        </w:tblCellMar>
        <w:tblLook w:val="0000"/>
      </w:tblPr>
      <w:tblGrid>
        <w:gridCol w:w="613"/>
        <w:gridCol w:w="5536"/>
        <w:gridCol w:w="680"/>
        <w:gridCol w:w="851"/>
        <w:gridCol w:w="1722"/>
      </w:tblGrid>
      <w:tr w:rsidR="004901E0" w:rsidRPr="00C071D4" w:rsidTr="00A82C83">
        <w:trPr>
          <w:trHeight w:val="449"/>
          <w:tblHeader/>
          <w:jc w:val="center"/>
        </w:trPr>
        <w:tc>
          <w:tcPr>
            <w:tcW w:w="613" w:type="dxa"/>
            <w:tcBorders>
              <w:top w:val="single" w:sz="4" w:space="0" w:color="auto"/>
              <w:left w:val="single" w:sz="4" w:space="0" w:color="auto"/>
              <w:bottom w:val="single" w:sz="4" w:space="0" w:color="auto"/>
              <w:right w:val="single" w:sz="4" w:space="0" w:color="auto"/>
            </w:tcBorders>
            <w:shd w:val="clear" w:color="auto" w:fill="000000" w:themeFill="text1"/>
          </w:tcPr>
          <w:p w:rsidR="004901E0" w:rsidRPr="00C071D4" w:rsidRDefault="001C1C55" w:rsidP="004901E0">
            <w:pPr>
              <w:jc w:val="center"/>
              <w:rPr>
                <w:rFonts w:cs="Arial"/>
                <w:bCs/>
                <w:lang w:bidi="hi-IN"/>
              </w:rPr>
            </w:pPr>
            <w:r w:rsidRPr="00AF4726">
              <w:rPr>
                <w:rFonts w:cs="Arial"/>
                <w:bCs/>
                <w:lang w:bidi="hi-IN"/>
              </w:rPr>
              <w:t>S. No.</w:t>
            </w:r>
          </w:p>
        </w:tc>
        <w:tc>
          <w:tcPr>
            <w:tcW w:w="5536" w:type="dxa"/>
            <w:tcBorders>
              <w:top w:val="single" w:sz="4" w:space="0" w:color="auto"/>
              <w:left w:val="single" w:sz="4" w:space="0" w:color="auto"/>
              <w:bottom w:val="single" w:sz="4" w:space="0" w:color="auto"/>
              <w:right w:val="single" w:sz="4" w:space="0" w:color="auto"/>
            </w:tcBorders>
            <w:shd w:val="clear" w:color="auto" w:fill="000000" w:themeFill="text1"/>
          </w:tcPr>
          <w:p w:rsidR="004901E0" w:rsidRPr="00C071D4" w:rsidRDefault="001C1C55" w:rsidP="004901E0">
            <w:pPr>
              <w:jc w:val="center"/>
              <w:rPr>
                <w:rFonts w:cs="Arial"/>
                <w:bCs/>
                <w:lang w:bidi="hi-IN"/>
              </w:rPr>
            </w:pPr>
            <w:r w:rsidRPr="00AF4726">
              <w:rPr>
                <w:rFonts w:cs="Arial"/>
                <w:bCs/>
                <w:lang w:bidi="hi-IN"/>
              </w:rPr>
              <w:t xml:space="preserve">Component of Technical Bid </w:t>
            </w:r>
          </w:p>
        </w:tc>
        <w:tc>
          <w:tcPr>
            <w:tcW w:w="680" w:type="dxa"/>
            <w:tcBorders>
              <w:top w:val="single" w:sz="4" w:space="0" w:color="auto"/>
              <w:left w:val="nil"/>
              <w:bottom w:val="single" w:sz="4" w:space="0" w:color="auto"/>
              <w:right w:val="single" w:sz="4" w:space="0" w:color="auto"/>
            </w:tcBorders>
            <w:shd w:val="clear" w:color="auto" w:fill="000000" w:themeFill="text1"/>
          </w:tcPr>
          <w:p w:rsidR="004901E0" w:rsidRPr="00C071D4" w:rsidRDefault="001C1C55" w:rsidP="004901E0">
            <w:pPr>
              <w:jc w:val="center"/>
              <w:rPr>
                <w:rFonts w:cs="Arial"/>
                <w:bCs/>
                <w:lang w:bidi="hi-IN"/>
              </w:rPr>
            </w:pPr>
            <w:r w:rsidRPr="00AF4726">
              <w:rPr>
                <w:rFonts w:cs="Arial"/>
                <w:bCs/>
                <w:lang w:bidi="hi-IN"/>
              </w:rPr>
              <w:t>Yes</w:t>
            </w:r>
          </w:p>
        </w:tc>
        <w:tc>
          <w:tcPr>
            <w:tcW w:w="851" w:type="dxa"/>
            <w:tcBorders>
              <w:top w:val="single" w:sz="4" w:space="0" w:color="auto"/>
              <w:left w:val="nil"/>
              <w:bottom w:val="single" w:sz="4" w:space="0" w:color="auto"/>
              <w:right w:val="single" w:sz="4" w:space="0" w:color="auto"/>
            </w:tcBorders>
            <w:shd w:val="clear" w:color="auto" w:fill="000000" w:themeFill="text1"/>
          </w:tcPr>
          <w:p w:rsidR="004901E0" w:rsidRPr="00C071D4" w:rsidRDefault="001C1C55" w:rsidP="004901E0">
            <w:pPr>
              <w:jc w:val="center"/>
              <w:rPr>
                <w:rFonts w:cs="Arial"/>
                <w:bCs/>
                <w:lang w:bidi="hi-IN"/>
              </w:rPr>
            </w:pPr>
            <w:r w:rsidRPr="00AF4726">
              <w:rPr>
                <w:rFonts w:cs="Arial"/>
                <w:bCs/>
                <w:lang w:bidi="hi-IN"/>
              </w:rPr>
              <w:t>No</w:t>
            </w:r>
          </w:p>
        </w:tc>
        <w:tc>
          <w:tcPr>
            <w:tcW w:w="1722" w:type="dxa"/>
            <w:tcBorders>
              <w:top w:val="single" w:sz="4" w:space="0" w:color="auto"/>
              <w:left w:val="nil"/>
              <w:bottom w:val="single" w:sz="4" w:space="0" w:color="auto"/>
              <w:right w:val="single" w:sz="4" w:space="0" w:color="auto"/>
            </w:tcBorders>
            <w:shd w:val="clear" w:color="auto" w:fill="000000" w:themeFill="text1"/>
          </w:tcPr>
          <w:p w:rsidR="00D64F7D" w:rsidRPr="00C071D4" w:rsidRDefault="001C1C55">
            <w:pPr>
              <w:jc w:val="center"/>
              <w:rPr>
                <w:rFonts w:cs="Arial"/>
                <w:bCs/>
                <w:lang w:bidi="hi-IN"/>
              </w:rPr>
            </w:pPr>
            <w:r w:rsidRPr="00AF4726">
              <w:rPr>
                <w:rFonts w:cs="Arial"/>
                <w:bCs/>
                <w:lang w:bidi="hi-IN"/>
              </w:rPr>
              <w:t>Remarks/ Reference in DCSP’s Technical Bid</w:t>
            </w:r>
          </w:p>
        </w:tc>
      </w:tr>
      <w:tr w:rsidR="004901E0" w:rsidRPr="00C071D4" w:rsidTr="00A82C83">
        <w:trPr>
          <w:trHeight w:val="449"/>
          <w:jc w:val="center"/>
        </w:trPr>
        <w:tc>
          <w:tcPr>
            <w:tcW w:w="613" w:type="dxa"/>
            <w:tcBorders>
              <w:top w:val="nil"/>
              <w:left w:val="single" w:sz="4" w:space="0" w:color="auto"/>
              <w:bottom w:val="single" w:sz="4" w:space="0" w:color="auto"/>
              <w:right w:val="single" w:sz="4" w:space="0" w:color="auto"/>
            </w:tcBorders>
          </w:tcPr>
          <w:p w:rsidR="004901E0" w:rsidRPr="00C071D4" w:rsidRDefault="001C1C55" w:rsidP="004901E0">
            <w:pPr>
              <w:jc w:val="center"/>
              <w:rPr>
                <w:rFonts w:cs="Arial"/>
                <w:lang w:bidi="hi-IN"/>
              </w:rPr>
            </w:pPr>
            <w:r w:rsidRPr="00AF4726">
              <w:rPr>
                <w:rFonts w:cs="Arial"/>
                <w:lang w:bidi="hi-IN"/>
              </w:rPr>
              <w:t>1</w:t>
            </w:r>
          </w:p>
        </w:tc>
        <w:tc>
          <w:tcPr>
            <w:tcW w:w="5536" w:type="dxa"/>
            <w:tcBorders>
              <w:top w:val="nil"/>
              <w:left w:val="single" w:sz="4" w:space="0" w:color="auto"/>
              <w:bottom w:val="single" w:sz="4" w:space="0" w:color="auto"/>
              <w:right w:val="single" w:sz="4" w:space="0" w:color="auto"/>
            </w:tcBorders>
            <w:shd w:val="clear" w:color="auto" w:fill="auto"/>
            <w:noWrap/>
          </w:tcPr>
          <w:p w:rsidR="00B631B8" w:rsidRPr="00AF4726" w:rsidRDefault="001C1C55">
            <w:pPr>
              <w:suppressAutoHyphens/>
              <w:spacing w:before="120" w:after="120" w:line="288" w:lineRule="auto"/>
              <w:jc w:val="both"/>
              <w:rPr>
                <w:rFonts w:cs="Arial"/>
                <w:lang w:bidi="hi-IN"/>
              </w:rPr>
            </w:pPr>
            <w:r w:rsidRPr="00AF4726">
              <w:rPr>
                <w:rFonts w:cs="Arial"/>
                <w:lang w:bidi="hi-IN"/>
              </w:rPr>
              <w:t xml:space="preserve">Has the Bidder Profile </w:t>
            </w:r>
            <w:r w:rsidRPr="00AF4726">
              <w:rPr>
                <w:rFonts w:cs="Arial"/>
                <w:b/>
                <w:lang w:bidi="hi-IN"/>
              </w:rPr>
              <w:t>(Section IV, TECH 4.2.1)</w:t>
            </w:r>
            <w:r w:rsidRPr="00AF4726">
              <w:rPr>
                <w:rFonts w:cs="Arial"/>
                <w:lang w:bidi="hi-IN"/>
              </w:rPr>
              <w:t xml:space="preserve"> been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851"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1722"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r>
      <w:tr w:rsidR="004901E0" w:rsidRPr="00C071D4" w:rsidTr="00A82C83">
        <w:trPr>
          <w:trHeight w:val="449"/>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bCs/>
                <w:lang w:bidi="hi-IN"/>
              </w:rPr>
            </w:pPr>
            <w:r w:rsidRPr="00AF4726">
              <w:rPr>
                <w:rFonts w:cs="Arial"/>
                <w:bCs/>
                <w:lang w:bidi="hi-IN"/>
              </w:rPr>
              <w:t>2</w:t>
            </w:r>
          </w:p>
        </w:tc>
        <w:tc>
          <w:tcPr>
            <w:tcW w:w="5536" w:type="dxa"/>
            <w:tcBorders>
              <w:top w:val="nil"/>
              <w:left w:val="single" w:sz="4" w:space="0" w:color="auto"/>
              <w:bottom w:val="single" w:sz="4" w:space="0" w:color="auto"/>
              <w:right w:val="single" w:sz="4" w:space="0" w:color="auto"/>
            </w:tcBorders>
            <w:shd w:val="clear" w:color="auto" w:fill="auto"/>
            <w:noWrap/>
          </w:tcPr>
          <w:p w:rsidR="004901E0" w:rsidRPr="00AF4726" w:rsidRDefault="001C1C55" w:rsidP="004901E0">
            <w:pPr>
              <w:suppressAutoHyphens/>
              <w:spacing w:before="120" w:after="120" w:line="288" w:lineRule="auto"/>
              <w:jc w:val="both"/>
              <w:rPr>
                <w:rFonts w:cs="Arial"/>
                <w:bCs/>
                <w:lang w:bidi="hi-IN"/>
              </w:rPr>
            </w:pPr>
            <w:r w:rsidRPr="00AF4726">
              <w:rPr>
                <w:rFonts w:cs="Arial"/>
                <w:lang w:bidi="hi-IN"/>
              </w:rPr>
              <w:t xml:space="preserve">Has the </w:t>
            </w:r>
            <w:r w:rsidRPr="00AF4726">
              <w:rPr>
                <w:rFonts w:cs="Arial"/>
              </w:rPr>
              <w:t>Technical Bid Letter (</w:t>
            </w:r>
            <w:r w:rsidRPr="00AF4726">
              <w:rPr>
                <w:rFonts w:cs="Arial"/>
                <w:b/>
              </w:rPr>
              <w:t>Section IV, TECH 4.2.2</w:t>
            </w:r>
            <w:r w:rsidRPr="00AF4726">
              <w:rPr>
                <w:rFonts w:cs="Arial"/>
              </w:rPr>
              <w:t>)</w:t>
            </w:r>
            <w:r w:rsidRPr="00AF4726">
              <w:rPr>
                <w:rFonts w:cs="Arial"/>
                <w:lang w:bidi="hi-IN"/>
              </w:rPr>
              <w:t xml:space="preserve"> </w:t>
            </w:r>
            <w:r w:rsidRPr="00AF4726">
              <w:rPr>
                <w:rFonts w:cs="Arial"/>
                <w:bCs/>
              </w:rPr>
              <w:t>been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851"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1722"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r>
      <w:tr w:rsidR="004901E0" w:rsidRPr="00C071D4" w:rsidTr="00A82C83">
        <w:trPr>
          <w:trHeight w:val="225"/>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bCs/>
                <w:lang w:bidi="hi-IN"/>
              </w:rPr>
            </w:pPr>
            <w:r w:rsidRPr="00AF4726">
              <w:rPr>
                <w:rFonts w:cs="Arial"/>
                <w:bCs/>
                <w:lang w:bidi="hi-IN"/>
              </w:rPr>
              <w:t>3</w:t>
            </w:r>
          </w:p>
        </w:tc>
        <w:tc>
          <w:tcPr>
            <w:tcW w:w="5536" w:type="dxa"/>
            <w:tcBorders>
              <w:top w:val="nil"/>
              <w:left w:val="single" w:sz="4" w:space="0" w:color="auto"/>
              <w:bottom w:val="single" w:sz="4" w:space="0" w:color="auto"/>
              <w:right w:val="single" w:sz="4" w:space="0" w:color="auto"/>
            </w:tcBorders>
            <w:shd w:val="clear" w:color="auto" w:fill="auto"/>
            <w:noWrap/>
          </w:tcPr>
          <w:p w:rsidR="004901E0" w:rsidRPr="00AF4726" w:rsidRDefault="001C1C55" w:rsidP="004901E0">
            <w:pPr>
              <w:suppressAutoHyphens/>
              <w:spacing w:before="120" w:after="120" w:line="288" w:lineRule="auto"/>
              <w:jc w:val="both"/>
              <w:rPr>
                <w:rFonts w:cs="Arial"/>
                <w:bCs/>
                <w:lang w:bidi="hi-IN"/>
              </w:rPr>
            </w:pPr>
            <w:r w:rsidRPr="00AF4726">
              <w:rPr>
                <w:rFonts w:cs="Arial"/>
                <w:lang w:bidi="hi-IN"/>
              </w:rPr>
              <w:t xml:space="preserve">Has the </w:t>
            </w:r>
            <w:r w:rsidRPr="00AF4726">
              <w:rPr>
                <w:rFonts w:cs="Arial"/>
              </w:rPr>
              <w:t>Minimum Requirements Compliance (</w:t>
            </w:r>
            <w:r w:rsidRPr="00AF4726">
              <w:rPr>
                <w:rFonts w:cs="Arial"/>
                <w:b/>
              </w:rPr>
              <w:t>Section IV, TECH 4.2.3</w:t>
            </w:r>
            <w:r w:rsidRPr="00AF4726">
              <w:rPr>
                <w:rFonts w:cs="Arial"/>
              </w:rPr>
              <w:t xml:space="preserve">) </w:t>
            </w:r>
            <w:r w:rsidRPr="00AF4726">
              <w:rPr>
                <w:rFonts w:cs="Arial"/>
                <w:bCs/>
              </w:rPr>
              <w:t>been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r w:rsidR="004901E0" w:rsidRPr="00C071D4" w:rsidTr="00A82C83">
        <w:trPr>
          <w:trHeight w:val="690"/>
          <w:jc w:val="center"/>
        </w:trPr>
        <w:tc>
          <w:tcPr>
            <w:tcW w:w="613" w:type="dxa"/>
            <w:tcBorders>
              <w:top w:val="single" w:sz="4" w:space="0" w:color="auto"/>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bCs/>
                <w:lang w:bidi="hi-IN"/>
              </w:rPr>
            </w:pPr>
            <w:r w:rsidRPr="00AF4726">
              <w:rPr>
                <w:rFonts w:cs="Arial"/>
                <w:bCs/>
                <w:lang w:bidi="hi-IN"/>
              </w:rPr>
              <w:t>4</w:t>
            </w:r>
          </w:p>
        </w:tc>
        <w:tc>
          <w:tcPr>
            <w:tcW w:w="5536" w:type="dxa"/>
            <w:tcBorders>
              <w:top w:val="single" w:sz="4" w:space="0" w:color="auto"/>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bCs/>
                <w:lang w:bidi="hi-IN"/>
              </w:rPr>
            </w:pPr>
            <w:r w:rsidRPr="00AF4726">
              <w:rPr>
                <w:rFonts w:cs="Arial"/>
                <w:lang w:bidi="hi-IN"/>
              </w:rPr>
              <w:t>Has the Project</w:t>
            </w:r>
            <w:r w:rsidRPr="00AF4726">
              <w:rPr>
                <w:rFonts w:cs="Arial"/>
              </w:rPr>
              <w:t xml:space="preserve"> Plan for Deliverables (</w:t>
            </w:r>
            <w:r w:rsidRPr="00AF4726">
              <w:rPr>
                <w:rFonts w:cs="Arial"/>
                <w:b/>
              </w:rPr>
              <w:t>Section IV, TECH 4.2.4</w:t>
            </w:r>
            <w:r w:rsidRPr="00AF4726">
              <w:rPr>
                <w:rFonts w:cs="Arial"/>
              </w:rPr>
              <w:t xml:space="preserve">) </w:t>
            </w:r>
            <w:r w:rsidRPr="00AF4726">
              <w:rPr>
                <w:rFonts w:cs="Arial"/>
                <w:bCs/>
              </w:rPr>
              <w:t>been attached and duly filled and signed by the authorized signatory?</w:t>
            </w:r>
          </w:p>
        </w:tc>
        <w:tc>
          <w:tcPr>
            <w:tcW w:w="680"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r w:rsidR="004901E0" w:rsidRPr="00C071D4" w:rsidTr="00A82C83">
        <w:trPr>
          <w:trHeight w:val="1056"/>
          <w:jc w:val="center"/>
        </w:trPr>
        <w:tc>
          <w:tcPr>
            <w:tcW w:w="613" w:type="dxa"/>
            <w:tcBorders>
              <w:top w:val="single" w:sz="4" w:space="0" w:color="auto"/>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bCs/>
                <w:lang w:bidi="hi-IN"/>
              </w:rPr>
            </w:pPr>
            <w:r w:rsidRPr="00AF4726">
              <w:rPr>
                <w:rFonts w:cs="Arial"/>
                <w:bCs/>
                <w:lang w:bidi="hi-IN"/>
              </w:rPr>
              <w:t>5</w:t>
            </w:r>
          </w:p>
        </w:tc>
        <w:tc>
          <w:tcPr>
            <w:tcW w:w="5536" w:type="dxa"/>
            <w:tcBorders>
              <w:top w:val="single" w:sz="4" w:space="0" w:color="auto"/>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bCs/>
                <w:lang w:bidi="hi-IN"/>
              </w:rPr>
            </w:pPr>
            <w:r w:rsidRPr="00AF4726">
              <w:rPr>
                <w:rFonts w:cs="Arial"/>
                <w:bCs/>
                <w:lang w:bidi="hi-IN"/>
              </w:rPr>
              <w:t xml:space="preserve">Has the </w:t>
            </w:r>
            <w:r w:rsidRPr="00AF4726">
              <w:rPr>
                <w:rFonts w:cs="Arial"/>
              </w:rPr>
              <w:t>Escalation Matrix (</w:t>
            </w:r>
            <w:r w:rsidRPr="00AF4726">
              <w:rPr>
                <w:rFonts w:cs="Arial"/>
                <w:b/>
              </w:rPr>
              <w:t>Section IV, TECH 4.2.5</w:t>
            </w:r>
            <w:r w:rsidRPr="00AF4726">
              <w:rPr>
                <w:rFonts w:cs="Arial"/>
              </w:rPr>
              <w:t xml:space="preserve">) </w:t>
            </w:r>
            <w:r w:rsidRPr="00AF4726">
              <w:rPr>
                <w:rFonts w:cs="Arial"/>
                <w:bCs/>
              </w:rPr>
              <w:t>been attached and duly filled and signed by the authorized signatory?</w:t>
            </w:r>
          </w:p>
        </w:tc>
        <w:tc>
          <w:tcPr>
            <w:tcW w:w="680"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single" w:sz="4" w:space="0" w:color="auto"/>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r w:rsidR="004901E0" w:rsidRPr="00C071D4" w:rsidTr="00A82C83">
        <w:trPr>
          <w:trHeight w:val="225"/>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bCs/>
                <w:lang w:bidi="hi-IN"/>
              </w:rPr>
            </w:pPr>
            <w:r w:rsidRPr="00AF4726">
              <w:rPr>
                <w:rFonts w:cs="Arial"/>
                <w:bCs/>
                <w:lang w:bidi="hi-IN"/>
              </w:rPr>
              <w:t>6</w:t>
            </w:r>
          </w:p>
        </w:tc>
        <w:tc>
          <w:tcPr>
            <w:tcW w:w="5536" w:type="dxa"/>
            <w:tcBorders>
              <w:top w:val="nil"/>
              <w:left w:val="single" w:sz="4" w:space="0" w:color="auto"/>
              <w:bottom w:val="single" w:sz="4" w:space="0" w:color="auto"/>
              <w:right w:val="single" w:sz="4" w:space="0" w:color="auto"/>
            </w:tcBorders>
            <w:shd w:val="clear" w:color="auto" w:fill="auto"/>
            <w:noWrap/>
          </w:tcPr>
          <w:p w:rsidR="004901E0" w:rsidRPr="00AF4726" w:rsidRDefault="001C1C55" w:rsidP="004901E0">
            <w:pPr>
              <w:suppressAutoHyphens/>
              <w:spacing w:before="120" w:after="120" w:line="288" w:lineRule="auto"/>
              <w:jc w:val="both"/>
              <w:rPr>
                <w:rFonts w:cs="Arial"/>
              </w:rPr>
            </w:pPr>
            <w:r w:rsidRPr="00AF4726">
              <w:rPr>
                <w:rFonts w:cs="Arial"/>
                <w:bCs/>
                <w:lang w:bidi="hi-IN"/>
              </w:rPr>
              <w:t xml:space="preserve">Has the </w:t>
            </w:r>
            <w:r w:rsidRPr="00AF4726">
              <w:rPr>
                <w:rFonts w:cs="Arial"/>
                <w:bCs/>
              </w:rPr>
              <w:t xml:space="preserve">List of Documents to be submitted by DCSP </w:t>
            </w:r>
            <w:r w:rsidRPr="00AF4726">
              <w:rPr>
                <w:rFonts w:cs="Arial"/>
              </w:rPr>
              <w:t>(</w:t>
            </w:r>
            <w:r w:rsidRPr="00AF4726">
              <w:rPr>
                <w:rFonts w:cs="Arial"/>
                <w:b/>
              </w:rPr>
              <w:t>Section IV, TECH 4.2.6</w:t>
            </w:r>
            <w:r w:rsidRPr="00AF4726">
              <w:rPr>
                <w:rFonts w:cs="Arial"/>
              </w:rPr>
              <w:t>) been</w:t>
            </w:r>
            <w:r w:rsidRPr="00AF4726">
              <w:rPr>
                <w:rFonts w:cs="Arial"/>
                <w:bCs/>
              </w:rPr>
              <w:t xml:space="preserve"> attached and duly filled and signed by the authorized signatory?</w:t>
            </w:r>
          </w:p>
          <w:p w:rsidR="004901E0" w:rsidRPr="00C071D4" w:rsidRDefault="004901E0" w:rsidP="004901E0">
            <w:pPr>
              <w:rPr>
                <w:rFonts w:cs="Arial"/>
                <w:bCs/>
                <w:lang w:bidi="hi-IN"/>
              </w:rPr>
            </w:pPr>
          </w:p>
        </w:tc>
        <w:tc>
          <w:tcPr>
            <w:tcW w:w="680"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r w:rsidR="004901E0" w:rsidRPr="00C071D4" w:rsidTr="00A82C83">
        <w:trPr>
          <w:trHeight w:val="225"/>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lang w:bidi="hi-IN"/>
              </w:rPr>
            </w:pPr>
            <w:r w:rsidRPr="00AF4726">
              <w:rPr>
                <w:rFonts w:cs="Arial"/>
                <w:lang w:bidi="hi-IN"/>
              </w:rPr>
              <w:t>7</w:t>
            </w:r>
          </w:p>
        </w:tc>
        <w:tc>
          <w:tcPr>
            <w:tcW w:w="5536" w:type="dxa"/>
            <w:tcBorders>
              <w:top w:val="nil"/>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lang w:bidi="hi-IN"/>
              </w:rPr>
            </w:pPr>
            <w:r w:rsidRPr="00AF4726">
              <w:rPr>
                <w:rFonts w:cs="Arial"/>
                <w:bCs/>
                <w:lang w:bidi="hi-IN"/>
              </w:rPr>
              <w:t xml:space="preserve">Has the </w:t>
            </w:r>
            <w:r w:rsidRPr="00AF4726">
              <w:rPr>
                <w:rFonts w:cs="Arial"/>
              </w:rPr>
              <w:t>Response Sheet (</w:t>
            </w:r>
            <w:r w:rsidRPr="00AF4726">
              <w:rPr>
                <w:rFonts w:cs="Arial"/>
                <w:b/>
              </w:rPr>
              <w:t>Section IV, TECH 4.2.7</w:t>
            </w:r>
            <w:r w:rsidRPr="00AF4726">
              <w:rPr>
                <w:rFonts w:cs="Arial"/>
              </w:rPr>
              <w:t>) been</w:t>
            </w:r>
            <w:r w:rsidRPr="00AF4726">
              <w:rPr>
                <w:rFonts w:cs="Arial"/>
                <w:bCs/>
              </w:rPr>
              <w:t xml:space="preserve">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851"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1722"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r>
      <w:tr w:rsidR="004901E0" w:rsidRPr="00C071D4" w:rsidTr="00A82C83">
        <w:trPr>
          <w:trHeight w:val="225"/>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lang w:bidi="hi-IN"/>
              </w:rPr>
            </w:pPr>
            <w:r w:rsidRPr="00AF4726">
              <w:rPr>
                <w:rFonts w:cs="Arial"/>
                <w:lang w:bidi="hi-IN"/>
              </w:rPr>
              <w:lastRenderedPageBreak/>
              <w:t>8</w:t>
            </w:r>
          </w:p>
        </w:tc>
        <w:tc>
          <w:tcPr>
            <w:tcW w:w="5536" w:type="dxa"/>
            <w:tcBorders>
              <w:top w:val="nil"/>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lang w:bidi="hi-IN"/>
              </w:rPr>
            </w:pPr>
            <w:r w:rsidRPr="00AF4726">
              <w:rPr>
                <w:rFonts w:cs="Arial"/>
                <w:bCs/>
                <w:lang w:bidi="hi-IN"/>
              </w:rPr>
              <w:t xml:space="preserve">Has the </w:t>
            </w:r>
            <w:r w:rsidRPr="00AF4726">
              <w:rPr>
                <w:rFonts w:cs="Arial"/>
              </w:rPr>
              <w:t>Details of Litigation (</w:t>
            </w:r>
            <w:r w:rsidRPr="00AF4726">
              <w:rPr>
                <w:rFonts w:cs="Arial"/>
                <w:b/>
              </w:rPr>
              <w:t>Section IV, TECH 4.2.8</w:t>
            </w:r>
            <w:r w:rsidRPr="00AF4726">
              <w:rPr>
                <w:rFonts w:cs="Arial"/>
              </w:rPr>
              <w:t>) been</w:t>
            </w:r>
            <w:r w:rsidRPr="00AF4726">
              <w:rPr>
                <w:rFonts w:cs="Arial"/>
                <w:bCs/>
              </w:rPr>
              <w:t xml:space="preserve">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851"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1722"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r>
      <w:tr w:rsidR="004901E0" w:rsidRPr="00C071D4" w:rsidTr="00A82C83">
        <w:trPr>
          <w:trHeight w:val="225"/>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lang w:bidi="hi-IN"/>
              </w:rPr>
            </w:pPr>
            <w:r w:rsidRPr="00AF4726">
              <w:rPr>
                <w:rFonts w:cs="Arial"/>
                <w:lang w:bidi="hi-IN"/>
              </w:rPr>
              <w:t>9</w:t>
            </w:r>
          </w:p>
        </w:tc>
        <w:tc>
          <w:tcPr>
            <w:tcW w:w="5536" w:type="dxa"/>
            <w:tcBorders>
              <w:top w:val="nil"/>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lang w:bidi="hi-IN"/>
              </w:rPr>
            </w:pPr>
            <w:r w:rsidRPr="00AF4726">
              <w:rPr>
                <w:rFonts w:cs="Arial"/>
                <w:bCs/>
                <w:lang w:bidi="hi-IN"/>
              </w:rPr>
              <w:t xml:space="preserve">Has the </w:t>
            </w:r>
            <w:r w:rsidRPr="00AF4726">
              <w:rPr>
                <w:rFonts w:cs="Arial"/>
                <w:bCs/>
              </w:rPr>
              <w:t xml:space="preserve">Statement of Deviations from </w:t>
            </w:r>
            <w:r w:rsidRPr="00AF4726">
              <w:rPr>
                <w:rFonts w:cs="Arial"/>
              </w:rPr>
              <w:t xml:space="preserve">General Terms &amp; Conditions of the contract </w:t>
            </w:r>
            <w:r w:rsidRPr="00AF4726">
              <w:rPr>
                <w:rFonts w:cs="Arial"/>
                <w:bCs/>
              </w:rPr>
              <w:t>(</w:t>
            </w:r>
            <w:r w:rsidRPr="00AF4726">
              <w:rPr>
                <w:rFonts w:cs="Arial"/>
                <w:b/>
              </w:rPr>
              <w:t xml:space="preserve">Section IV, TECH 4.2.9) </w:t>
            </w:r>
            <w:r w:rsidRPr="00AF4726">
              <w:rPr>
                <w:rFonts w:cs="Arial"/>
              </w:rPr>
              <w:t>been</w:t>
            </w:r>
            <w:r w:rsidRPr="00AF4726">
              <w:rPr>
                <w:rFonts w:cs="Arial"/>
                <w:bCs/>
              </w:rPr>
              <w:t xml:space="preserve">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851"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c>
          <w:tcPr>
            <w:tcW w:w="1722" w:type="dxa"/>
            <w:tcBorders>
              <w:top w:val="nil"/>
              <w:left w:val="nil"/>
              <w:bottom w:val="single" w:sz="4" w:space="0" w:color="auto"/>
              <w:right w:val="single" w:sz="4" w:space="0" w:color="auto"/>
            </w:tcBorders>
            <w:shd w:val="clear" w:color="auto" w:fill="auto"/>
            <w:noWrap/>
          </w:tcPr>
          <w:p w:rsidR="004901E0" w:rsidRPr="00AF4726" w:rsidRDefault="001C1C55" w:rsidP="004901E0">
            <w:pPr>
              <w:spacing w:before="120" w:after="120"/>
              <w:rPr>
                <w:rFonts w:cs="Arial"/>
                <w:lang w:bidi="hi-IN"/>
              </w:rPr>
            </w:pPr>
            <w:r w:rsidRPr="00AF4726">
              <w:rPr>
                <w:rFonts w:cs="Arial"/>
                <w:lang w:bidi="hi-IN"/>
              </w:rPr>
              <w:t> </w:t>
            </w:r>
          </w:p>
        </w:tc>
      </w:tr>
      <w:tr w:rsidR="004901E0" w:rsidRPr="00C071D4" w:rsidTr="00A82C83">
        <w:trPr>
          <w:trHeight w:val="449"/>
          <w:jc w:val="center"/>
        </w:trPr>
        <w:tc>
          <w:tcPr>
            <w:tcW w:w="613" w:type="dxa"/>
            <w:tcBorders>
              <w:top w:val="nil"/>
              <w:left w:val="single" w:sz="4" w:space="0" w:color="auto"/>
              <w:bottom w:val="single" w:sz="4" w:space="0" w:color="auto"/>
              <w:right w:val="single" w:sz="4" w:space="0" w:color="auto"/>
            </w:tcBorders>
          </w:tcPr>
          <w:p w:rsidR="004901E0" w:rsidRPr="00AF4726" w:rsidRDefault="001C1C55" w:rsidP="004901E0">
            <w:pPr>
              <w:spacing w:before="120" w:after="120"/>
              <w:jc w:val="center"/>
              <w:rPr>
                <w:rFonts w:cs="Arial"/>
                <w:lang w:bidi="hi-IN"/>
              </w:rPr>
            </w:pPr>
            <w:r w:rsidRPr="00AF4726">
              <w:rPr>
                <w:rFonts w:cs="Arial"/>
                <w:lang w:bidi="hi-IN"/>
              </w:rPr>
              <w:t>10</w:t>
            </w:r>
          </w:p>
        </w:tc>
        <w:tc>
          <w:tcPr>
            <w:tcW w:w="5536" w:type="dxa"/>
            <w:tcBorders>
              <w:top w:val="nil"/>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lang w:bidi="hi-IN"/>
              </w:rPr>
            </w:pPr>
            <w:r w:rsidRPr="00AF4726">
              <w:rPr>
                <w:rFonts w:cs="Arial"/>
                <w:bCs/>
                <w:lang w:bidi="hi-IN"/>
              </w:rPr>
              <w:t xml:space="preserve">Has the </w:t>
            </w:r>
            <w:r w:rsidRPr="00AF4726">
              <w:rPr>
                <w:rFonts w:cs="Arial"/>
                <w:bCs/>
              </w:rPr>
              <w:t xml:space="preserve">Statement of Deviations from </w:t>
            </w:r>
            <w:r w:rsidRPr="00AF4726">
              <w:rPr>
                <w:rFonts w:cs="Arial"/>
              </w:rPr>
              <w:t>Schedule of Requirements</w:t>
            </w:r>
            <w:r w:rsidRPr="00AF4726">
              <w:rPr>
                <w:rFonts w:cs="Arial"/>
                <w:bCs/>
              </w:rPr>
              <w:t xml:space="preserve"> </w:t>
            </w:r>
            <w:r w:rsidRPr="00AF4726">
              <w:rPr>
                <w:rFonts w:cs="Arial"/>
                <w:b/>
              </w:rPr>
              <w:t xml:space="preserve">(Section IV, TECH 4.2.10) </w:t>
            </w:r>
            <w:r w:rsidRPr="00AF4726">
              <w:rPr>
                <w:rFonts w:cs="Arial"/>
              </w:rPr>
              <w:t>been</w:t>
            </w:r>
            <w:r w:rsidRPr="00AF4726">
              <w:rPr>
                <w:rFonts w:cs="Arial"/>
                <w:bCs/>
              </w:rPr>
              <w:t xml:space="preserve"> attached and duly filled and signed by the authorized signatory?</w:t>
            </w:r>
          </w:p>
        </w:tc>
        <w:tc>
          <w:tcPr>
            <w:tcW w:w="680"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r w:rsidR="004901E0" w:rsidRPr="00C071D4" w:rsidTr="00A82C83">
        <w:trPr>
          <w:trHeight w:val="1790"/>
          <w:jc w:val="center"/>
        </w:trPr>
        <w:tc>
          <w:tcPr>
            <w:tcW w:w="613" w:type="dxa"/>
            <w:tcBorders>
              <w:top w:val="nil"/>
              <w:left w:val="single" w:sz="4" w:space="0" w:color="auto"/>
              <w:bottom w:val="single" w:sz="4" w:space="0" w:color="auto"/>
              <w:right w:val="single" w:sz="4" w:space="0" w:color="auto"/>
            </w:tcBorders>
          </w:tcPr>
          <w:p w:rsidR="00037B31" w:rsidRPr="00AF4726" w:rsidRDefault="001C1C55">
            <w:pPr>
              <w:spacing w:before="120" w:after="120"/>
              <w:jc w:val="center"/>
              <w:rPr>
                <w:rFonts w:cs="Arial"/>
                <w:lang w:bidi="hi-IN"/>
              </w:rPr>
            </w:pPr>
            <w:r w:rsidRPr="00AF4726">
              <w:rPr>
                <w:rFonts w:cs="Arial"/>
                <w:lang w:bidi="hi-IN"/>
              </w:rPr>
              <w:t>11</w:t>
            </w:r>
          </w:p>
        </w:tc>
        <w:tc>
          <w:tcPr>
            <w:tcW w:w="5536" w:type="dxa"/>
            <w:tcBorders>
              <w:top w:val="nil"/>
              <w:left w:val="single" w:sz="4" w:space="0" w:color="auto"/>
              <w:bottom w:val="single" w:sz="4" w:space="0" w:color="auto"/>
              <w:right w:val="single" w:sz="4" w:space="0" w:color="auto"/>
            </w:tcBorders>
            <w:shd w:val="clear" w:color="auto" w:fill="auto"/>
            <w:noWrap/>
          </w:tcPr>
          <w:p w:rsidR="00DD3CDE" w:rsidRPr="00AF4726" w:rsidRDefault="001C1C55">
            <w:pPr>
              <w:suppressAutoHyphens/>
              <w:spacing w:before="120" w:after="120" w:line="288" w:lineRule="auto"/>
              <w:jc w:val="both"/>
              <w:rPr>
                <w:rFonts w:cs="Arial"/>
                <w:lang w:bidi="hi-IN"/>
              </w:rPr>
            </w:pPr>
            <w:r w:rsidRPr="00AF4726">
              <w:rPr>
                <w:rFonts w:cs="Arial"/>
                <w:bCs/>
              </w:rPr>
              <w:t>Has a</w:t>
            </w:r>
            <w:r w:rsidRPr="00AF4726">
              <w:rPr>
                <w:rFonts w:cs="Arial"/>
                <w:b/>
                <w:bCs/>
              </w:rPr>
              <w:t xml:space="preserve"> blank copy of the Commercial Bid</w:t>
            </w:r>
            <w:r w:rsidRPr="00AF4726">
              <w:rPr>
                <w:rFonts w:cs="Arial"/>
                <w:bCs/>
              </w:rPr>
              <w:t xml:space="preserve"> been enclosed with the Technical Bid with the price column of the Commercial Bid format blanked out and a tick mark (</w:t>
            </w:r>
            <w:r w:rsidRPr="00AF4726">
              <w:rPr>
                <w:rFonts w:cs="Arial"/>
                <w:color w:val="000000" w:themeColor="text1"/>
              </w:rPr>
              <w:t></w:t>
            </w:r>
            <w:r w:rsidRPr="00AF4726">
              <w:rPr>
                <w:rFonts w:cs="Arial"/>
                <w:bCs/>
              </w:rPr>
              <w:t xml:space="preserve">) provided against each item of the Commercial Bid Format to indicate that there is a quote against this item in the Commercial Bid. </w:t>
            </w:r>
            <w:r w:rsidRPr="00AF4726">
              <w:rPr>
                <w:rFonts w:cs="Arial"/>
                <w:b/>
              </w:rPr>
              <w:t>(Section IV, TECH 4.2.11)</w:t>
            </w:r>
          </w:p>
        </w:tc>
        <w:tc>
          <w:tcPr>
            <w:tcW w:w="680"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851"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c>
          <w:tcPr>
            <w:tcW w:w="1722" w:type="dxa"/>
            <w:tcBorders>
              <w:top w:val="nil"/>
              <w:left w:val="nil"/>
              <w:bottom w:val="single" w:sz="4" w:space="0" w:color="auto"/>
              <w:right w:val="single" w:sz="4" w:space="0" w:color="auto"/>
            </w:tcBorders>
            <w:shd w:val="clear" w:color="auto" w:fill="auto"/>
            <w:noWrap/>
          </w:tcPr>
          <w:p w:rsidR="004901E0" w:rsidRPr="00C071D4" w:rsidRDefault="004901E0" w:rsidP="004901E0">
            <w:pPr>
              <w:rPr>
                <w:rFonts w:cs="Arial"/>
                <w:lang w:bidi="hi-IN"/>
              </w:rPr>
            </w:pPr>
          </w:p>
        </w:tc>
      </w:tr>
    </w:tbl>
    <w:p w:rsidR="00AD69B3" w:rsidRPr="00C071D4" w:rsidRDefault="00AD69B3" w:rsidP="00045B80">
      <w:pPr>
        <w:pStyle w:val="Heading3"/>
        <w:jc w:val="left"/>
        <w:rPr>
          <w:rFonts w:cs="Arial"/>
          <w:u w:val="none"/>
        </w:rPr>
      </w:pPr>
      <w:bookmarkStart w:id="6" w:name="_Toc283645130"/>
    </w:p>
    <w:p w:rsidR="00EC120E" w:rsidRPr="00C071D4" w:rsidRDefault="001C1C55" w:rsidP="00045B80">
      <w:pPr>
        <w:pStyle w:val="Heading3"/>
        <w:jc w:val="left"/>
        <w:rPr>
          <w:rFonts w:cs="Arial"/>
          <w:u w:val="none"/>
        </w:rPr>
      </w:pPr>
      <w:bookmarkStart w:id="7" w:name="_Toc351550415"/>
      <w:r w:rsidRPr="00AF4726">
        <w:rPr>
          <w:rFonts w:cs="Arial"/>
          <w:u w:val="none"/>
        </w:rPr>
        <w:t>Checklist 3 – Commercial Bid Checklist</w:t>
      </w:r>
      <w:bookmarkEnd w:id="6"/>
      <w:bookmarkEnd w:id="7"/>
    </w:p>
    <w:p w:rsidR="00EC120E" w:rsidRPr="00C071D4" w:rsidRDefault="00EC120E" w:rsidP="006A5EA8">
      <w:pPr>
        <w:pStyle w:val="Heading2"/>
        <w:numPr>
          <w:ilvl w:val="0"/>
          <w:numId w:val="0"/>
        </w:numPr>
        <w:ind w:left="576"/>
        <w:jc w:val="left"/>
        <w:rPr>
          <w:rFonts w:cs="Arial"/>
        </w:rPr>
      </w:pPr>
    </w:p>
    <w:tbl>
      <w:tblPr>
        <w:tblStyle w:val="TableGrid"/>
        <w:tblW w:w="0" w:type="auto"/>
        <w:tblInd w:w="250" w:type="dxa"/>
        <w:tblLayout w:type="fixed"/>
        <w:tblCellMar>
          <w:top w:w="57" w:type="dxa"/>
          <w:bottom w:w="57" w:type="dxa"/>
        </w:tblCellMar>
        <w:tblLook w:val="04A0"/>
      </w:tblPr>
      <w:tblGrid>
        <w:gridCol w:w="572"/>
        <w:gridCol w:w="5523"/>
        <w:gridCol w:w="709"/>
        <w:gridCol w:w="851"/>
        <w:gridCol w:w="1671"/>
      </w:tblGrid>
      <w:tr w:rsidR="004901E0" w:rsidRPr="00C071D4" w:rsidTr="00A00E13">
        <w:tc>
          <w:tcPr>
            <w:tcW w:w="572" w:type="dxa"/>
            <w:shd w:val="clear" w:color="auto" w:fill="000000" w:themeFill="text1"/>
          </w:tcPr>
          <w:p w:rsidR="004901E0" w:rsidRPr="00C071D4" w:rsidRDefault="001C1C55" w:rsidP="004901E0">
            <w:pPr>
              <w:jc w:val="center"/>
              <w:rPr>
                <w:rFonts w:cs="Arial"/>
              </w:rPr>
            </w:pPr>
            <w:r w:rsidRPr="00AF4726">
              <w:rPr>
                <w:rFonts w:cs="Arial"/>
              </w:rPr>
              <w:t>S. No.</w:t>
            </w:r>
          </w:p>
        </w:tc>
        <w:tc>
          <w:tcPr>
            <w:tcW w:w="5523" w:type="dxa"/>
            <w:shd w:val="clear" w:color="auto" w:fill="000000" w:themeFill="text1"/>
          </w:tcPr>
          <w:p w:rsidR="004901E0" w:rsidRPr="00C071D4" w:rsidRDefault="001C1C55" w:rsidP="004901E0">
            <w:pPr>
              <w:jc w:val="center"/>
              <w:rPr>
                <w:rFonts w:cs="Arial"/>
              </w:rPr>
            </w:pPr>
            <w:r w:rsidRPr="00AF4726">
              <w:rPr>
                <w:rFonts w:cs="Arial"/>
                <w:bCs/>
                <w:lang w:bidi="hi-IN"/>
              </w:rPr>
              <w:t>Component of Commercial Bid</w:t>
            </w:r>
          </w:p>
        </w:tc>
        <w:tc>
          <w:tcPr>
            <w:tcW w:w="709" w:type="dxa"/>
            <w:shd w:val="clear" w:color="auto" w:fill="000000" w:themeFill="text1"/>
          </w:tcPr>
          <w:p w:rsidR="004901E0" w:rsidRPr="00C071D4" w:rsidRDefault="001C1C55" w:rsidP="004901E0">
            <w:pPr>
              <w:jc w:val="center"/>
              <w:rPr>
                <w:rFonts w:cs="Arial"/>
              </w:rPr>
            </w:pPr>
            <w:r w:rsidRPr="00AF4726">
              <w:rPr>
                <w:rFonts w:cs="Arial"/>
              </w:rPr>
              <w:t>Yes</w:t>
            </w:r>
          </w:p>
        </w:tc>
        <w:tc>
          <w:tcPr>
            <w:tcW w:w="851" w:type="dxa"/>
            <w:shd w:val="clear" w:color="auto" w:fill="000000" w:themeFill="text1"/>
          </w:tcPr>
          <w:p w:rsidR="004901E0" w:rsidRPr="00C071D4" w:rsidRDefault="001C1C55" w:rsidP="004901E0">
            <w:pPr>
              <w:jc w:val="center"/>
              <w:rPr>
                <w:rFonts w:cs="Arial"/>
              </w:rPr>
            </w:pPr>
            <w:r w:rsidRPr="00AF4726">
              <w:rPr>
                <w:rFonts w:cs="Arial"/>
              </w:rPr>
              <w:t>No</w:t>
            </w:r>
          </w:p>
        </w:tc>
        <w:tc>
          <w:tcPr>
            <w:tcW w:w="1671" w:type="dxa"/>
            <w:shd w:val="clear" w:color="auto" w:fill="000000" w:themeFill="text1"/>
          </w:tcPr>
          <w:p w:rsidR="00D64F7D" w:rsidRPr="00C071D4" w:rsidRDefault="001C1C55">
            <w:pPr>
              <w:jc w:val="center"/>
              <w:rPr>
                <w:rFonts w:cs="Arial"/>
              </w:rPr>
            </w:pPr>
            <w:r w:rsidRPr="00AF4726">
              <w:rPr>
                <w:rFonts w:cs="Arial"/>
                <w:bCs/>
                <w:lang w:bidi="hi-IN"/>
              </w:rPr>
              <w:t>Remarks/ Reference in DCSP’s  Commercial Bid</w:t>
            </w:r>
          </w:p>
        </w:tc>
      </w:tr>
      <w:tr w:rsidR="004901E0" w:rsidRPr="00C071D4" w:rsidTr="00A00E13">
        <w:tc>
          <w:tcPr>
            <w:tcW w:w="572" w:type="dxa"/>
          </w:tcPr>
          <w:p w:rsidR="004901E0" w:rsidRPr="00C071D4" w:rsidRDefault="001C1C55" w:rsidP="004901E0">
            <w:pPr>
              <w:jc w:val="center"/>
              <w:rPr>
                <w:rFonts w:cs="Arial"/>
              </w:rPr>
            </w:pPr>
            <w:r w:rsidRPr="00AF4726">
              <w:rPr>
                <w:rFonts w:cs="Arial"/>
              </w:rPr>
              <w:t>1</w:t>
            </w:r>
          </w:p>
        </w:tc>
        <w:tc>
          <w:tcPr>
            <w:tcW w:w="5523" w:type="dxa"/>
          </w:tcPr>
          <w:p w:rsidR="00B631B8" w:rsidRPr="00AF4726" w:rsidRDefault="001C1C55">
            <w:pPr>
              <w:suppressAutoHyphens/>
              <w:spacing w:before="120" w:after="120" w:line="288" w:lineRule="auto"/>
              <w:jc w:val="both"/>
              <w:rPr>
                <w:rFonts w:cs="Arial"/>
              </w:rPr>
            </w:pPr>
            <w:r w:rsidRPr="00AF4726">
              <w:rPr>
                <w:rFonts w:cs="Arial"/>
              </w:rPr>
              <w:t xml:space="preserve">Has the </w:t>
            </w:r>
            <w:r w:rsidRPr="00AF4726">
              <w:rPr>
                <w:rFonts w:cs="Arial"/>
                <w:bCs/>
              </w:rPr>
              <w:t>Bidder Profile (</w:t>
            </w:r>
            <w:r w:rsidRPr="00AF4726">
              <w:rPr>
                <w:rFonts w:cs="Arial"/>
                <w:b/>
              </w:rPr>
              <w:t>Section IV, COMM 4.3.1</w:t>
            </w:r>
            <w:r w:rsidRPr="00AF4726">
              <w:rPr>
                <w:rFonts w:cs="Arial"/>
                <w:bCs/>
              </w:rPr>
              <w:t>) been attached and duly filled and signed by the authorized signatory?</w:t>
            </w:r>
          </w:p>
        </w:tc>
        <w:tc>
          <w:tcPr>
            <w:tcW w:w="709" w:type="dxa"/>
          </w:tcPr>
          <w:p w:rsidR="004901E0" w:rsidRPr="00C071D4" w:rsidRDefault="004901E0" w:rsidP="004901E0">
            <w:pPr>
              <w:jc w:val="both"/>
              <w:rPr>
                <w:rFonts w:cs="Arial"/>
              </w:rPr>
            </w:pPr>
          </w:p>
        </w:tc>
        <w:tc>
          <w:tcPr>
            <w:tcW w:w="851" w:type="dxa"/>
          </w:tcPr>
          <w:p w:rsidR="004901E0" w:rsidRPr="00C071D4" w:rsidRDefault="004901E0" w:rsidP="004901E0">
            <w:pPr>
              <w:jc w:val="both"/>
              <w:rPr>
                <w:rFonts w:cs="Arial"/>
              </w:rPr>
            </w:pPr>
          </w:p>
        </w:tc>
        <w:tc>
          <w:tcPr>
            <w:tcW w:w="1671" w:type="dxa"/>
          </w:tcPr>
          <w:p w:rsidR="004901E0" w:rsidRPr="00C071D4" w:rsidRDefault="004901E0" w:rsidP="004901E0">
            <w:pPr>
              <w:jc w:val="both"/>
              <w:rPr>
                <w:rFonts w:cs="Arial"/>
              </w:rPr>
            </w:pPr>
          </w:p>
        </w:tc>
      </w:tr>
      <w:tr w:rsidR="004901E0" w:rsidRPr="00C071D4" w:rsidTr="00A00E13">
        <w:tc>
          <w:tcPr>
            <w:tcW w:w="572" w:type="dxa"/>
          </w:tcPr>
          <w:p w:rsidR="004901E0" w:rsidRPr="00AF4726" w:rsidRDefault="001C1C55" w:rsidP="004901E0">
            <w:pPr>
              <w:spacing w:before="120" w:after="120"/>
              <w:jc w:val="center"/>
              <w:rPr>
                <w:rFonts w:cs="Arial"/>
              </w:rPr>
            </w:pPr>
            <w:r w:rsidRPr="00AF4726">
              <w:rPr>
                <w:rFonts w:cs="Arial"/>
              </w:rPr>
              <w:t>2</w:t>
            </w:r>
          </w:p>
        </w:tc>
        <w:tc>
          <w:tcPr>
            <w:tcW w:w="5523" w:type="dxa"/>
          </w:tcPr>
          <w:p w:rsidR="00B631B8" w:rsidRPr="00AF4726" w:rsidRDefault="001C1C55">
            <w:pPr>
              <w:suppressAutoHyphens/>
              <w:spacing w:before="120" w:after="120" w:line="288" w:lineRule="auto"/>
              <w:jc w:val="both"/>
              <w:rPr>
                <w:rFonts w:cs="Arial"/>
              </w:rPr>
            </w:pPr>
            <w:r w:rsidRPr="00AF4726">
              <w:rPr>
                <w:rFonts w:cs="Arial"/>
              </w:rPr>
              <w:t xml:space="preserve">Has the </w:t>
            </w:r>
            <w:r w:rsidRPr="00AF4726">
              <w:rPr>
                <w:rFonts w:cs="Arial"/>
                <w:bCs/>
              </w:rPr>
              <w:t>Commercial Bid Letter (</w:t>
            </w:r>
            <w:r w:rsidRPr="00AF4726">
              <w:rPr>
                <w:rFonts w:cs="Arial"/>
                <w:b/>
              </w:rPr>
              <w:t>Section IV, COMM 4.3.2</w:t>
            </w:r>
            <w:r w:rsidRPr="00AF4726">
              <w:rPr>
                <w:rFonts w:cs="Arial"/>
                <w:b/>
                <w:bCs/>
              </w:rPr>
              <w:t>)</w:t>
            </w:r>
            <w:r w:rsidRPr="00AF4726">
              <w:rPr>
                <w:rFonts w:cs="Arial"/>
                <w:bCs/>
              </w:rPr>
              <w:t xml:space="preserve"> been attached and duly filled and signed by the authorized signatory?</w:t>
            </w:r>
          </w:p>
        </w:tc>
        <w:tc>
          <w:tcPr>
            <w:tcW w:w="709" w:type="dxa"/>
          </w:tcPr>
          <w:p w:rsidR="004901E0" w:rsidRPr="00C071D4" w:rsidRDefault="004901E0" w:rsidP="004901E0">
            <w:pPr>
              <w:jc w:val="both"/>
              <w:rPr>
                <w:rFonts w:cs="Arial"/>
              </w:rPr>
            </w:pPr>
          </w:p>
        </w:tc>
        <w:tc>
          <w:tcPr>
            <w:tcW w:w="851" w:type="dxa"/>
          </w:tcPr>
          <w:p w:rsidR="004901E0" w:rsidRPr="00C071D4" w:rsidRDefault="004901E0" w:rsidP="004901E0">
            <w:pPr>
              <w:jc w:val="both"/>
              <w:rPr>
                <w:rFonts w:cs="Arial"/>
              </w:rPr>
            </w:pPr>
          </w:p>
        </w:tc>
        <w:tc>
          <w:tcPr>
            <w:tcW w:w="1671" w:type="dxa"/>
          </w:tcPr>
          <w:p w:rsidR="004901E0" w:rsidRPr="00C071D4" w:rsidRDefault="004901E0" w:rsidP="004901E0">
            <w:pPr>
              <w:jc w:val="both"/>
              <w:rPr>
                <w:rFonts w:cs="Arial"/>
              </w:rPr>
            </w:pPr>
          </w:p>
        </w:tc>
      </w:tr>
      <w:tr w:rsidR="004901E0" w:rsidRPr="00C071D4" w:rsidTr="00A00E13">
        <w:tc>
          <w:tcPr>
            <w:tcW w:w="572" w:type="dxa"/>
          </w:tcPr>
          <w:p w:rsidR="004901E0" w:rsidRPr="00AF4726" w:rsidRDefault="001C1C55" w:rsidP="004901E0">
            <w:pPr>
              <w:spacing w:before="120" w:after="120"/>
              <w:jc w:val="center"/>
              <w:rPr>
                <w:rFonts w:cs="Arial"/>
              </w:rPr>
            </w:pPr>
            <w:r w:rsidRPr="00AF4726">
              <w:rPr>
                <w:rFonts w:cs="Arial"/>
              </w:rPr>
              <w:t>3</w:t>
            </w:r>
          </w:p>
        </w:tc>
        <w:tc>
          <w:tcPr>
            <w:tcW w:w="5523" w:type="dxa"/>
          </w:tcPr>
          <w:p w:rsidR="00B631B8" w:rsidRPr="00AF4726" w:rsidRDefault="001C1C55" w:rsidP="005A3A11">
            <w:pPr>
              <w:suppressAutoHyphens/>
              <w:spacing w:before="120" w:after="120" w:line="288" w:lineRule="auto"/>
              <w:jc w:val="both"/>
              <w:rPr>
                <w:rFonts w:cs="Arial"/>
              </w:rPr>
            </w:pPr>
            <w:r w:rsidRPr="00AF4726">
              <w:rPr>
                <w:rFonts w:cs="Arial"/>
              </w:rPr>
              <w:t xml:space="preserve">Has the </w:t>
            </w:r>
            <w:r w:rsidRPr="00AF4726">
              <w:rPr>
                <w:rFonts w:cs="Arial"/>
                <w:bCs/>
              </w:rPr>
              <w:t>Detailed Cost Sheet – Summary Sheet and Tables I, II, III (</w:t>
            </w:r>
            <w:r w:rsidRPr="00AF4726">
              <w:rPr>
                <w:rFonts w:cs="Arial"/>
                <w:b/>
              </w:rPr>
              <w:t>Section IV, COMM 4.3.3</w:t>
            </w:r>
            <w:r w:rsidRPr="00AF4726">
              <w:rPr>
                <w:rFonts w:cs="Arial"/>
                <w:bCs/>
              </w:rPr>
              <w:t>) been attached and duly filled and signed by the authorized signatory?</w:t>
            </w:r>
          </w:p>
        </w:tc>
        <w:tc>
          <w:tcPr>
            <w:tcW w:w="709" w:type="dxa"/>
          </w:tcPr>
          <w:p w:rsidR="004901E0" w:rsidRPr="00C071D4" w:rsidRDefault="004901E0" w:rsidP="004901E0">
            <w:pPr>
              <w:jc w:val="both"/>
              <w:rPr>
                <w:rFonts w:cs="Arial"/>
              </w:rPr>
            </w:pPr>
          </w:p>
        </w:tc>
        <w:tc>
          <w:tcPr>
            <w:tcW w:w="851" w:type="dxa"/>
          </w:tcPr>
          <w:p w:rsidR="004901E0" w:rsidRPr="00C071D4" w:rsidRDefault="004901E0" w:rsidP="004901E0">
            <w:pPr>
              <w:jc w:val="both"/>
              <w:rPr>
                <w:rFonts w:cs="Arial"/>
              </w:rPr>
            </w:pPr>
          </w:p>
        </w:tc>
        <w:tc>
          <w:tcPr>
            <w:tcW w:w="1671" w:type="dxa"/>
          </w:tcPr>
          <w:p w:rsidR="004901E0" w:rsidRPr="00C071D4" w:rsidRDefault="004901E0" w:rsidP="004901E0">
            <w:pPr>
              <w:jc w:val="both"/>
              <w:rPr>
                <w:rFonts w:cs="Arial"/>
              </w:rPr>
            </w:pPr>
          </w:p>
        </w:tc>
      </w:tr>
    </w:tbl>
    <w:p w:rsidR="004901E0" w:rsidRPr="00C071D4" w:rsidRDefault="004901E0" w:rsidP="004901E0">
      <w:pPr>
        <w:jc w:val="both"/>
        <w:rPr>
          <w:rFonts w:cs="Arial"/>
        </w:rPr>
      </w:pPr>
    </w:p>
    <w:p w:rsidR="004901E0" w:rsidRPr="00C071D4" w:rsidRDefault="001C1C55" w:rsidP="004901E0">
      <w:pPr>
        <w:jc w:val="both"/>
        <w:rPr>
          <w:rFonts w:cs="Arial"/>
          <w:bCs/>
        </w:rPr>
      </w:pPr>
      <w:r w:rsidRPr="00AF4726">
        <w:rPr>
          <w:rFonts w:cs="Arial"/>
          <w:bCs/>
        </w:rPr>
        <w:t xml:space="preserve">                      </w:t>
      </w:r>
    </w:p>
    <w:p w:rsidR="009D7761" w:rsidRPr="00C071D4" w:rsidRDefault="001C1C55" w:rsidP="006A5EA8">
      <w:pPr>
        <w:pStyle w:val="Heading1"/>
        <w:rPr>
          <w:rFonts w:cs="Arial"/>
        </w:rPr>
      </w:pPr>
      <w:bookmarkStart w:id="8" w:name="_Toc305579389"/>
      <w:bookmarkStart w:id="9" w:name="_Toc305579743"/>
      <w:bookmarkStart w:id="10" w:name="_Toc305584044"/>
      <w:bookmarkStart w:id="11" w:name="_Toc305586236"/>
      <w:bookmarkStart w:id="12" w:name="_Toc305586413"/>
      <w:bookmarkStart w:id="13" w:name="_Toc305586877"/>
      <w:bookmarkStart w:id="14" w:name="_Toc305588517"/>
      <w:bookmarkEnd w:id="8"/>
      <w:bookmarkEnd w:id="9"/>
      <w:bookmarkEnd w:id="10"/>
      <w:bookmarkEnd w:id="11"/>
      <w:bookmarkEnd w:id="12"/>
      <w:bookmarkEnd w:id="13"/>
      <w:bookmarkEnd w:id="14"/>
      <w:r w:rsidRPr="00AF4726">
        <w:rPr>
          <w:rFonts w:cs="Arial"/>
        </w:rPr>
        <w:br w:type="page"/>
      </w:r>
    </w:p>
    <w:p w:rsidR="00EC120E" w:rsidRPr="00C071D4" w:rsidRDefault="001C1C55" w:rsidP="006A5EA8">
      <w:pPr>
        <w:pStyle w:val="Heading2"/>
        <w:jc w:val="left"/>
        <w:rPr>
          <w:rFonts w:cs="Arial"/>
          <w:b/>
          <w:sz w:val="24"/>
          <w:szCs w:val="24"/>
        </w:rPr>
      </w:pPr>
      <w:bookmarkStart w:id="15" w:name="_Toc351550416"/>
      <w:r w:rsidRPr="00AF4726">
        <w:rPr>
          <w:rFonts w:cs="Arial"/>
          <w:b/>
          <w:sz w:val="24"/>
          <w:szCs w:val="24"/>
        </w:rPr>
        <w:lastRenderedPageBreak/>
        <w:t>PRE - QUALIFICATION BID</w:t>
      </w:r>
      <w:bookmarkEnd w:id="15"/>
    </w:p>
    <w:p w:rsidR="00B66B91" w:rsidRPr="00C071D4" w:rsidRDefault="00B66B91" w:rsidP="006A5EA8">
      <w:pPr>
        <w:pStyle w:val="Heading1"/>
        <w:numPr>
          <w:ilvl w:val="0"/>
          <w:numId w:val="0"/>
        </w:numPr>
        <w:ind w:left="576"/>
        <w:rPr>
          <w:rFonts w:cs="Arial"/>
          <w:bCs/>
          <w:sz w:val="24"/>
          <w:szCs w:val="24"/>
        </w:rPr>
      </w:pPr>
    </w:p>
    <w:p w:rsidR="00EC120E" w:rsidRPr="00C071D4" w:rsidRDefault="001C1C55" w:rsidP="009B1621">
      <w:pPr>
        <w:pStyle w:val="Heading3"/>
        <w:jc w:val="left"/>
        <w:rPr>
          <w:rFonts w:cs="Arial"/>
          <w:sz w:val="20"/>
        </w:rPr>
      </w:pPr>
      <w:bookmarkStart w:id="16" w:name="_Toc351550417"/>
      <w:r w:rsidRPr="00AF4726">
        <w:rPr>
          <w:rFonts w:cs="Arial"/>
          <w:sz w:val="20"/>
        </w:rPr>
        <w:t xml:space="preserve">PREQUAL 4.1.1: </w:t>
      </w:r>
      <w:r w:rsidRPr="00AF4726">
        <w:rPr>
          <w:rFonts w:eastAsiaTheme="majorEastAsia" w:cstheme="majorBidi"/>
          <w:bCs/>
          <w:sz w:val="20"/>
        </w:rPr>
        <w:t xml:space="preserve"> Prime Bidder/ Consortium Partner/Subcontracting Agency</w:t>
      </w:r>
      <w:bookmarkEnd w:id="16"/>
    </w:p>
    <w:p w:rsidR="00884B9A" w:rsidRPr="00C071D4" w:rsidRDefault="00884B9A"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4D47D0" w:rsidRPr="00C071D4" w:rsidRDefault="001C1C55"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sz w:val="20"/>
        </w:rPr>
        <w:t>The details are required to be submitted with the Pre-qualification bid,</w:t>
      </w:r>
    </w:p>
    <w:p w:rsidR="00E66FB3" w:rsidRPr="00C071D4" w:rsidRDefault="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709"/>
        <w:gridCol w:w="11"/>
        <w:gridCol w:w="4667"/>
        <w:gridCol w:w="13"/>
        <w:gridCol w:w="3600"/>
      </w:tblGrid>
      <w:tr w:rsidR="00E66FB3" w:rsidRPr="00C071D4" w:rsidTr="00053700">
        <w:trPr>
          <w:trHeight w:val="452"/>
        </w:trPr>
        <w:tc>
          <w:tcPr>
            <w:tcW w:w="900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0FAD"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
                <w:sz w:val="20"/>
                <w:lang w:val="en-GB"/>
              </w:rPr>
              <w:t>Hiring of Data Centre space &amp; Facilities, Unique Identification Authority of India (UIDAI) at Bengaluru).</w:t>
            </w:r>
          </w:p>
        </w:tc>
      </w:tr>
      <w:tr w:rsidR="00E66FB3" w:rsidRPr="00C071D4" w:rsidTr="00053700">
        <w:trPr>
          <w:trHeight w:val="452"/>
        </w:trPr>
        <w:tc>
          <w:tcPr>
            <w:tcW w:w="9000" w:type="dxa"/>
            <w:gridSpan w:val="5"/>
            <w:tcBorders>
              <w:top w:val="single" w:sz="4" w:space="0" w:color="auto"/>
              <w:left w:val="single" w:sz="4" w:space="0" w:color="auto"/>
              <w:bottom w:val="single" w:sz="4" w:space="0" w:color="auto"/>
              <w:right w:val="single" w:sz="4" w:space="0" w:color="auto"/>
            </w:tcBorders>
            <w:vAlign w:val="center"/>
          </w:tcPr>
          <w:p w:rsidR="00E66FB3" w:rsidRPr="00C071D4" w:rsidRDefault="001C1C55" w:rsidP="00053700">
            <w:pPr>
              <w:pStyle w:val="DefaultText"/>
              <w:spacing w:line="276" w:lineRule="auto"/>
              <w:rPr>
                <w:rFonts w:cs="Arial"/>
                <w:b/>
                <w:bCs/>
                <w:sz w:val="20"/>
              </w:rPr>
            </w:pPr>
            <w:r w:rsidRPr="00AF4726">
              <w:rPr>
                <w:rFonts w:cs="Arial"/>
                <w:b/>
                <w:bCs/>
                <w:sz w:val="20"/>
              </w:rPr>
              <w:t>A: Prime Bidder’s Profile</w:t>
            </w: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Bidder</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cs="Arial"/>
                <w:bCs/>
                <w:sz w:val="20"/>
              </w:rPr>
            </w:pPr>
            <w:r w:rsidRPr="00AF4726">
              <w:rPr>
                <w:rFonts w:cs="Arial"/>
                <w:bCs/>
                <w:sz w:val="20"/>
              </w:rPr>
              <w:t>2</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Bidder’s Registered Office in India</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3</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Year of establishment of organization</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4</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Bid number and date</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5</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person to whom all references shall be made regarding this bid</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6</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Designation of the person to whom all references shall be made regarding this bid</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840"/>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7</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Mailing Address of the person to whom all references shall be made regarding this bid</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2"/>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8</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Telephone No. (with STD Code)</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53"/>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9</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E-Mail of the contact person:</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10</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Fax No. (with STD Code)</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2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11</w:t>
            </w:r>
          </w:p>
        </w:tc>
        <w:tc>
          <w:tcPr>
            <w:tcW w:w="4680"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Proposed Data Center Location</w:t>
            </w:r>
          </w:p>
        </w:tc>
        <w:tc>
          <w:tcPr>
            <w:tcW w:w="3600" w:type="dxa"/>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9000" w:type="dxa"/>
            <w:gridSpan w:val="5"/>
            <w:tcBorders>
              <w:top w:val="single" w:sz="4" w:space="0" w:color="auto"/>
              <w:left w:val="single" w:sz="4" w:space="0" w:color="auto"/>
              <w:bottom w:val="single" w:sz="4" w:space="0" w:color="auto"/>
              <w:right w:val="single" w:sz="4" w:space="0" w:color="auto"/>
            </w:tcBorders>
            <w:vAlign w:val="center"/>
          </w:tcPr>
          <w:p w:rsidR="003C03F9" w:rsidRPr="00AF4726" w:rsidRDefault="001C1C55" w:rsidP="00AF4726">
            <w:pPr>
              <w:pStyle w:val="Heading3"/>
              <w:jc w:val="left"/>
              <w:rPr>
                <w:rFonts w:cs="Arial"/>
                <w:b w:val="0"/>
                <w:bCs/>
                <w:sz w:val="20"/>
              </w:rPr>
            </w:pPr>
            <w:bookmarkStart w:id="17" w:name="_Toc351550418"/>
            <w:r w:rsidRPr="00AF4726">
              <w:rPr>
                <w:rFonts w:cs="Arial"/>
                <w:bCs/>
                <w:sz w:val="20"/>
              </w:rPr>
              <w:t xml:space="preserve">B: </w:t>
            </w:r>
            <w:r w:rsidRPr="00AF4726">
              <w:rPr>
                <w:rFonts w:cs="Arial"/>
                <w:b w:val="0"/>
                <w:bCs/>
                <w:sz w:val="20"/>
                <w:u w:val="none"/>
              </w:rPr>
              <w:t xml:space="preserve"> </w:t>
            </w:r>
            <w:r w:rsidRPr="00AF4726">
              <w:rPr>
                <w:rFonts w:eastAsiaTheme="majorEastAsia" w:cstheme="majorBidi"/>
                <w:bCs/>
                <w:sz w:val="20"/>
              </w:rPr>
              <w:t xml:space="preserve">Consortium Partner/Subcontracting Agency </w:t>
            </w:r>
            <w:r w:rsidRPr="00AF4726">
              <w:rPr>
                <w:rFonts w:cs="Arial"/>
                <w:b w:val="0"/>
                <w:bCs/>
                <w:sz w:val="20"/>
              </w:rPr>
              <w:t xml:space="preserve"> </w:t>
            </w:r>
            <w:r w:rsidRPr="00AF4726">
              <w:rPr>
                <w:rFonts w:cs="Arial"/>
                <w:bCs/>
                <w:sz w:val="20"/>
              </w:rPr>
              <w:t>( If applicable)</w:t>
            </w:r>
            <w:bookmarkEnd w:id="17"/>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Member</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2</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Member’s Registered Office in India</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3</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Year of establishment of organization</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lastRenderedPageBreak/>
              <w:t>4</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Role of the Member in this Bid</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5</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person to whom all references shall be made regarding this bid</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6</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Designation of the person to whom all references shall be made regarding this bid</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7</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Mailing Address of the person to whom all references shall be made regarding this bid</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8</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Telephone No. (with STD Code)</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9</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E-Mail of the contact person</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10</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Fax No. (with STD Code)</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r w:rsidR="00E66FB3" w:rsidRPr="00C071D4" w:rsidTr="00053700">
        <w:trPr>
          <w:trHeight w:val="476"/>
        </w:trPr>
        <w:tc>
          <w:tcPr>
            <w:tcW w:w="709" w:type="dxa"/>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66FB3"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Proposed Data Center Location</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E66FB3" w:rsidRPr="00C071D4" w:rsidRDefault="00E66FB3" w:rsidP="00053700">
            <w:pPr>
              <w:pStyle w:val="DefaultText"/>
              <w:spacing w:line="276" w:lineRule="auto"/>
              <w:rPr>
                <w:rFonts w:cs="Arial"/>
                <w:bCs/>
                <w:sz w:val="20"/>
              </w:rPr>
            </w:pPr>
          </w:p>
        </w:tc>
      </w:tr>
    </w:tbl>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E66FB3" w:rsidRPr="00C071D4" w:rsidRDefault="001C1C55"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E66FB3" w:rsidRPr="00C071D4" w:rsidRDefault="001C1C55"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E66FB3" w:rsidRPr="00C071D4" w:rsidRDefault="001C1C55"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E66FB3" w:rsidRPr="00C071D4" w:rsidRDefault="001C1C55"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E66FB3" w:rsidRPr="00C071D4" w:rsidRDefault="001C1C55"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E66FB3" w:rsidRPr="00C071D4" w:rsidRDefault="00E66FB3" w:rsidP="00E66FB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E66FB3" w:rsidRPr="00C071D4" w:rsidRDefault="001C1C55" w:rsidP="00E66FB3">
      <w:r w:rsidRPr="00AF4726">
        <w:rPr>
          <w:rFonts w:cs="Arial"/>
          <w:b/>
          <w:bCs/>
        </w:rPr>
        <w:t xml:space="preserve">Date        </w:t>
      </w:r>
      <w:r w:rsidRPr="00AF4726">
        <w:rPr>
          <w:rFonts w:cs="Arial"/>
          <w:b/>
          <w:bCs/>
        </w:rPr>
        <w:tab/>
        <w:t>------------------------</w:t>
      </w:r>
      <w:r w:rsidRPr="00AF4726">
        <w:rPr>
          <w:rFonts w:cs="Arial"/>
          <w:b/>
          <w:bCs/>
        </w:rPr>
        <w:tab/>
      </w:r>
      <w:r w:rsidRPr="00AF4726">
        <w:rPr>
          <w:rFonts w:cs="Arial"/>
          <w:b/>
          <w:bCs/>
        </w:rPr>
        <w:tab/>
      </w:r>
      <w:r w:rsidRPr="00AF4726">
        <w:rPr>
          <w:rFonts w:cs="Arial"/>
          <w:b/>
          <w:bCs/>
        </w:rPr>
        <w:tab/>
        <w:t>Date</w:t>
      </w:r>
      <w:r w:rsidRPr="00AF4726">
        <w:rPr>
          <w:rFonts w:cs="Arial"/>
          <w:b/>
          <w:bCs/>
        </w:rPr>
        <w:tab/>
      </w:r>
      <w:r w:rsidRPr="00AF4726">
        <w:rPr>
          <w:rFonts w:cs="Arial"/>
          <w:b/>
          <w:bCs/>
        </w:rPr>
        <w:tab/>
        <w:t>------------------------</w:t>
      </w:r>
    </w:p>
    <w:p w:rsidR="00E66FB3" w:rsidRPr="00C071D4" w:rsidRDefault="00E66FB3" w:rsidP="00E66FB3"/>
    <w:p w:rsidR="003C03F9" w:rsidRPr="00C071D4" w:rsidRDefault="003C03F9" w:rsidP="00AF4726">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sectPr w:rsidR="001D0147" w:rsidRPr="00C071D4" w:rsidSect="00EE062B">
          <w:headerReference w:type="default" r:id="rId8"/>
          <w:footerReference w:type="even" r:id="rId9"/>
          <w:footerReference w:type="default" r:id="rId10"/>
          <w:pgSz w:w="11905" w:h="16838" w:code="9"/>
          <w:pgMar w:top="1134" w:right="1134" w:bottom="1134" w:left="1134" w:header="720" w:footer="720" w:gutter="0"/>
          <w:cols w:space="720"/>
        </w:sectPr>
      </w:pPr>
    </w:p>
    <w:p w:rsidR="00884B9A" w:rsidRPr="00C071D4" w:rsidRDefault="00884B9A" w:rsidP="00045B80">
      <w:pPr>
        <w:pStyle w:val="Heading1"/>
        <w:numPr>
          <w:ilvl w:val="0"/>
          <w:numId w:val="0"/>
        </w:numPr>
        <w:ind w:left="576"/>
        <w:rPr>
          <w:rFonts w:cs="Arial"/>
          <w:bCs/>
          <w:sz w:val="24"/>
          <w:szCs w:val="24"/>
        </w:rPr>
      </w:pPr>
    </w:p>
    <w:p w:rsidR="007F7A1E" w:rsidRPr="00C071D4" w:rsidRDefault="001C1C55" w:rsidP="007F7A1E">
      <w:pPr>
        <w:pStyle w:val="Heading3"/>
        <w:jc w:val="left"/>
        <w:rPr>
          <w:rFonts w:cs="Arial"/>
          <w:sz w:val="20"/>
        </w:rPr>
      </w:pPr>
      <w:bookmarkStart w:id="18" w:name="_Toc351550419"/>
      <w:r w:rsidRPr="00AF4726">
        <w:rPr>
          <w:rFonts w:cs="Arial"/>
          <w:sz w:val="20"/>
        </w:rPr>
        <w:t>PREQUAL 4.1.2: Pre - Qualification Bid Letter</w:t>
      </w:r>
      <w:bookmarkEnd w:id="18"/>
    </w:p>
    <w:p w:rsidR="007F7A1E" w:rsidRPr="00C071D4" w:rsidRDefault="007F7A1E" w:rsidP="007F7A1E">
      <w:pPr>
        <w:pStyle w:val="Heading1"/>
        <w:numPr>
          <w:ilvl w:val="0"/>
          <w:numId w:val="0"/>
        </w:numPr>
        <w:ind w:left="576"/>
        <w:rPr>
          <w:rFonts w:cs="Arial"/>
          <w:bCs/>
          <w:sz w:val="24"/>
          <w:szCs w:val="24"/>
        </w:rPr>
      </w:pPr>
    </w:p>
    <w:p w:rsidR="007F7A1E" w:rsidRPr="00C071D4" w:rsidRDefault="007F7A1E" w:rsidP="007F7A1E">
      <w:pPr>
        <w:pStyle w:val="Heading1"/>
        <w:numPr>
          <w:ilvl w:val="0"/>
          <w:numId w:val="0"/>
        </w:numPr>
        <w:ind w:left="576"/>
        <w:rPr>
          <w:rFonts w:cs="Arial"/>
          <w:bCs/>
          <w:sz w:val="24"/>
          <w:szCs w:val="24"/>
        </w:rPr>
      </w:pPr>
    </w:p>
    <w:p w:rsidR="007F7A1E" w:rsidRPr="00C071D4" w:rsidRDefault="007F7A1E" w:rsidP="007F7A1E">
      <w:pPr>
        <w:pStyle w:val="Heading1"/>
        <w:numPr>
          <w:ilvl w:val="0"/>
          <w:numId w:val="0"/>
        </w:numPr>
        <w:ind w:left="576"/>
        <w:jc w:val="center"/>
        <w:rPr>
          <w:rFonts w:cs="Arial"/>
          <w:bCs/>
        </w:rPr>
      </w:pPr>
    </w:p>
    <w:p w:rsidR="007F7A1E" w:rsidRPr="00C071D4" w:rsidRDefault="007F7A1E" w:rsidP="007F7A1E">
      <w:pPr>
        <w:pStyle w:val="Default"/>
        <w:rPr>
          <w:color w:val="auto"/>
          <w:sz w:val="20"/>
          <w:szCs w:val="20"/>
        </w:rPr>
      </w:pPr>
    </w:p>
    <w:p w:rsidR="007F7A1E" w:rsidRPr="00C071D4" w:rsidRDefault="001C1C55" w:rsidP="007F7A1E">
      <w:pPr>
        <w:pStyle w:val="Default"/>
        <w:rPr>
          <w:color w:val="auto"/>
          <w:sz w:val="20"/>
          <w:szCs w:val="20"/>
        </w:rPr>
      </w:pPr>
      <w:r w:rsidRPr="00AF4726">
        <w:rPr>
          <w:color w:val="auto"/>
          <w:sz w:val="20"/>
          <w:szCs w:val="20"/>
        </w:rPr>
        <w:t xml:space="preserve">To, </w:t>
      </w:r>
    </w:p>
    <w:p w:rsidR="007F7A1E" w:rsidRPr="00C071D4" w:rsidRDefault="001C1C55" w:rsidP="007F7A1E">
      <w:pPr>
        <w:pStyle w:val="Default"/>
        <w:spacing w:line="271" w:lineRule="auto"/>
        <w:jc w:val="both"/>
        <w:rPr>
          <w:sz w:val="20"/>
          <w:szCs w:val="20"/>
        </w:rPr>
      </w:pPr>
      <w:r w:rsidRPr="00AF4726">
        <w:rPr>
          <w:color w:val="auto"/>
          <w:sz w:val="20"/>
          <w:szCs w:val="20"/>
        </w:rPr>
        <w:t xml:space="preserve">      </w:t>
      </w:r>
      <w:r w:rsidRPr="00AF4726">
        <w:rPr>
          <w:sz w:val="20"/>
          <w:szCs w:val="20"/>
        </w:rPr>
        <w:t xml:space="preserve">The Director General and Mission Director  </w:t>
      </w:r>
    </w:p>
    <w:p w:rsidR="007F7A1E" w:rsidRPr="00C071D4" w:rsidRDefault="001C1C55" w:rsidP="007F7A1E">
      <w:pPr>
        <w:pStyle w:val="Default"/>
        <w:spacing w:line="271" w:lineRule="auto"/>
        <w:jc w:val="both"/>
        <w:rPr>
          <w:sz w:val="20"/>
          <w:szCs w:val="20"/>
        </w:rPr>
      </w:pPr>
      <w:r w:rsidRPr="00AF4726">
        <w:rPr>
          <w:sz w:val="20"/>
          <w:szCs w:val="20"/>
        </w:rPr>
        <w:t xml:space="preserve">      UIDAI, Planning Commission,</w:t>
      </w:r>
    </w:p>
    <w:p w:rsidR="007F7A1E" w:rsidRPr="00C071D4" w:rsidRDefault="001C1C55" w:rsidP="007F7A1E">
      <w:pPr>
        <w:pStyle w:val="Default"/>
        <w:spacing w:line="271" w:lineRule="auto"/>
        <w:jc w:val="both"/>
        <w:rPr>
          <w:sz w:val="20"/>
          <w:szCs w:val="20"/>
        </w:rPr>
      </w:pPr>
      <w:r w:rsidRPr="00AF4726">
        <w:rPr>
          <w:sz w:val="20"/>
          <w:szCs w:val="20"/>
        </w:rPr>
        <w:t xml:space="preserve">      3</w:t>
      </w:r>
      <w:r w:rsidRPr="00AF4726">
        <w:rPr>
          <w:sz w:val="20"/>
          <w:szCs w:val="20"/>
          <w:vertAlign w:val="superscript"/>
        </w:rPr>
        <w:t>rd</w:t>
      </w:r>
      <w:r w:rsidRPr="00AF4726">
        <w:rPr>
          <w:sz w:val="20"/>
          <w:szCs w:val="20"/>
        </w:rPr>
        <w:t xml:space="preserve"> Floor, Parliament Street  </w:t>
      </w:r>
    </w:p>
    <w:p w:rsidR="007F7A1E" w:rsidRPr="00C071D4" w:rsidRDefault="001C1C55" w:rsidP="007F7A1E">
      <w:pPr>
        <w:pStyle w:val="Default"/>
        <w:spacing w:line="271" w:lineRule="auto"/>
        <w:jc w:val="both"/>
        <w:rPr>
          <w:color w:val="auto"/>
          <w:sz w:val="20"/>
          <w:szCs w:val="20"/>
        </w:rPr>
      </w:pPr>
      <w:r w:rsidRPr="00AF4726">
        <w:rPr>
          <w:sz w:val="20"/>
          <w:szCs w:val="20"/>
        </w:rPr>
        <w:t xml:space="preserve">      New Delhi – 110001</w:t>
      </w:r>
      <w:r w:rsidRPr="00AF4726">
        <w:rPr>
          <w:color w:val="auto"/>
          <w:sz w:val="20"/>
          <w:szCs w:val="20"/>
        </w:rPr>
        <w:t xml:space="preserve"> </w:t>
      </w:r>
    </w:p>
    <w:p w:rsidR="007F7A1E" w:rsidRPr="00C071D4" w:rsidRDefault="001C1C55" w:rsidP="007F7A1E">
      <w:pPr>
        <w:pStyle w:val="Default"/>
        <w:rPr>
          <w:color w:val="auto"/>
          <w:sz w:val="20"/>
          <w:szCs w:val="20"/>
        </w:rPr>
      </w:pPr>
      <w:r w:rsidRPr="00AF4726">
        <w:rPr>
          <w:color w:val="auto"/>
          <w:sz w:val="20"/>
          <w:szCs w:val="20"/>
        </w:rPr>
        <w:t xml:space="preserve"> </w:t>
      </w:r>
    </w:p>
    <w:p w:rsidR="007F7A1E" w:rsidRPr="00C071D4" w:rsidRDefault="001C1C55" w:rsidP="007F7A1E">
      <w:pPr>
        <w:pStyle w:val="Default"/>
        <w:rPr>
          <w:color w:val="auto"/>
          <w:sz w:val="20"/>
          <w:szCs w:val="20"/>
        </w:rPr>
      </w:pPr>
      <w:r w:rsidRPr="00AF4726">
        <w:rPr>
          <w:color w:val="auto"/>
          <w:sz w:val="20"/>
          <w:szCs w:val="20"/>
        </w:rPr>
        <w:t xml:space="preserve">Sir, </w:t>
      </w:r>
    </w:p>
    <w:p w:rsidR="007F7A1E" w:rsidRPr="00C071D4" w:rsidRDefault="007F7A1E" w:rsidP="007F7A1E">
      <w:pPr>
        <w:pStyle w:val="Default"/>
        <w:rPr>
          <w:color w:val="auto"/>
          <w:sz w:val="20"/>
          <w:szCs w:val="20"/>
        </w:rPr>
      </w:pPr>
    </w:p>
    <w:p w:rsidR="007F7A1E" w:rsidRPr="00C071D4" w:rsidRDefault="001C1C55" w:rsidP="007F7A1E">
      <w:pPr>
        <w:pStyle w:val="Default"/>
        <w:ind w:left="1260" w:hanging="540"/>
        <w:jc w:val="center"/>
        <w:rPr>
          <w:b/>
          <w:sz w:val="20"/>
          <w:szCs w:val="20"/>
        </w:rPr>
      </w:pPr>
      <w:r w:rsidRPr="00AF4726">
        <w:rPr>
          <w:b/>
          <w:bCs/>
          <w:color w:val="auto"/>
          <w:sz w:val="20"/>
          <w:szCs w:val="20"/>
        </w:rPr>
        <w:t xml:space="preserve">Sub: </w:t>
      </w:r>
      <w:r w:rsidRPr="00AF4726">
        <w:rPr>
          <w:b/>
          <w:sz w:val="20"/>
          <w:szCs w:val="20"/>
          <w:lang w:val="en-GB"/>
        </w:rPr>
        <w:t>“Hiring of Data Centre space &amp; Facilities, Unique Identification Authority of India (UIDAI) at Bengaluru</w:t>
      </w:r>
    </w:p>
    <w:p w:rsidR="007F7A1E" w:rsidRPr="00C071D4" w:rsidRDefault="007F7A1E" w:rsidP="007F7A1E">
      <w:pPr>
        <w:pStyle w:val="Default"/>
        <w:jc w:val="center"/>
        <w:rPr>
          <w:color w:val="auto"/>
          <w:sz w:val="20"/>
          <w:szCs w:val="20"/>
        </w:rPr>
      </w:pPr>
    </w:p>
    <w:p w:rsidR="007F7A1E" w:rsidRPr="00C071D4" w:rsidRDefault="001C1C55" w:rsidP="007F7A1E">
      <w:pPr>
        <w:pStyle w:val="Default"/>
        <w:rPr>
          <w:b/>
          <w:bCs/>
          <w:color w:val="auto"/>
          <w:sz w:val="20"/>
          <w:szCs w:val="20"/>
        </w:rPr>
      </w:pPr>
      <w:r w:rsidRPr="00AF4726">
        <w:rPr>
          <w:b/>
          <w:bCs/>
          <w:color w:val="auto"/>
          <w:sz w:val="20"/>
          <w:szCs w:val="20"/>
        </w:rPr>
        <w:t xml:space="preserve">      Ref:  Bid No.:</w:t>
      </w:r>
    </w:p>
    <w:p w:rsidR="007F7A1E" w:rsidRPr="00C071D4" w:rsidRDefault="001C1C55" w:rsidP="007F7A1E">
      <w:pPr>
        <w:pStyle w:val="Default"/>
        <w:jc w:val="center"/>
        <w:rPr>
          <w:color w:val="auto"/>
          <w:sz w:val="20"/>
          <w:szCs w:val="20"/>
        </w:rPr>
      </w:pPr>
      <w:r w:rsidRPr="00AF4726">
        <w:rPr>
          <w:color w:val="auto"/>
          <w:sz w:val="20"/>
          <w:szCs w:val="20"/>
        </w:rPr>
        <w:t xml:space="preserve"> </w:t>
      </w:r>
    </w:p>
    <w:p w:rsidR="007F7A1E" w:rsidRPr="00C071D4" w:rsidRDefault="001C1C55" w:rsidP="007F7A1E">
      <w:pPr>
        <w:pStyle w:val="Default"/>
        <w:numPr>
          <w:ilvl w:val="0"/>
          <w:numId w:val="1"/>
        </w:numPr>
        <w:jc w:val="both"/>
        <w:rPr>
          <w:color w:val="auto"/>
          <w:sz w:val="20"/>
          <w:szCs w:val="20"/>
        </w:rPr>
      </w:pPr>
      <w:r w:rsidRPr="00AF4726">
        <w:rPr>
          <w:color w:val="auto"/>
          <w:sz w:val="20"/>
          <w:szCs w:val="20"/>
        </w:rPr>
        <w:t xml:space="preserve">We, the undersigned Bidder/s, having read and examined in detail all the bidding documents with respect </w:t>
      </w:r>
      <w:r w:rsidRPr="00AF4726">
        <w:rPr>
          <w:bCs/>
          <w:color w:val="auto"/>
          <w:sz w:val="20"/>
          <w:szCs w:val="20"/>
        </w:rPr>
        <w:t>to “</w:t>
      </w:r>
      <w:r w:rsidRPr="00AF4726">
        <w:rPr>
          <w:b/>
          <w:bCs/>
          <w:color w:val="auto"/>
          <w:sz w:val="20"/>
          <w:szCs w:val="20"/>
        </w:rPr>
        <w:t>"Hiring of Data Centre space &amp; Facilities for Unique Identification Authority of India (UIDAI) at</w:t>
      </w:r>
      <w:r w:rsidRPr="00AF4726">
        <w:rPr>
          <w:b/>
          <w:sz w:val="20"/>
          <w:szCs w:val="20"/>
          <w:lang w:val="en-GB"/>
        </w:rPr>
        <w:t xml:space="preserve"> Bengaluru)</w:t>
      </w:r>
      <w:r w:rsidRPr="00AF4726">
        <w:rPr>
          <w:b/>
          <w:bCs/>
          <w:color w:val="auto"/>
          <w:sz w:val="20"/>
          <w:szCs w:val="20"/>
        </w:rPr>
        <w:t xml:space="preserve">.” </w:t>
      </w:r>
      <w:r w:rsidRPr="00AF4726">
        <w:rPr>
          <w:bCs/>
          <w:color w:val="auto"/>
          <w:sz w:val="20"/>
          <w:szCs w:val="20"/>
        </w:rPr>
        <w:t>Do</w:t>
      </w:r>
      <w:r w:rsidRPr="00AF4726">
        <w:rPr>
          <w:color w:val="auto"/>
          <w:sz w:val="20"/>
          <w:szCs w:val="20"/>
        </w:rPr>
        <w:t xml:space="preserve"> hereby propose to provide the services specified in the bid document.</w:t>
      </w:r>
    </w:p>
    <w:p w:rsidR="007F7A1E" w:rsidRPr="00C071D4" w:rsidRDefault="007F7A1E" w:rsidP="007F7A1E">
      <w:pPr>
        <w:pStyle w:val="Default"/>
        <w:jc w:val="both"/>
        <w:rPr>
          <w:color w:val="auto"/>
          <w:sz w:val="20"/>
          <w:szCs w:val="20"/>
        </w:rPr>
      </w:pPr>
    </w:p>
    <w:p w:rsidR="007F7A1E" w:rsidRPr="00C071D4" w:rsidRDefault="001C1C55" w:rsidP="007F7A1E">
      <w:pPr>
        <w:pStyle w:val="Default"/>
        <w:numPr>
          <w:ilvl w:val="0"/>
          <w:numId w:val="1"/>
        </w:numPr>
        <w:jc w:val="both"/>
        <w:rPr>
          <w:color w:val="auto"/>
          <w:sz w:val="20"/>
          <w:szCs w:val="20"/>
        </w:rPr>
      </w:pPr>
      <w:r w:rsidRPr="00AF4726">
        <w:rPr>
          <w:b/>
          <w:bCs/>
          <w:color w:val="auto"/>
          <w:sz w:val="20"/>
          <w:szCs w:val="20"/>
        </w:rPr>
        <w:t xml:space="preserve">Earnest Money Deposit (EMD) </w:t>
      </w:r>
    </w:p>
    <w:p w:rsidR="007F7A1E" w:rsidRPr="00C071D4" w:rsidRDefault="001C1C55" w:rsidP="007F7A1E">
      <w:pPr>
        <w:pStyle w:val="Default"/>
        <w:ind w:left="360"/>
        <w:jc w:val="both"/>
        <w:rPr>
          <w:color w:val="auto"/>
          <w:sz w:val="20"/>
          <w:szCs w:val="20"/>
        </w:rPr>
      </w:pPr>
      <w:r w:rsidRPr="00AF4726">
        <w:rPr>
          <w:color w:val="auto"/>
          <w:sz w:val="20"/>
          <w:szCs w:val="20"/>
        </w:rPr>
        <w:t xml:space="preserve">We have enclosed an EMD in the proforma as per the EMD form in the form of a bank guarantee for a sum of </w:t>
      </w:r>
      <w:r w:rsidRPr="00AF4726">
        <w:rPr>
          <w:b/>
          <w:bCs/>
          <w:color w:val="auto"/>
          <w:sz w:val="20"/>
          <w:szCs w:val="20"/>
        </w:rPr>
        <w:t xml:space="preserve">_________________________________________. </w:t>
      </w:r>
      <w:r w:rsidRPr="00AF4726">
        <w:rPr>
          <w:sz w:val="20"/>
          <w:szCs w:val="20"/>
        </w:rPr>
        <w:t>This EMD is liable to be forfeited in accordance with the provisions of bid documents.</w:t>
      </w:r>
    </w:p>
    <w:p w:rsidR="007F7A1E" w:rsidRPr="00C071D4" w:rsidRDefault="007F7A1E" w:rsidP="007F7A1E">
      <w:pPr>
        <w:pStyle w:val="Default"/>
        <w:rPr>
          <w:sz w:val="20"/>
          <w:szCs w:val="20"/>
        </w:rPr>
      </w:pPr>
    </w:p>
    <w:p w:rsidR="007F7A1E" w:rsidRPr="00C071D4" w:rsidRDefault="001C1C55" w:rsidP="005A554F">
      <w:pPr>
        <w:pStyle w:val="Default"/>
        <w:numPr>
          <w:ilvl w:val="0"/>
          <w:numId w:val="1"/>
        </w:numPr>
        <w:shd w:val="clear" w:color="auto" w:fill="FFFFFF" w:themeFill="background1"/>
        <w:jc w:val="both"/>
        <w:rPr>
          <w:sz w:val="20"/>
          <w:szCs w:val="20"/>
        </w:rPr>
      </w:pPr>
      <w:r w:rsidRPr="00AF4726">
        <w:rPr>
          <w:b/>
          <w:bCs/>
          <w:sz w:val="20"/>
          <w:szCs w:val="20"/>
        </w:rPr>
        <w:t xml:space="preserve">DEVIATIONS </w:t>
      </w:r>
    </w:p>
    <w:p w:rsidR="007F7A1E" w:rsidRPr="00C071D4" w:rsidRDefault="001C1C55" w:rsidP="005A554F">
      <w:pPr>
        <w:pStyle w:val="Default"/>
        <w:shd w:val="clear" w:color="auto" w:fill="FFFFFF" w:themeFill="background1"/>
        <w:ind w:left="360"/>
        <w:jc w:val="both"/>
        <w:rPr>
          <w:sz w:val="20"/>
          <w:szCs w:val="20"/>
        </w:rPr>
      </w:pPr>
      <w:r w:rsidRPr="00AF4726">
        <w:rPr>
          <w:sz w:val="20"/>
          <w:szCs w:val="20"/>
        </w:rPr>
        <w:t xml:space="preserve">We declare that all the services shall be performed strictly in accordance with the bid documents except for the variations and deviations, all of which have been detailed out exhaustively in the following statements, irrespective of whatever has been stated to the contrary anywhere else in our bid:  </w:t>
      </w:r>
    </w:p>
    <w:p w:rsidR="007F7A1E" w:rsidRPr="00C071D4" w:rsidRDefault="001C1C55" w:rsidP="005A554F">
      <w:pPr>
        <w:pStyle w:val="Default"/>
        <w:shd w:val="clear" w:color="auto" w:fill="FFFFFF" w:themeFill="background1"/>
        <w:ind w:left="360"/>
        <w:rPr>
          <w:sz w:val="20"/>
          <w:szCs w:val="20"/>
        </w:rPr>
      </w:pPr>
      <w:r w:rsidRPr="00AF4726">
        <w:rPr>
          <w:sz w:val="20"/>
          <w:szCs w:val="20"/>
        </w:rPr>
        <w:t xml:space="preserve"> </w:t>
      </w:r>
    </w:p>
    <w:p w:rsidR="007F7A1E" w:rsidRPr="00C071D4" w:rsidRDefault="001C1C55" w:rsidP="005A554F">
      <w:pPr>
        <w:pStyle w:val="Default"/>
        <w:numPr>
          <w:ilvl w:val="1"/>
          <w:numId w:val="11"/>
        </w:numPr>
        <w:shd w:val="clear" w:color="auto" w:fill="FFFFFF" w:themeFill="background1"/>
        <w:ind w:left="1276" w:hanging="283"/>
        <w:rPr>
          <w:sz w:val="20"/>
          <w:szCs w:val="20"/>
        </w:rPr>
      </w:pPr>
      <w:r w:rsidRPr="00AF4726">
        <w:rPr>
          <w:sz w:val="20"/>
          <w:szCs w:val="20"/>
        </w:rPr>
        <w:t xml:space="preserve">Statement of Deviations from General Terms and Conditions of the contract </w:t>
      </w:r>
      <w:r w:rsidRPr="00AF4726">
        <w:rPr>
          <w:b/>
          <w:bCs/>
          <w:sz w:val="20"/>
          <w:szCs w:val="20"/>
        </w:rPr>
        <w:t>(TECH 4.2.9)</w:t>
      </w:r>
      <w:r w:rsidRPr="00AF4726">
        <w:rPr>
          <w:sz w:val="20"/>
          <w:szCs w:val="20"/>
        </w:rPr>
        <w:t xml:space="preserve"> </w:t>
      </w:r>
    </w:p>
    <w:p w:rsidR="007F7A1E" w:rsidRPr="00C071D4" w:rsidRDefault="001C1C55" w:rsidP="005A554F">
      <w:pPr>
        <w:pStyle w:val="Default"/>
        <w:numPr>
          <w:ilvl w:val="1"/>
          <w:numId w:val="11"/>
        </w:numPr>
        <w:shd w:val="clear" w:color="auto" w:fill="FFFFFF" w:themeFill="background1"/>
        <w:ind w:left="1276" w:hanging="283"/>
        <w:rPr>
          <w:sz w:val="20"/>
          <w:szCs w:val="20"/>
        </w:rPr>
      </w:pPr>
      <w:r w:rsidRPr="00AF4726">
        <w:rPr>
          <w:sz w:val="20"/>
          <w:szCs w:val="20"/>
        </w:rPr>
        <w:t xml:space="preserve">Statement of Deviations from Schedule of Requirements </w:t>
      </w:r>
      <w:r w:rsidRPr="00AF4726">
        <w:rPr>
          <w:b/>
          <w:bCs/>
          <w:sz w:val="20"/>
          <w:szCs w:val="20"/>
        </w:rPr>
        <w:t>(TECH 4.2.10)</w:t>
      </w:r>
      <w:r w:rsidRPr="00AF4726">
        <w:rPr>
          <w:sz w:val="20"/>
          <w:szCs w:val="20"/>
        </w:rPr>
        <w:t xml:space="preserve"> </w:t>
      </w:r>
    </w:p>
    <w:p w:rsidR="007F7A1E" w:rsidRPr="00C071D4" w:rsidRDefault="001C1C55" w:rsidP="005A554F">
      <w:pPr>
        <w:pStyle w:val="Default"/>
        <w:shd w:val="clear" w:color="auto" w:fill="FFFFFF" w:themeFill="background1"/>
        <w:ind w:left="360"/>
        <w:rPr>
          <w:sz w:val="20"/>
          <w:szCs w:val="20"/>
        </w:rPr>
      </w:pPr>
      <w:r w:rsidRPr="00AF4726">
        <w:rPr>
          <w:sz w:val="20"/>
          <w:szCs w:val="20"/>
        </w:rPr>
        <w:t xml:space="preserve">  </w:t>
      </w:r>
    </w:p>
    <w:p w:rsidR="007F7A1E" w:rsidRPr="00C071D4" w:rsidRDefault="001C1C55" w:rsidP="005A554F">
      <w:pPr>
        <w:pStyle w:val="Default"/>
        <w:shd w:val="clear" w:color="auto" w:fill="FFFFFF" w:themeFill="background1"/>
        <w:ind w:left="360"/>
        <w:jc w:val="both"/>
        <w:rPr>
          <w:sz w:val="20"/>
          <w:szCs w:val="20"/>
        </w:rPr>
      </w:pPr>
      <w:r w:rsidRPr="00AF4726">
        <w:rPr>
          <w:sz w:val="20"/>
          <w:szCs w:val="20"/>
        </w:rPr>
        <w:t xml:space="preserve">Further we agree that additional conditions, if any, found in the bid documents, other than those stated in deviation schedule, shall not be given effect to. </w:t>
      </w:r>
    </w:p>
    <w:p w:rsidR="007F7A1E" w:rsidRPr="00C071D4" w:rsidRDefault="001C1C55" w:rsidP="005A554F">
      <w:pPr>
        <w:pStyle w:val="Default"/>
        <w:shd w:val="clear" w:color="auto" w:fill="FFFFFF" w:themeFill="background1"/>
        <w:rPr>
          <w:sz w:val="20"/>
          <w:szCs w:val="20"/>
        </w:rPr>
      </w:pPr>
      <w:r w:rsidRPr="00AF4726">
        <w:rPr>
          <w:b/>
          <w:bCs/>
          <w:sz w:val="20"/>
          <w:szCs w:val="20"/>
        </w:rPr>
        <w:t xml:space="preserve"> </w:t>
      </w:r>
    </w:p>
    <w:p w:rsidR="007F7A1E" w:rsidRPr="00C071D4" w:rsidRDefault="001C1C55" w:rsidP="005A554F">
      <w:pPr>
        <w:pStyle w:val="Default"/>
        <w:numPr>
          <w:ilvl w:val="0"/>
          <w:numId w:val="1"/>
        </w:numPr>
        <w:shd w:val="clear" w:color="auto" w:fill="FFFFFF" w:themeFill="background1"/>
        <w:jc w:val="both"/>
        <w:rPr>
          <w:sz w:val="20"/>
          <w:szCs w:val="20"/>
        </w:rPr>
      </w:pPr>
      <w:r w:rsidRPr="00AF4726">
        <w:rPr>
          <w:b/>
          <w:bCs/>
          <w:sz w:val="20"/>
          <w:szCs w:val="20"/>
        </w:rPr>
        <w:t xml:space="preserve">QUALIFYING DATA </w:t>
      </w:r>
    </w:p>
    <w:p w:rsidR="007F7A1E" w:rsidRPr="00C071D4" w:rsidRDefault="001C1C55" w:rsidP="005A554F">
      <w:pPr>
        <w:pStyle w:val="Default"/>
        <w:shd w:val="clear" w:color="auto" w:fill="FFFFFF" w:themeFill="background1"/>
        <w:ind w:left="360"/>
        <w:jc w:val="both"/>
        <w:rPr>
          <w:sz w:val="20"/>
          <w:szCs w:val="20"/>
        </w:rPr>
      </w:pPr>
      <w:r w:rsidRPr="00AF4726">
        <w:rPr>
          <w:sz w:val="20"/>
          <w:szCs w:val="20"/>
        </w:rPr>
        <w:t xml:space="preserve">We confirm having submitted the information as required by you in your Instruction to Bidders.  This is enclosed in </w:t>
      </w:r>
      <w:r w:rsidRPr="00AF4726">
        <w:rPr>
          <w:b/>
          <w:bCs/>
          <w:color w:val="auto"/>
          <w:sz w:val="20"/>
          <w:szCs w:val="20"/>
        </w:rPr>
        <w:t>TECH 4.1.1 to TECH 4.1.11, Section IV</w:t>
      </w:r>
      <w:r w:rsidRPr="00AF4726">
        <w:rPr>
          <w:color w:val="auto"/>
          <w:sz w:val="20"/>
          <w:szCs w:val="20"/>
        </w:rPr>
        <w:t>.  In</w:t>
      </w:r>
      <w:r w:rsidRPr="00AF4726">
        <w:rPr>
          <w:sz w:val="20"/>
          <w:szCs w:val="20"/>
        </w:rPr>
        <w:t xml:space="preserve"> case you require any other further information/documentary proof in this regard before evaluation of our bid, we agree to furnish the same in time to your satisfaction. </w:t>
      </w:r>
    </w:p>
    <w:p w:rsidR="007F7A1E" w:rsidRPr="00C071D4" w:rsidRDefault="007F7A1E" w:rsidP="005A554F">
      <w:pPr>
        <w:pStyle w:val="Default"/>
        <w:shd w:val="clear" w:color="auto" w:fill="FFFFFF" w:themeFill="background1"/>
        <w:rPr>
          <w:b/>
          <w:bCs/>
          <w:sz w:val="20"/>
          <w:szCs w:val="20"/>
        </w:rPr>
      </w:pPr>
    </w:p>
    <w:p w:rsidR="007F7A1E" w:rsidRPr="00C071D4" w:rsidRDefault="001C1C55" w:rsidP="005A554F">
      <w:pPr>
        <w:pStyle w:val="Default"/>
        <w:numPr>
          <w:ilvl w:val="0"/>
          <w:numId w:val="1"/>
        </w:numPr>
        <w:shd w:val="clear" w:color="auto" w:fill="FFFFFF" w:themeFill="background1"/>
        <w:jc w:val="both"/>
        <w:rPr>
          <w:sz w:val="20"/>
          <w:szCs w:val="20"/>
        </w:rPr>
      </w:pPr>
      <w:r w:rsidRPr="00AF4726">
        <w:rPr>
          <w:b/>
          <w:bCs/>
          <w:sz w:val="20"/>
          <w:szCs w:val="20"/>
        </w:rPr>
        <w:t xml:space="preserve">CONTRACT PERFORMANCE GUARANTEE </w:t>
      </w:r>
    </w:p>
    <w:p w:rsidR="007F7A1E" w:rsidRPr="00C071D4" w:rsidRDefault="001C1C55" w:rsidP="005A554F">
      <w:pPr>
        <w:pStyle w:val="Default"/>
        <w:shd w:val="clear" w:color="auto" w:fill="FFFFFF" w:themeFill="background1"/>
        <w:ind w:left="360"/>
        <w:jc w:val="both"/>
        <w:rPr>
          <w:sz w:val="20"/>
          <w:szCs w:val="20"/>
        </w:rPr>
      </w:pPr>
      <w:r w:rsidRPr="00AF4726">
        <w:rPr>
          <w:sz w:val="20"/>
          <w:szCs w:val="20"/>
        </w:rPr>
        <w:t xml:space="preserve">We hereby declare that in case the contract is awarded to us, we shall submit the contract performance guarantee bond in the form prescribed at </w:t>
      </w:r>
      <w:r w:rsidRPr="00AF4726">
        <w:rPr>
          <w:b/>
          <w:bCs/>
          <w:sz w:val="20"/>
          <w:szCs w:val="20"/>
        </w:rPr>
        <w:t>Appendix B of Section VI</w:t>
      </w:r>
      <w:r w:rsidRPr="00AF4726">
        <w:rPr>
          <w:sz w:val="20"/>
          <w:szCs w:val="20"/>
        </w:rPr>
        <w:t xml:space="preserve"> as specified in </w:t>
      </w:r>
      <w:r w:rsidRPr="00AF4726">
        <w:rPr>
          <w:b/>
          <w:bCs/>
          <w:sz w:val="20"/>
          <w:szCs w:val="20"/>
        </w:rPr>
        <w:t>Clause 33 of Section III.</w:t>
      </w:r>
      <w:r w:rsidRPr="00AF4726">
        <w:rPr>
          <w:sz w:val="20"/>
          <w:szCs w:val="20"/>
        </w:rPr>
        <w:t xml:space="preserve"> </w:t>
      </w:r>
    </w:p>
    <w:p w:rsidR="007F7A1E" w:rsidRPr="00C071D4" w:rsidRDefault="001C1C55" w:rsidP="005A554F">
      <w:pPr>
        <w:pStyle w:val="Default"/>
        <w:shd w:val="clear" w:color="auto" w:fill="FFFFFF" w:themeFill="background1"/>
        <w:jc w:val="both"/>
        <w:rPr>
          <w:sz w:val="20"/>
          <w:szCs w:val="20"/>
        </w:rPr>
      </w:pPr>
      <w:r w:rsidRPr="00AF4726">
        <w:rPr>
          <w:sz w:val="20"/>
          <w:szCs w:val="20"/>
        </w:rPr>
        <w:t xml:space="preserve"> </w:t>
      </w:r>
    </w:p>
    <w:p w:rsidR="007F7A1E" w:rsidRPr="00C071D4" w:rsidRDefault="001C1C55" w:rsidP="005A554F">
      <w:pPr>
        <w:pStyle w:val="Default"/>
        <w:numPr>
          <w:ilvl w:val="0"/>
          <w:numId w:val="1"/>
        </w:numPr>
        <w:shd w:val="clear" w:color="auto" w:fill="FFFFFF" w:themeFill="background1"/>
        <w:jc w:val="both"/>
        <w:rPr>
          <w:sz w:val="20"/>
          <w:szCs w:val="20"/>
        </w:rPr>
      </w:pPr>
      <w:r w:rsidRPr="00AF4726">
        <w:rPr>
          <w:sz w:val="20"/>
          <w:szCs w:val="20"/>
        </w:rPr>
        <w:t xml:space="preserve">We hereby declare that our bid is made in good faith, without collusion or fraud and the information contained in the bid is true and correct to the best of our knowledge and belief. </w:t>
      </w:r>
    </w:p>
    <w:p w:rsidR="007F7A1E" w:rsidRPr="00C071D4" w:rsidRDefault="001C1C55" w:rsidP="005A554F">
      <w:pPr>
        <w:pStyle w:val="Default"/>
        <w:shd w:val="clear" w:color="auto" w:fill="FFFFFF" w:themeFill="background1"/>
        <w:jc w:val="both"/>
        <w:rPr>
          <w:sz w:val="20"/>
          <w:szCs w:val="20"/>
        </w:rPr>
      </w:pPr>
      <w:r w:rsidRPr="00AF4726">
        <w:rPr>
          <w:sz w:val="20"/>
          <w:szCs w:val="20"/>
        </w:rPr>
        <w:t xml:space="preserve"> </w:t>
      </w:r>
    </w:p>
    <w:p w:rsidR="007F7A1E" w:rsidRPr="00C071D4" w:rsidRDefault="001C1C55" w:rsidP="005A554F">
      <w:pPr>
        <w:pStyle w:val="Default"/>
        <w:numPr>
          <w:ilvl w:val="0"/>
          <w:numId w:val="1"/>
        </w:numPr>
        <w:shd w:val="clear" w:color="auto" w:fill="FFFFFF" w:themeFill="background1"/>
        <w:jc w:val="both"/>
        <w:rPr>
          <w:sz w:val="20"/>
          <w:szCs w:val="20"/>
        </w:rPr>
      </w:pPr>
      <w:r w:rsidRPr="00AF4726">
        <w:rPr>
          <w:sz w:val="20"/>
          <w:szCs w:val="20"/>
        </w:rPr>
        <w:t xml:space="preserve">We understand that our bid is binding on us and that you are not bound to accept a Bid you receive. </w:t>
      </w:r>
    </w:p>
    <w:p w:rsidR="007F7A1E" w:rsidRPr="00C071D4" w:rsidRDefault="007F7A1E" w:rsidP="005A554F">
      <w:pPr>
        <w:shd w:val="clear" w:color="auto" w:fill="FFFFFF" w:themeFill="backgroun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rPr>
          <w:rFonts w:cs="Arial"/>
        </w:rPr>
      </w:pPr>
    </w:p>
    <w:p w:rsidR="005A554F" w:rsidRPr="00C071D4" w:rsidRDefault="005A554F" w:rsidP="005A554F">
      <w:pPr>
        <w:shd w:val="clear" w:color="auto" w:fill="FFFFFF" w:themeFill="backgroun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left="720"/>
        <w:rPr>
          <w:rFonts w:cs="Arial"/>
        </w:rPr>
      </w:pPr>
    </w:p>
    <w:p w:rsidR="007F7A1E" w:rsidRPr="00C071D4" w:rsidRDefault="001C1C55" w:rsidP="005A554F">
      <w:pPr>
        <w:shd w:val="clear" w:color="auto" w:fill="FFFFFF" w:themeFill="background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left="720"/>
        <w:rPr>
          <w:rFonts w:cs="Arial"/>
        </w:rPr>
      </w:pPr>
      <w:r w:rsidRPr="00AF4726">
        <w:rPr>
          <w:rFonts w:cs="Arial"/>
        </w:rPr>
        <w:t>Thanking you,</w:t>
      </w:r>
    </w:p>
    <w:p w:rsidR="007F7A1E" w:rsidRPr="00C071D4" w:rsidRDefault="001C1C55" w:rsidP="007F7A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lastRenderedPageBreak/>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Yours faithfully,</w:t>
      </w:r>
    </w:p>
    <w:p w:rsidR="007F7A1E" w:rsidRPr="00C071D4" w:rsidRDefault="007F7A1E" w:rsidP="007F7A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sz w:val="20"/>
        </w:rPr>
      </w:pPr>
    </w:p>
    <w:tbl>
      <w:tblPr>
        <w:tblW w:w="0" w:type="auto"/>
        <w:tblInd w:w="392" w:type="dxa"/>
        <w:tblLook w:val="04A0"/>
      </w:tblPr>
      <w:tblGrid>
        <w:gridCol w:w="4536"/>
        <w:gridCol w:w="4648"/>
      </w:tblGrid>
      <w:tr w:rsidR="007F7A1E" w:rsidRPr="00C071D4" w:rsidTr="00037B31">
        <w:tc>
          <w:tcPr>
            <w:tcW w:w="4536" w:type="dxa"/>
          </w:tcPr>
          <w:p w:rsidR="007F7A1E" w:rsidRPr="00C071D4" w:rsidRDefault="001C1C55" w:rsidP="00037B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jc w:val="both"/>
              <w:rPr>
                <w:rFonts w:cs="Arial"/>
              </w:rPr>
            </w:pPr>
            <w:r w:rsidRPr="00AF4726">
              <w:rPr>
                <w:rFonts w:cs="Arial"/>
              </w:rPr>
              <w:t>Seal.</w:t>
            </w:r>
          </w:p>
          <w:p w:rsidR="007F7A1E" w:rsidRPr="00C071D4" w:rsidRDefault="001C1C55" w:rsidP="00037B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Date:</w:t>
            </w:r>
          </w:p>
          <w:p w:rsidR="007F7A1E" w:rsidRPr="00C071D4" w:rsidRDefault="001C1C55" w:rsidP="00037B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Place:</w:t>
            </w:r>
          </w:p>
          <w:p w:rsidR="007F7A1E" w:rsidRPr="00C071D4" w:rsidRDefault="001C1C55" w:rsidP="00037B3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Business Address:</w:t>
            </w:r>
          </w:p>
        </w:tc>
        <w:tc>
          <w:tcPr>
            <w:tcW w:w="4648" w:type="dxa"/>
          </w:tcPr>
          <w:p w:rsidR="007F7A1E" w:rsidRPr="00C071D4" w:rsidRDefault="001C1C55" w:rsidP="00037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(Signature of the Bidder)</w:t>
            </w:r>
          </w:p>
          <w:p w:rsidR="007F7A1E" w:rsidRPr="00C071D4" w:rsidRDefault="001C1C55" w:rsidP="00037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Printed Name:</w:t>
            </w:r>
          </w:p>
          <w:p w:rsidR="007F7A1E" w:rsidRPr="00C071D4" w:rsidRDefault="001C1C55" w:rsidP="00037B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Designation:</w:t>
            </w:r>
          </w:p>
        </w:tc>
      </w:tr>
    </w:tbl>
    <w:p w:rsidR="007F7A1E" w:rsidRPr="00C071D4" w:rsidRDefault="001C1C55" w:rsidP="007F7A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p>
    <w:p w:rsidR="007F7A1E" w:rsidRPr="00C071D4" w:rsidRDefault="007F7A1E" w:rsidP="007F7A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7F7A1E" w:rsidRPr="00C071D4" w:rsidRDefault="007F7A1E" w:rsidP="007F7A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7F7A1E" w:rsidRPr="00C071D4" w:rsidRDefault="007F7A1E"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F7A1E" w:rsidRPr="00C071D4" w:rsidRDefault="001C1C55" w:rsidP="007F7A1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ab/>
      </w:r>
      <w:r w:rsidRPr="00AF4726">
        <w:rPr>
          <w:rFonts w:cs="Arial"/>
          <w:b/>
          <w:bCs/>
          <w:sz w:val="20"/>
        </w:rPr>
        <w:tab/>
      </w:r>
      <w:r w:rsidRPr="00AF4726">
        <w:rPr>
          <w:rFonts w:cs="Arial"/>
          <w:b/>
          <w:bCs/>
          <w:sz w:val="20"/>
        </w:rPr>
        <w:tab/>
      </w:r>
    </w:p>
    <w:p w:rsidR="007F7A1E" w:rsidRPr="00C071D4" w:rsidRDefault="007F7A1E"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F7A1E" w:rsidRPr="00C071D4" w:rsidRDefault="007F7A1E"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F7A1E" w:rsidRPr="00C071D4" w:rsidRDefault="007F7A1E"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A00E13" w:rsidRPr="00C071D4" w:rsidRDefault="001C1C55">
      <w:pPr>
        <w:overflowPunct/>
        <w:autoSpaceDE/>
        <w:autoSpaceDN/>
        <w:adjustRightInd/>
        <w:textAlignment w:val="auto"/>
        <w:rPr>
          <w:rFonts w:cs="Arial"/>
          <w:b/>
          <w:u w:val="single"/>
        </w:rPr>
      </w:pPr>
      <w:r w:rsidRPr="00AF4726">
        <w:rPr>
          <w:rFonts w:cs="Arial"/>
        </w:rPr>
        <w:br w:type="page"/>
      </w:r>
    </w:p>
    <w:p w:rsidR="00EC120E" w:rsidRPr="00C071D4" w:rsidRDefault="001C1C55" w:rsidP="009B1621">
      <w:pPr>
        <w:pStyle w:val="Heading3"/>
        <w:jc w:val="left"/>
        <w:rPr>
          <w:rFonts w:cs="Arial"/>
          <w:sz w:val="20"/>
        </w:rPr>
      </w:pPr>
      <w:bookmarkStart w:id="19" w:name="_Toc351550420"/>
      <w:r w:rsidRPr="00AF4726">
        <w:rPr>
          <w:rFonts w:cs="Arial"/>
          <w:sz w:val="20"/>
        </w:rPr>
        <w:lastRenderedPageBreak/>
        <w:t>PREQUAL 4.1.3:  Bidder Pre-Qualification Criteria</w:t>
      </w:r>
      <w:bookmarkEnd w:id="19"/>
    </w:p>
    <w:p w:rsidR="006268C8" w:rsidRPr="00C071D4" w:rsidRDefault="006268C8" w:rsidP="006268C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Cs w:val="24"/>
        </w:rPr>
      </w:pPr>
    </w:p>
    <w:p w:rsidR="000848AC" w:rsidRPr="00C071D4" w:rsidRDefault="001C1C55" w:rsidP="006268C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lang w:val="en-GB"/>
        </w:rPr>
      </w:pPr>
      <w:r w:rsidRPr="00AF4726">
        <w:rPr>
          <w:rFonts w:cs="Arial"/>
          <w:sz w:val="20"/>
          <w:lang w:val="en-GB"/>
        </w:rPr>
        <w:t>The prospective Bidder shall have to enclose along with the letter describing the Pre-qualifying Technical Competence, documentary evidence in support of following criteria,</w:t>
      </w:r>
    </w:p>
    <w:p w:rsidR="00254304" w:rsidRPr="00C071D4" w:rsidRDefault="00254304" w:rsidP="006268C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lang w:val="en-GB"/>
        </w:rPr>
      </w:pPr>
    </w:p>
    <w:p w:rsidR="002201A7" w:rsidRPr="00C071D4" w:rsidRDefault="002201A7" w:rsidP="006268C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lang w:val="en-G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536"/>
        <w:gridCol w:w="2268"/>
        <w:gridCol w:w="1134"/>
        <w:gridCol w:w="1275"/>
      </w:tblGrid>
      <w:tr w:rsidR="00057188" w:rsidRPr="00C071D4" w:rsidTr="00890967">
        <w:trPr>
          <w:trHeight w:val="493"/>
          <w:tblHeader/>
        </w:trPr>
        <w:tc>
          <w:tcPr>
            <w:tcW w:w="9639" w:type="dxa"/>
            <w:gridSpan w:val="5"/>
            <w:shd w:val="clear" w:color="auto" w:fill="D9D9D9"/>
            <w:noWrap/>
            <w:vAlign w:val="bottom"/>
          </w:tcPr>
          <w:p w:rsidR="00540FAD"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lang w:val="en-GB"/>
              </w:rPr>
            </w:pPr>
            <w:r w:rsidRPr="00AF4726">
              <w:rPr>
                <w:rFonts w:cs="Arial"/>
                <w:b/>
                <w:sz w:val="20"/>
                <w:lang w:val="en-GB"/>
              </w:rPr>
              <w:t>Hiring of Data Centre space &amp; Facilities, Unique Identification Authority of India (UIDAI) at Bengaluru</w:t>
            </w:r>
          </w:p>
        </w:tc>
      </w:tr>
      <w:tr w:rsidR="000F6855" w:rsidRPr="00C071D4" w:rsidTr="00AF4726">
        <w:trPr>
          <w:trHeight w:val="695"/>
          <w:tblHeader/>
        </w:trPr>
        <w:tc>
          <w:tcPr>
            <w:tcW w:w="426" w:type="dxa"/>
            <w:shd w:val="clear" w:color="auto" w:fill="D9D9D9"/>
            <w:noWrap/>
            <w:vAlign w:val="center"/>
          </w:tcPr>
          <w:p w:rsidR="0027518B" w:rsidRPr="00C071D4" w:rsidRDefault="001C1C55">
            <w:pPr>
              <w:spacing w:before="60" w:after="60" w:line="288" w:lineRule="auto"/>
              <w:jc w:val="center"/>
              <w:rPr>
                <w:rFonts w:cs="Arial"/>
                <w:b/>
                <w:szCs w:val="22"/>
              </w:rPr>
            </w:pPr>
            <w:r w:rsidRPr="00AF4726">
              <w:rPr>
                <w:rFonts w:cs="Arial"/>
                <w:b/>
                <w:szCs w:val="22"/>
              </w:rPr>
              <w:t>S. N.</w:t>
            </w:r>
          </w:p>
        </w:tc>
        <w:tc>
          <w:tcPr>
            <w:tcW w:w="4536" w:type="dxa"/>
            <w:shd w:val="clear" w:color="auto" w:fill="D9D9D9"/>
            <w:vAlign w:val="center"/>
          </w:tcPr>
          <w:p w:rsidR="00700EBD" w:rsidRPr="00AF4726" w:rsidRDefault="001C1C55">
            <w:pPr>
              <w:spacing w:before="60" w:after="60" w:line="288" w:lineRule="auto"/>
              <w:jc w:val="center"/>
              <w:rPr>
                <w:rFonts w:cs="Arial"/>
                <w:b/>
                <w:szCs w:val="22"/>
              </w:rPr>
            </w:pPr>
            <w:r w:rsidRPr="00AF4726">
              <w:rPr>
                <w:rFonts w:cs="Arial"/>
                <w:b/>
                <w:szCs w:val="22"/>
              </w:rPr>
              <w:t>Description</w:t>
            </w:r>
          </w:p>
        </w:tc>
        <w:tc>
          <w:tcPr>
            <w:tcW w:w="2268" w:type="dxa"/>
            <w:shd w:val="clear" w:color="auto" w:fill="D9D9D9"/>
            <w:vAlign w:val="center"/>
          </w:tcPr>
          <w:p w:rsidR="00700EBD" w:rsidRPr="00C071D4" w:rsidRDefault="001C1C55">
            <w:pPr>
              <w:spacing w:before="60" w:after="60" w:line="288" w:lineRule="auto"/>
              <w:jc w:val="center"/>
              <w:rPr>
                <w:rFonts w:cs="Arial"/>
                <w:b/>
                <w:szCs w:val="22"/>
              </w:rPr>
            </w:pPr>
            <w:r w:rsidRPr="00AF4726">
              <w:rPr>
                <w:rFonts w:cs="Arial"/>
                <w:b/>
                <w:szCs w:val="22"/>
              </w:rPr>
              <w:t>Proof</w:t>
            </w:r>
          </w:p>
        </w:tc>
        <w:tc>
          <w:tcPr>
            <w:tcW w:w="1134" w:type="dxa"/>
            <w:shd w:val="clear" w:color="auto" w:fill="D9D9D9"/>
            <w:vAlign w:val="center"/>
          </w:tcPr>
          <w:p w:rsidR="00700EBD" w:rsidRPr="00C071D4" w:rsidRDefault="001C1C55">
            <w:pPr>
              <w:spacing w:before="60" w:after="60" w:line="288" w:lineRule="auto"/>
              <w:jc w:val="center"/>
              <w:rPr>
                <w:rFonts w:cs="Arial"/>
                <w:b/>
                <w:szCs w:val="22"/>
              </w:rPr>
            </w:pPr>
            <w:r w:rsidRPr="00AF4726">
              <w:rPr>
                <w:rFonts w:cs="Arial"/>
                <w:b/>
                <w:szCs w:val="22"/>
              </w:rPr>
              <w:t>Whether attached ( Yes/No)</w:t>
            </w:r>
          </w:p>
        </w:tc>
        <w:tc>
          <w:tcPr>
            <w:tcW w:w="1275" w:type="dxa"/>
            <w:shd w:val="clear" w:color="auto" w:fill="D9D9D9"/>
            <w:vAlign w:val="center"/>
          </w:tcPr>
          <w:p w:rsidR="00700EBD" w:rsidRPr="00C071D4" w:rsidRDefault="001C1C55">
            <w:pPr>
              <w:spacing w:before="60" w:after="60" w:line="288" w:lineRule="auto"/>
              <w:jc w:val="center"/>
              <w:rPr>
                <w:rFonts w:cs="Arial"/>
                <w:b/>
                <w:szCs w:val="22"/>
              </w:rPr>
            </w:pPr>
            <w:r w:rsidRPr="00AF4726">
              <w:rPr>
                <w:rFonts w:cs="Arial"/>
                <w:b/>
                <w:szCs w:val="22"/>
              </w:rPr>
              <w:t>Reference Page No. in Bidder’s response</w:t>
            </w:r>
          </w:p>
        </w:tc>
      </w:tr>
      <w:tr w:rsidR="007A286E" w:rsidRPr="00C071D4" w:rsidTr="00AF4726">
        <w:trPr>
          <w:trHeight w:val="874"/>
        </w:trPr>
        <w:tc>
          <w:tcPr>
            <w:tcW w:w="426" w:type="dxa"/>
            <w:shd w:val="clear" w:color="auto" w:fill="auto"/>
            <w:noWrap/>
          </w:tcPr>
          <w:p w:rsidR="007A286E" w:rsidRPr="00C071D4" w:rsidRDefault="001C1C55" w:rsidP="009779C7">
            <w:pPr>
              <w:rPr>
                <w:rFonts w:cs="Arial"/>
              </w:rPr>
            </w:pPr>
            <w:r w:rsidRPr="00AF4726">
              <w:rPr>
                <w:rFonts w:cs="Arial"/>
              </w:rPr>
              <w:t>1</w:t>
            </w:r>
          </w:p>
        </w:tc>
        <w:tc>
          <w:tcPr>
            <w:tcW w:w="4536" w:type="dxa"/>
            <w:shd w:val="clear" w:color="auto" w:fill="auto"/>
          </w:tcPr>
          <w:p w:rsidR="007A286E" w:rsidRPr="00AF4726" w:rsidRDefault="001C1C55">
            <w:pPr>
              <w:spacing w:before="120" w:after="120" w:line="276" w:lineRule="auto"/>
              <w:rPr>
                <w:rFonts w:cs="Arial"/>
              </w:rPr>
            </w:pPr>
            <w:r w:rsidRPr="00AF4726">
              <w:rPr>
                <w:rFonts w:cs="Arial"/>
              </w:rPr>
              <w:t>The Bidder should be a Company registered in India under the Companies Act, 1956 and be in business for last three years ending 31/03/2013.</w:t>
            </w:r>
          </w:p>
        </w:tc>
        <w:tc>
          <w:tcPr>
            <w:tcW w:w="2268" w:type="dxa"/>
            <w:shd w:val="clear" w:color="auto" w:fill="auto"/>
          </w:tcPr>
          <w:p w:rsidR="007A286E" w:rsidRPr="00AF4726" w:rsidRDefault="001C1C55" w:rsidP="009779C7">
            <w:pPr>
              <w:spacing w:before="120" w:after="120" w:line="276" w:lineRule="auto"/>
              <w:rPr>
                <w:rFonts w:cs="Arial"/>
              </w:rPr>
            </w:pPr>
            <w:r w:rsidRPr="00AF4726">
              <w:rPr>
                <w:rFonts w:cs="Arial"/>
              </w:rPr>
              <w:t>Copy of the Certificate of incorporation and amendment if any thereof</w:t>
            </w:r>
          </w:p>
        </w:tc>
        <w:tc>
          <w:tcPr>
            <w:tcW w:w="1134"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7A286E" w:rsidRPr="00C071D4" w:rsidTr="00AF4726">
        <w:trPr>
          <w:trHeight w:val="676"/>
        </w:trPr>
        <w:tc>
          <w:tcPr>
            <w:tcW w:w="426" w:type="dxa"/>
            <w:shd w:val="clear" w:color="auto" w:fill="auto"/>
            <w:noWrap/>
          </w:tcPr>
          <w:p w:rsidR="007A286E" w:rsidRPr="00C071D4" w:rsidRDefault="001C1C55" w:rsidP="009779C7">
            <w:pPr>
              <w:rPr>
                <w:rFonts w:cs="Arial"/>
              </w:rPr>
            </w:pPr>
            <w:r w:rsidRPr="00AF4726">
              <w:rPr>
                <w:rFonts w:cs="Arial"/>
              </w:rPr>
              <w:t>2</w:t>
            </w:r>
          </w:p>
        </w:tc>
        <w:tc>
          <w:tcPr>
            <w:tcW w:w="4536" w:type="dxa"/>
            <w:shd w:val="clear" w:color="auto" w:fill="auto"/>
          </w:tcPr>
          <w:p w:rsidR="007A286E" w:rsidRPr="00AF4726" w:rsidRDefault="001C1C55" w:rsidP="00B0715E">
            <w:pPr>
              <w:spacing w:before="120" w:after="120" w:line="276" w:lineRule="auto"/>
              <w:rPr>
                <w:rFonts w:cs="Arial"/>
              </w:rPr>
            </w:pPr>
            <w:r w:rsidRPr="00AF4726">
              <w:rPr>
                <w:rFonts w:cs="Arial"/>
              </w:rPr>
              <w:t>The Bidder should be in business of Data Center services for a minimum duration of two years and should have minimum annual turnover of Rs.100 Crore in each of the last three financial years ending 31/03/2013.</w:t>
            </w:r>
          </w:p>
        </w:tc>
        <w:tc>
          <w:tcPr>
            <w:tcW w:w="2268" w:type="dxa"/>
            <w:shd w:val="clear" w:color="auto" w:fill="auto"/>
          </w:tcPr>
          <w:p w:rsidR="003C03F9" w:rsidRPr="00AF4726" w:rsidRDefault="001C1C55" w:rsidP="00AF4726">
            <w:pPr>
              <w:keepNext/>
              <w:keepLines/>
              <w:suppressAutoHyphens/>
              <w:spacing w:before="240" w:after="240" w:line="288" w:lineRule="auto"/>
              <w:rPr>
                <w:rFonts w:cs="Arial"/>
              </w:rPr>
            </w:pPr>
            <w:r w:rsidRPr="00AF4726">
              <w:rPr>
                <w:rFonts w:cs="Arial"/>
              </w:rPr>
              <w:t>Audited Financial Statements</w:t>
            </w:r>
          </w:p>
          <w:p w:rsidR="007A286E" w:rsidRPr="00C071D4" w:rsidRDefault="001C1C55">
            <w:pPr>
              <w:spacing w:line="276" w:lineRule="auto"/>
              <w:rPr>
                <w:rFonts w:cs="Arial"/>
              </w:rPr>
            </w:pPr>
            <w:r w:rsidRPr="00AF4726">
              <w:rPr>
                <w:rFonts w:cs="Arial"/>
              </w:rPr>
              <w:t>Balance sheets and P&amp;L statements for last two years</w:t>
            </w:r>
          </w:p>
        </w:tc>
        <w:tc>
          <w:tcPr>
            <w:tcW w:w="1134"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7A286E" w:rsidRPr="00C071D4" w:rsidTr="00AF4726">
        <w:trPr>
          <w:trHeight w:val="676"/>
        </w:trPr>
        <w:tc>
          <w:tcPr>
            <w:tcW w:w="426" w:type="dxa"/>
            <w:shd w:val="clear" w:color="auto" w:fill="auto"/>
            <w:noWrap/>
          </w:tcPr>
          <w:p w:rsidR="007A286E" w:rsidRPr="00C071D4" w:rsidRDefault="001C1C55" w:rsidP="009779C7">
            <w:pPr>
              <w:rPr>
                <w:rFonts w:cs="Arial"/>
              </w:rPr>
            </w:pPr>
            <w:r w:rsidRPr="00AF4726">
              <w:rPr>
                <w:rFonts w:cs="Arial"/>
              </w:rPr>
              <w:t>3</w:t>
            </w:r>
          </w:p>
        </w:tc>
        <w:tc>
          <w:tcPr>
            <w:tcW w:w="4536" w:type="dxa"/>
            <w:shd w:val="clear" w:color="auto" w:fill="auto"/>
          </w:tcPr>
          <w:p w:rsidR="007A286E" w:rsidRPr="00AF4726" w:rsidRDefault="001C1C55" w:rsidP="00EB1ED2">
            <w:pPr>
              <w:spacing w:before="120" w:after="120" w:line="276" w:lineRule="auto"/>
              <w:rPr>
                <w:rFonts w:cs="Arial"/>
              </w:rPr>
            </w:pPr>
            <w:r w:rsidRPr="00AF4726">
              <w:rPr>
                <w:rFonts w:cs="Arial"/>
              </w:rPr>
              <w:t>The bidder should have minimum annual revenue of Rs. 15 Crore from Data center related services in each of the last two financial years ending 31/03/2013.</w:t>
            </w:r>
          </w:p>
        </w:tc>
        <w:tc>
          <w:tcPr>
            <w:tcW w:w="2268" w:type="dxa"/>
            <w:shd w:val="clear" w:color="auto" w:fill="auto"/>
          </w:tcPr>
          <w:p w:rsidR="007A286E" w:rsidRPr="00AF4726" w:rsidRDefault="001C1C55" w:rsidP="009779C7">
            <w:pPr>
              <w:spacing w:before="120" w:after="120" w:line="276" w:lineRule="auto"/>
              <w:rPr>
                <w:rFonts w:cs="Arial"/>
              </w:rPr>
            </w:pPr>
            <w:r w:rsidRPr="00AF4726">
              <w:rPr>
                <w:rFonts w:cs="Arial"/>
              </w:rPr>
              <w:t>Self declaration certificate duly certified by CEO/CFO/MD of the Bidder’s organisation</w:t>
            </w:r>
          </w:p>
        </w:tc>
        <w:tc>
          <w:tcPr>
            <w:tcW w:w="1134"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7A286E" w:rsidRPr="00C071D4" w:rsidTr="00AF4726">
        <w:trPr>
          <w:trHeight w:val="676"/>
        </w:trPr>
        <w:tc>
          <w:tcPr>
            <w:tcW w:w="426" w:type="dxa"/>
            <w:shd w:val="clear" w:color="auto" w:fill="auto"/>
            <w:noWrap/>
          </w:tcPr>
          <w:p w:rsidR="007A286E" w:rsidRPr="00C071D4" w:rsidRDefault="001C1C55" w:rsidP="009779C7">
            <w:pPr>
              <w:rPr>
                <w:rFonts w:cs="Arial"/>
              </w:rPr>
            </w:pPr>
            <w:r w:rsidRPr="00AF4726">
              <w:rPr>
                <w:rFonts w:cs="Arial"/>
              </w:rPr>
              <w:t>4</w:t>
            </w:r>
          </w:p>
        </w:tc>
        <w:tc>
          <w:tcPr>
            <w:tcW w:w="4536" w:type="dxa"/>
            <w:shd w:val="clear" w:color="auto" w:fill="auto"/>
          </w:tcPr>
          <w:p w:rsidR="007A286E" w:rsidRPr="00AF4726" w:rsidRDefault="001C1C55" w:rsidP="00B17613">
            <w:pPr>
              <w:spacing w:before="120" w:after="120"/>
              <w:rPr>
                <w:rFonts w:cs="Arial"/>
              </w:rPr>
            </w:pPr>
            <w:r w:rsidRPr="00AF4726">
              <w:rPr>
                <w:rFonts w:cs="Arial"/>
              </w:rPr>
              <w:t xml:space="preserve">The bidder should currently have operational Data Center collocation space of cumulative </w:t>
            </w:r>
          </w:p>
          <w:p w:rsidR="007A286E" w:rsidRPr="00C071D4" w:rsidRDefault="001C1C55" w:rsidP="009779C7">
            <w:pPr>
              <w:spacing w:line="276" w:lineRule="auto"/>
              <w:rPr>
                <w:rFonts w:cs="Arial"/>
              </w:rPr>
            </w:pPr>
            <w:r w:rsidRPr="00AF4726">
              <w:rPr>
                <w:rFonts w:cs="Arial"/>
              </w:rPr>
              <w:t>5, 000 sq. feet (Space of IT Racks, PAHUs and PDU) for commercial use.</w:t>
            </w:r>
          </w:p>
        </w:tc>
        <w:tc>
          <w:tcPr>
            <w:tcW w:w="2268" w:type="dxa"/>
            <w:shd w:val="clear" w:color="auto" w:fill="auto"/>
          </w:tcPr>
          <w:p w:rsidR="007A286E" w:rsidRPr="00AF4726" w:rsidRDefault="001C1C55" w:rsidP="009779C7">
            <w:pPr>
              <w:spacing w:before="120" w:after="120" w:line="276" w:lineRule="auto"/>
              <w:rPr>
                <w:rFonts w:cs="Arial"/>
              </w:rPr>
            </w:pPr>
            <w:r w:rsidRPr="00AF4726">
              <w:rPr>
                <w:rFonts w:cs="Arial"/>
              </w:rPr>
              <w:t>Self declaration certificate duly certified by CEO/CFO/MD of the Bidder’s organization mentioning the address of the respective DC sites</w:t>
            </w:r>
          </w:p>
        </w:tc>
        <w:tc>
          <w:tcPr>
            <w:tcW w:w="1134"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551AA6" w:rsidRPr="00C071D4" w:rsidTr="00AF4726">
        <w:trPr>
          <w:trHeight w:val="577"/>
        </w:trPr>
        <w:tc>
          <w:tcPr>
            <w:tcW w:w="426" w:type="dxa"/>
            <w:shd w:val="clear" w:color="auto" w:fill="auto"/>
            <w:noWrap/>
          </w:tcPr>
          <w:p w:rsidR="00551AA6" w:rsidRPr="00C071D4" w:rsidRDefault="001C1C55" w:rsidP="009779C7">
            <w:pPr>
              <w:rPr>
                <w:rFonts w:cs="Arial"/>
              </w:rPr>
            </w:pPr>
            <w:r w:rsidRPr="00AF4726">
              <w:rPr>
                <w:rFonts w:cs="Arial"/>
              </w:rPr>
              <w:t>5</w:t>
            </w:r>
          </w:p>
        </w:tc>
        <w:tc>
          <w:tcPr>
            <w:tcW w:w="4536" w:type="dxa"/>
            <w:shd w:val="clear" w:color="auto" w:fill="auto"/>
          </w:tcPr>
          <w:p w:rsidR="00551AA6" w:rsidRPr="00AF4726" w:rsidRDefault="001C1C55" w:rsidP="00291E23">
            <w:pPr>
              <w:spacing w:before="120" w:after="120"/>
              <w:rPr>
                <w:rFonts w:cs="Arial"/>
              </w:rPr>
            </w:pPr>
            <w:r w:rsidRPr="00AF4726">
              <w:rPr>
                <w:rFonts w:cs="Arial"/>
              </w:rPr>
              <w:t>The bidder should have hosted data center collocation space for minimum 2 customers  and  each customer availing at least  500 Sq feet  DC space (Space of IT Racks,PAHUs and PDU) for a period of at least six (6) months on date of opening of pre-qualification bid.</w:t>
            </w:r>
          </w:p>
          <w:p w:rsidR="00551AA6" w:rsidRPr="00C071D4" w:rsidRDefault="00551AA6" w:rsidP="00291E23">
            <w:pPr>
              <w:rPr>
                <w:rFonts w:cs="Arial"/>
              </w:rPr>
            </w:pPr>
          </w:p>
          <w:p w:rsidR="00551AA6" w:rsidRPr="00C071D4" w:rsidRDefault="001C1C55" w:rsidP="000A2022">
            <w:pPr>
              <w:spacing w:line="276" w:lineRule="auto"/>
              <w:rPr>
                <w:rFonts w:cs="Arial"/>
              </w:rPr>
            </w:pPr>
            <w:r w:rsidRPr="00AF4726">
              <w:rPr>
                <w:rFonts w:cs="Arial"/>
              </w:rPr>
              <w:t xml:space="preserve">Note- In case of consortium, then each party Bidder and Consortium partner should have minimum one customer  availing at least 500 sq.ft  DC space (Space of IT Racks,PAHUs and PDU) for a period of at least six (6) months on </w:t>
            </w:r>
            <w:r w:rsidRPr="00AF4726">
              <w:rPr>
                <w:rFonts w:cs="Arial"/>
              </w:rPr>
              <w:lastRenderedPageBreak/>
              <w:t>date of opening of pre-qualification bid.</w:t>
            </w:r>
          </w:p>
        </w:tc>
        <w:tc>
          <w:tcPr>
            <w:tcW w:w="2268" w:type="dxa"/>
            <w:shd w:val="clear" w:color="auto" w:fill="auto"/>
          </w:tcPr>
          <w:p w:rsidR="00551AA6" w:rsidRPr="00C071D4" w:rsidRDefault="001C1C55" w:rsidP="009779C7">
            <w:pPr>
              <w:spacing w:line="276" w:lineRule="auto"/>
              <w:rPr>
                <w:rFonts w:cs="Arial"/>
              </w:rPr>
            </w:pPr>
            <w:r w:rsidRPr="00AF4726">
              <w:rPr>
                <w:rFonts w:cs="Arial"/>
              </w:rPr>
              <w:lastRenderedPageBreak/>
              <w:t xml:space="preserve">Self declaration certificate duly certified by CEO/CFO/MD of the Bidder’s organization mentioning the name of its customers , start date and duration of contract </w:t>
            </w:r>
          </w:p>
        </w:tc>
        <w:tc>
          <w:tcPr>
            <w:tcW w:w="1134" w:type="dxa"/>
          </w:tcPr>
          <w:p w:rsidR="00551AA6" w:rsidRPr="00C071D4" w:rsidRDefault="00551AA6"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551AA6" w:rsidRPr="00C071D4" w:rsidRDefault="00551AA6"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7A286E" w:rsidRPr="00C071D4" w:rsidTr="00AF4726">
        <w:trPr>
          <w:trHeight w:val="1091"/>
        </w:trPr>
        <w:tc>
          <w:tcPr>
            <w:tcW w:w="426" w:type="dxa"/>
            <w:shd w:val="clear" w:color="auto" w:fill="auto"/>
            <w:noWrap/>
          </w:tcPr>
          <w:p w:rsidR="007A286E" w:rsidRPr="00C071D4" w:rsidRDefault="001C1C55" w:rsidP="009779C7">
            <w:pPr>
              <w:rPr>
                <w:rFonts w:cs="Arial"/>
              </w:rPr>
            </w:pPr>
            <w:r w:rsidRPr="00AF4726">
              <w:rPr>
                <w:rFonts w:cs="Arial"/>
              </w:rPr>
              <w:lastRenderedPageBreak/>
              <w:t>6</w:t>
            </w:r>
          </w:p>
        </w:tc>
        <w:tc>
          <w:tcPr>
            <w:tcW w:w="4536" w:type="dxa"/>
            <w:shd w:val="clear" w:color="auto" w:fill="FFFFFF"/>
          </w:tcPr>
          <w:p w:rsidR="007A286E" w:rsidRPr="00AF4726" w:rsidRDefault="001C1C55" w:rsidP="00B17613">
            <w:pPr>
              <w:keepNext/>
              <w:keepLines/>
              <w:suppressAutoHyphens/>
              <w:spacing w:before="240" w:after="240" w:line="288" w:lineRule="auto"/>
              <w:rPr>
                <w:rFonts w:cs="Arial"/>
                <w:color w:val="000000"/>
              </w:rPr>
            </w:pPr>
            <w:r w:rsidRPr="00AF4726">
              <w:rPr>
                <w:rFonts w:cs="Arial"/>
                <w:color w:val="000000"/>
              </w:rPr>
              <w:t>The proposed data centre ready space should preferrably be contiguous on same floor or on maximum two floors adjacent to each other or one above the other with common services shaft.</w:t>
            </w:r>
          </w:p>
          <w:p w:rsidR="003C03F9" w:rsidRPr="00C071D4" w:rsidRDefault="001C1C55" w:rsidP="00AF4726">
            <w:pPr>
              <w:rPr>
                <w:rFonts w:cs="Arial"/>
                <w:b/>
              </w:rPr>
            </w:pPr>
            <w:r w:rsidRPr="00AF4726">
              <w:rPr>
                <w:rFonts w:cs="Arial"/>
                <w:color w:val="000000"/>
              </w:rPr>
              <w:t>The support area space proposed should be in same data center building however office area can be in other building but should be in same campus/premises.</w:t>
            </w:r>
          </w:p>
        </w:tc>
        <w:tc>
          <w:tcPr>
            <w:tcW w:w="2268" w:type="dxa"/>
            <w:shd w:val="clear" w:color="auto" w:fill="auto"/>
          </w:tcPr>
          <w:p w:rsidR="007A286E" w:rsidRPr="00C071D4" w:rsidRDefault="007A286E" w:rsidP="00B17613">
            <w:pPr>
              <w:rPr>
                <w:rFonts w:cs="Arial"/>
              </w:rPr>
            </w:pPr>
          </w:p>
          <w:p w:rsidR="007A286E" w:rsidRPr="00C071D4" w:rsidRDefault="001C1C55" w:rsidP="00B17613">
            <w:pPr>
              <w:rPr>
                <w:rFonts w:cs="Arial"/>
              </w:rPr>
            </w:pPr>
            <w:r w:rsidRPr="00AF4726">
              <w:rPr>
                <w:rFonts w:cs="Arial"/>
              </w:rPr>
              <w:t>Data Center Layout with indicating the respective rooms proposed for DC and support areas as per UIDAI’s requirement and the layout shall be duly certified by CEO/CFO/MD of the organization.</w:t>
            </w:r>
          </w:p>
          <w:p w:rsidR="007A286E" w:rsidRPr="00C071D4" w:rsidRDefault="007A286E" w:rsidP="00B17613">
            <w:pPr>
              <w:rPr>
                <w:rFonts w:cs="Arial"/>
              </w:rPr>
            </w:pPr>
          </w:p>
          <w:p w:rsidR="007A286E" w:rsidRPr="00C071D4" w:rsidRDefault="001C1C55" w:rsidP="00B17613">
            <w:pPr>
              <w:rPr>
                <w:rFonts w:cs="Arial"/>
              </w:rPr>
            </w:pPr>
            <w:r w:rsidRPr="00AF4726">
              <w:rPr>
                <w:rFonts w:cs="Arial"/>
              </w:rPr>
              <w:t>Sanction Power approval certificate from Electricity supplier company and an undertaking duly certified by the bidder’s MD/CEO/CFO to make available sanctioned load for the UIDAI’s data center at the time of the award of contract.</w:t>
            </w:r>
          </w:p>
          <w:p w:rsidR="007A286E" w:rsidRPr="00C071D4" w:rsidRDefault="001C1C55" w:rsidP="009779C7">
            <w:pPr>
              <w:spacing w:line="276" w:lineRule="auto"/>
              <w:rPr>
                <w:rFonts w:cs="Arial"/>
              </w:rPr>
            </w:pPr>
            <w:r w:rsidRPr="00AF4726">
              <w:rPr>
                <w:rFonts w:cs="Arial"/>
              </w:rPr>
              <w:t>Bidder shall also provide details of current load utilization and available spare capacity (kVA) which is sufficient for UIDAI’s load requirement.</w:t>
            </w:r>
          </w:p>
        </w:tc>
        <w:tc>
          <w:tcPr>
            <w:tcW w:w="1134"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7A286E" w:rsidRPr="00C071D4" w:rsidRDefault="007A286E"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p w:rsidR="00D33B40" w:rsidRPr="00C071D4" w:rsidRDefault="00D33B40"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p w:rsidR="00D33B40" w:rsidRPr="00C071D4" w:rsidRDefault="00D33B40"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r w:rsidR="00D33B40" w:rsidRPr="00C071D4" w:rsidTr="00B17613">
        <w:trPr>
          <w:trHeight w:val="1091"/>
        </w:trPr>
        <w:tc>
          <w:tcPr>
            <w:tcW w:w="426" w:type="dxa"/>
            <w:shd w:val="clear" w:color="auto" w:fill="auto"/>
            <w:noWrap/>
          </w:tcPr>
          <w:p w:rsidR="00D33B40" w:rsidRPr="00C071D4" w:rsidRDefault="001C1C55" w:rsidP="009779C7">
            <w:pPr>
              <w:rPr>
                <w:rFonts w:cs="Arial"/>
              </w:rPr>
            </w:pPr>
            <w:r w:rsidRPr="00AF4726">
              <w:rPr>
                <w:rFonts w:cs="Arial"/>
              </w:rPr>
              <w:t>7</w:t>
            </w:r>
          </w:p>
        </w:tc>
        <w:tc>
          <w:tcPr>
            <w:tcW w:w="4536" w:type="dxa"/>
            <w:shd w:val="clear" w:color="auto" w:fill="FFFFFF"/>
          </w:tcPr>
          <w:p w:rsidR="00D33B40" w:rsidRPr="00AF4726" w:rsidRDefault="001C1C55" w:rsidP="00EB1ED2">
            <w:pPr>
              <w:spacing w:before="120" w:after="120"/>
              <w:rPr>
                <w:rFonts w:cs="Arial"/>
              </w:rPr>
            </w:pPr>
            <w:r w:rsidRPr="00AF4726">
              <w:rPr>
                <w:rFonts w:cs="Arial"/>
              </w:rPr>
              <w:t>Bidder’s services/contract should not have been terminated by any Ministry/Department of the Govt of India or by any State Government during the last three financial years on account of their default/negligence.</w:t>
            </w:r>
          </w:p>
          <w:p w:rsidR="00D33B40" w:rsidRPr="00C071D4" w:rsidRDefault="00D33B40" w:rsidP="00EB1ED2">
            <w:pPr>
              <w:rPr>
                <w:rFonts w:cs="Arial"/>
              </w:rPr>
            </w:pPr>
          </w:p>
          <w:p w:rsidR="00D33B40" w:rsidRPr="00C071D4" w:rsidRDefault="001C1C55" w:rsidP="00B17613">
            <w:pPr>
              <w:keepNext/>
              <w:keepLines/>
              <w:suppressAutoHyphens/>
              <w:spacing w:before="240" w:after="240" w:line="288" w:lineRule="auto"/>
              <w:rPr>
                <w:rFonts w:cs="Arial"/>
                <w:color w:val="000000"/>
              </w:rPr>
            </w:pPr>
            <w:r w:rsidRPr="00AF4726">
              <w:rPr>
                <w:rFonts w:cs="Arial"/>
              </w:rPr>
              <w:t>Bidder’s should not have been blacklisted by any Ministry/department of the Govt of India dia or by any State Government</w:t>
            </w:r>
          </w:p>
        </w:tc>
        <w:tc>
          <w:tcPr>
            <w:tcW w:w="2268" w:type="dxa"/>
            <w:shd w:val="clear" w:color="auto" w:fill="auto"/>
          </w:tcPr>
          <w:p w:rsidR="00D33B40" w:rsidRPr="00AF4726" w:rsidRDefault="001C1C55" w:rsidP="00B17613">
            <w:pPr>
              <w:spacing w:before="120" w:after="120"/>
              <w:rPr>
                <w:rFonts w:cs="Arial"/>
              </w:rPr>
            </w:pPr>
            <w:r w:rsidRPr="00AF4726">
              <w:rPr>
                <w:rFonts w:cs="Arial"/>
              </w:rPr>
              <w:t>Bidder shall submit undertaking  referring the eligibility criteria no-7 which should be duly signed by MD/CEO/CFO of its organization</w:t>
            </w:r>
          </w:p>
        </w:tc>
        <w:tc>
          <w:tcPr>
            <w:tcW w:w="1134" w:type="dxa"/>
          </w:tcPr>
          <w:p w:rsidR="00D33B40" w:rsidRPr="00C071D4" w:rsidRDefault="00D33B40"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c>
          <w:tcPr>
            <w:tcW w:w="1275" w:type="dxa"/>
          </w:tcPr>
          <w:p w:rsidR="00D33B40" w:rsidRPr="00C071D4" w:rsidRDefault="00D33B40" w:rsidP="002B5B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76" w:lineRule="auto"/>
              <w:rPr>
                <w:rFonts w:cs="Arial"/>
                <w:sz w:val="20"/>
                <w:szCs w:val="22"/>
              </w:rPr>
            </w:pPr>
          </w:p>
        </w:tc>
      </w:tr>
    </w:tbl>
    <w:p w:rsidR="00D40BFA" w:rsidRPr="00C071D4" w:rsidRDefault="00D40BFA" w:rsidP="00D40BF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Arial"/>
          <w:sz w:val="20"/>
        </w:rPr>
      </w:pPr>
      <w:bookmarkStart w:id="20" w:name="_Toc260151226"/>
    </w:p>
    <w:p w:rsidR="00DD3CDE" w:rsidRPr="00C071D4" w:rsidRDefault="001C1C55" w:rsidP="00DD3CDE">
      <w:pPr>
        <w:rPr>
          <w:rFonts w:cs="Arial"/>
        </w:rPr>
      </w:pPr>
      <w:r w:rsidRPr="00AF4726">
        <w:rPr>
          <w:rFonts w:cs="Arial"/>
        </w:rPr>
        <w:t xml:space="preserve">Note: </w:t>
      </w:r>
    </w:p>
    <w:p w:rsidR="00DD3CDE" w:rsidRPr="00C071D4" w:rsidRDefault="001C1C55" w:rsidP="00DD3CDE">
      <w:pPr>
        <w:pStyle w:val="ListParagraph"/>
        <w:numPr>
          <w:ilvl w:val="0"/>
          <w:numId w:val="50"/>
        </w:numPr>
        <w:overflowPunct/>
        <w:autoSpaceDE/>
        <w:autoSpaceDN/>
        <w:adjustRightInd/>
        <w:spacing w:before="120" w:after="120" w:line="288" w:lineRule="auto"/>
        <w:jc w:val="both"/>
        <w:textAlignment w:val="auto"/>
        <w:rPr>
          <w:rFonts w:cs="Arial"/>
        </w:rPr>
      </w:pPr>
      <w:r w:rsidRPr="00AF4726">
        <w:rPr>
          <w:rFonts w:cs="Arial"/>
        </w:rPr>
        <w:lastRenderedPageBreak/>
        <w:t>Government/PSU organization, which are in the business of providing data center collocation space are eligible to bid subject to availability of ready data center space and support area as per the RFP requirement.</w:t>
      </w:r>
    </w:p>
    <w:p w:rsidR="00DD3CDE" w:rsidRPr="00AF4726" w:rsidRDefault="001C1C55" w:rsidP="00DD3CDE">
      <w:pPr>
        <w:pStyle w:val="ListParagraph"/>
        <w:numPr>
          <w:ilvl w:val="0"/>
          <w:numId w:val="50"/>
        </w:numPr>
        <w:overflowPunct/>
        <w:autoSpaceDE/>
        <w:autoSpaceDN/>
        <w:adjustRightInd/>
        <w:spacing w:before="120" w:after="120" w:line="288" w:lineRule="auto"/>
        <w:jc w:val="both"/>
        <w:textAlignment w:val="auto"/>
        <w:rPr>
          <w:rFonts w:cs="Arial"/>
        </w:rPr>
      </w:pPr>
      <w:r w:rsidRPr="00AF4726">
        <w:rPr>
          <w:rFonts w:cs="Arial"/>
        </w:rPr>
        <w:t>The Prime Bidder or its Consortium Member or Subcontracting agency must be the Sole Owner or lessee of the whole building/Floor in which the data center and support area space proposed.</w:t>
      </w:r>
    </w:p>
    <w:p w:rsidR="00DD3CDE" w:rsidRPr="00C071D4" w:rsidRDefault="001C1C55" w:rsidP="00DD3CDE">
      <w:pPr>
        <w:pStyle w:val="ListParagraph"/>
        <w:numPr>
          <w:ilvl w:val="0"/>
          <w:numId w:val="50"/>
        </w:numPr>
        <w:overflowPunct/>
        <w:autoSpaceDE/>
        <w:autoSpaceDN/>
        <w:adjustRightInd/>
        <w:spacing w:before="120" w:after="120" w:line="288" w:lineRule="auto"/>
        <w:jc w:val="both"/>
        <w:textAlignment w:val="auto"/>
        <w:rPr>
          <w:rFonts w:cs="Arial"/>
        </w:rPr>
      </w:pPr>
      <w:r w:rsidRPr="00AF4726">
        <w:rPr>
          <w:rFonts w:cs="Arial"/>
        </w:rPr>
        <w:t>The DCSP will in the ordinary course be permitted to appoint any delegate/subcontractor to enable execution of the Schedule of Requirements as stipulated under the Contract. Provided that such a delegate/subcontractor meets the technical pre-qualifications (Sr. 5 &amp; 6  of clause-19, Sec-II, Eligibility Crieria) prescribed by the Purchaser</w:t>
      </w:r>
    </w:p>
    <w:p w:rsidR="00DD3CDE" w:rsidRPr="00C071D4" w:rsidRDefault="00DD3CDE" w:rsidP="00D40BF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Arial"/>
          <w:sz w:val="20"/>
        </w:rPr>
      </w:pPr>
    </w:p>
    <w:p w:rsidR="0073255F" w:rsidRPr="00C071D4" w:rsidRDefault="0073255F" w:rsidP="00D40BF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Arial"/>
          <w:sz w:val="20"/>
        </w:rPr>
      </w:pPr>
    </w:p>
    <w:p w:rsidR="00CA7E85" w:rsidRPr="00C071D4" w:rsidRDefault="001C1C55" w:rsidP="00CA7E85">
      <w:pPr>
        <w:pStyle w:val="Heading3"/>
        <w:jc w:val="left"/>
        <w:rPr>
          <w:rFonts w:cs="Arial"/>
          <w:sz w:val="20"/>
        </w:rPr>
      </w:pPr>
      <w:bookmarkStart w:id="21" w:name="_Toc351550421"/>
      <w:r w:rsidRPr="00AF4726">
        <w:rPr>
          <w:rFonts w:cs="Arial"/>
          <w:sz w:val="20"/>
        </w:rPr>
        <w:t>PREQUAL 4.1.4: Bid Document Fee</w:t>
      </w:r>
      <w:bookmarkEnd w:id="21"/>
    </w:p>
    <w:p w:rsidR="00CA7E85" w:rsidRPr="00C071D4" w:rsidRDefault="00CA7E85" w:rsidP="00CA7E85">
      <w:pPr>
        <w:pStyle w:val="Heading3"/>
        <w:jc w:val="left"/>
        <w:rPr>
          <w:rFonts w:cs="Arial"/>
          <w:sz w:val="20"/>
        </w:rPr>
      </w:pPr>
    </w:p>
    <w:p w:rsidR="00CA7E85" w:rsidRPr="00C071D4" w:rsidRDefault="001C1C55" w:rsidP="00CA7E85">
      <w:pPr>
        <w:rPr>
          <w:rFonts w:cs="Arial"/>
          <w:b/>
          <w:color w:val="000000"/>
        </w:rPr>
      </w:pPr>
      <w:r w:rsidRPr="00AF4726">
        <w:tab/>
      </w:r>
      <w:r w:rsidRPr="00AF4726">
        <w:rPr>
          <w:rFonts w:cs="Arial"/>
        </w:rPr>
        <w:t>Refer Clause 1.1 of Section II</w:t>
      </w:r>
    </w:p>
    <w:p w:rsidR="00CA7E85" w:rsidRPr="00C071D4" w:rsidRDefault="00CA7E85" w:rsidP="00E96264">
      <w:pPr>
        <w:pStyle w:val="Heading3"/>
        <w:jc w:val="left"/>
        <w:rPr>
          <w:rFonts w:cs="Arial"/>
          <w:sz w:val="20"/>
        </w:rPr>
      </w:pPr>
    </w:p>
    <w:p w:rsidR="00E96264" w:rsidRPr="00C071D4" w:rsidRDefault="001C1C55" w:rsidP="00E96264">
      <w:pPr>
        <w:pStyle w:val="Heading3"/>
        <w:jc w:val="left"/>
        <w:rPr>
          <w:rFonts w:cs="Arial"/>
          <w:sz w:val="20"/>
        </w:rPr>
      </w:pPr>
      <w:bookmarkStart w:id="22" w:name="_Toc351550422"/>
      <w:r w:rsidRPr="00AF4726">
        <w:rPr>
          <w:rFonts w:cs="Arial"/>
          <w:sz w:val="20"/>
        </w:rPr>
        <w:t>PREQUAL 4.1.5: Earnest Money Deposit</w:t>
      </w:r>
      <w:bookmarkEnd w:id="22"/>
    </w:p>
    <w:p w:rsidR="00E96264" w:rsidRPr="00C071D4" w:rsidRDefault="00E96264" w:rsidP="00E96264">
      <w:pPr>
        <w:pStyle w:val="Heading3"/>
        <w:jc w:val="left"/>
        <w:rPr>
          <w:rFonts w:cs="Arial"/>
          <w:sz w:val="20"/>
        </w:rPr>
      </w:pPr>
    </w:p>
    <w:p w:rsidR="00B631B8" w:rsidRPr="00C071D4" w:rsidRDefault="001C1C55">
      <w:pPr>
        <w:rPr>
          <w:rFonts w:cs="Arial"/>
          <w:color w:val="000000"/>
        </w:rPr>
      </w:pPr>
      <w:r w:rsidRPr="00AF4726">
        <w:tab/>
      </w:r>
      <w:r w:rsidRPr="00AF4726">
        <w:rPr>
          <w:rFonts w:cs="Arial"/>
        </w:rPr>
        <w:t>EMD in the form of a Bank Guarantee (Section VI, Appendix A)</w:t>
      </w:r>
    </w:p>
    <w:p w:rsidR="00734C70" w:rsidRPr="00C071D4" w:rsidRDefault="00734C70" w:rsidP="00E96264">
      <w:pPr>
        <w:pStyle w:val="Heading3"/>
        <w:jc w:val="left"/>
        <w:rPr>
          <w:rFonts w:cs="Arial"/>
          <w:b w:val="0"/>
          <w:color w:val="000000"/>
          <w:sz w:val="20"/>
          <w:u w:val="none"/>
        </w:rPr>
      </w:pPr>
    </w:p>
    <w:p w:rsidR="00734C70" w:rsidRPr="00C071D4" w:rsidRDefault="001C1C55" w:rsidP="00734C70">
      <w:pPr>
        <w:pStyle w:val="Heading3"/>
        <w:jc w:val="left"/>
        <w:rPr>
          <w:rFonts w:cs="Arial"/>
          <w:sz w:val="20"/>
        </w:rPr>
      </w:pPr>
      <w:bookmarkStart w:id="23" w:name="_Toc351550423"/>
      <w:r w:rsidRPr="00AF4726">
        <w:rPr>
          <w:rFonts w:cs="Arial"/>
          <w:sz w:val="20"/>
        </w:rPr>
        <w:t>PREQUAL 4.1.6: Power of Attorney</w:t>
      </w:r>
      <w:bookmarkEnd w:id="23"/>
    </w:p>
    <w:p w:rsidR="00734C70" w:rsidRPr="00C071D4" w:rsidRDefault="00734C70" w:rsidP="00734C70">
      <w:pPr>
        <w:pStyle w:val="Heading3"/>
        <w:jc w:val="left"/>
        <w:rPr>
          <w:rFonts w:cs="Arial"/>
        </w:rPr>
      </w:pPr>
    </w:p>
    <w:p w:rsidR="00B631B8" w:rsidRPr="00C071D4" w:rsidRDefault="001C1C55">
      <w:pPr>
        <w:rPr>
          <w:rFonts w:cs="Arial"/>
        </w:rPr>
      </w:pPr>
      <w:r w:rsidRPr="00AF4726">
        <w:rPr>
          <w:rFonts w:cs="Arial"/>
        </w:rPr>
        <w:tab/>
        <w:t>Refer Clause 7.1 (f) of Section II</w:t>
      </w:r>
    </w:p>
    <w:p w:rsidR="00734C70" w:rsidRPr="00C071D4" w:rsidRDefault="001C1C55" w:rsidP="00734C70">
      <w:pPr>
        <w:pStyle w:val="Heading3"/>
        <w:jc w:val="left"/>
        <w:rPr>
          <w:rFonts w:cs="Arial"/>
        </w:rPr>
      </w:pPr>
      <w:r w:rsidRPr="00AF4726">
        <w:rPr>
          <w:rFonts w:cs="Arial"/>
        </w:rPr>
        <w:t xml:space="preserve"> </w:t>
      </w:r>
    </w:p>
    <w:p w:rsidR="00734C70" w:rsidRPr="00C071D4" w:rsidRDefault="001C1C55" w:rsidP="00734C70">
      <w:pPr>
        <w:pStyle w:val="Heading3"/>
        <w:jc w:val="left"/>
        <w:rPr>
          <w:rFonts w:cs="Arial"/>
          <w:sz w:val="20"/>
        </w:rPr>
      </w:pPr>
      <w:bookmarkStart w:id="24" w:name="_Toc351550424"/>
      <w:r w:rsidRPr="00AF4726">
        <w:rPr>
          <w:rFonts w:cs="Arial"/>
          <w:sz w:val="20"/>
        </w:rPr>
        <w:t>PREQUAL 4.1.7: Letter of Undertaking from the Bidder</w:t>
      </w:r>
      <w:bookmarkEnd w:id="24"/>
    </w:p>
    <w:p w:rsidR="00734C70" w:rsidRPr="00C071D4" w:rsidRDefault="001C1C55" w:rsidP="00734C70">
      <w:pPr>
        <w:pStyle w:val="Heading3"/>
        <w:jc w:val="left"/>
        <w:rPr>
          <w:rFonts w:cs="Arial"/>
          <w:b w:val="0"/>
          <w:color w:val="000000"/>
          <w:sz w:val="20"/>
          <w:u w:val="none"/>
        </w:rPr>
      </w:pPr>
      <w:r w:rsidRPr="00C071D4">
        <w:rPr>
          <w:rFonts w:cs="Arial"/>
          <w:b w:val="0"/>
          <w:color w:val="000000"/>
          <w:sz w:val="20"/>
          <w:u w:val="none"/>
        </w:rPr>
        <w:tab/>
      </w:r>
    </w:p>
    <w:p w:rsidR="00B631B8" w:rsidRPr="00C071D4" w:rsidRDefault="001C1C55">
      <w:pPr>
        <w:rPr>
          <w:rFonts w:cs="Arial"/>
        </w:rPr>
      </w:pPr>
      <w:r w:rsidRPr="00AF4726">
        <w:rPr>
          <w:rFonts w:cs="Arial"/>
          <w:b/>
          <w:color w:val="000000"/>
        </w:rPr>
        <w:tab/>
      </w:r>
      <w:r w:rsidRPr="00AF4726">
        <w:rPr>
          <w:rFonts w:cs="Arial"/>
        </w:rPr>
        <w:t>Refer Clause 7.1 (g) of Section II</w:t>
      </w:r>
    </w:p>
    <w:p w:rsidR="00734C70" w:rsidRPr="00C071D4" w:rsidRDefault="00734C70" w:rsidP="00734C70">
      <w:pPr>
        <w:pStyle w:val="Heading3"/>
        <w:jc w:val="left"/>
        <w:rPr>
          <w:rFonts w:cs="Arial"/>
        </w:rPr>
      </w:pPr>
    </w:p>
    <w:p w:rsidR="00734C70" w:rsidRPr="00C071D4" w:rsidRDefault="001C1C55" w:rsidP="00734C70">
      <w:pPr>
        <w:pStyle w:val="Heading3"/>
        <w:jc w:val="left"/>
        <w:rPr>
          <w:rFonts w:cs="Arial"/>
          <w:sz w:val="20"/>
        </w:rPr>
      </w:pPr>
      <w:bookmarkStart w:id="25" w:name="_Toc351550425"/>
      <w:r w:rsidRPr="00AF4726">
        <w:rPr>
          <w:rFonts w:cs="Arial"/>
          <w:sz w:val="20"/>
        </w:rPr>
        <w:t>PREQUAL 4.1.8: Non-disclosure of Agreement</w:t>
      </w:r>
      <w:bookmarkEnd w:id="25"/>
    </w:p>
    <w:p w:rsidR="00734C70" w:rsidRPr="00C071D4" w:rsidRDefault="00734C70" w:rsidP="00734C70">
      <w:pPr>
        <w:pStyle w:val="Heading3"/>
        <w:jc w:val="left"/>
        <w:rPr>
          <w:rFonts w:cs="Arial"/>
        </w:rPr>
      </w:pPr>
    </w:p>
    <w:p w:rsidR="00734C70" w:rsidRPr="00C071D4" w:rsidRDefault="001C1C55" w:rsidP="00890967">
      <w:pPr>
        <w:rPr>
          <w:rFonts w:cs="Arial"/>
        </w:rPr>
      </w:pPr>
      <w:r w:rsidRPr="00AF4726">
        <w:rPr>
          <w:rFonts w:cs="Arial"/>
        </w:rPr>
        <w:tab/>
        <w:t>Refer Clause 7.1 (h) of Section II</w:t>
      </w:r>
    </w:p>
    <w:p w:rsidR="00D40BFA" w:rsidRPr="00C071D4" w:rsidRDefault="001C1C55" w:rsidP="00F61424">
      <w:pPr>
        <w:rPr>
          <w:rFonts w:cs="Arial"/>
          <w:lang w:val="en-IN"/>
        </w:rPr>
      </w:pPr>
      <w:r w:rsidRPr="00AF4726">
        <w:rPr>
          <w:rFonts w:cs="Arial"/>
          <w:b/>
          <w:i/>
        </w:rPr>
        <w:tab/>
      </w:r>
      <w:r w:rsidRPr="00AF4726">
        <w:rPr>
          <w:rFonts w:cs="Arial"/>
          <w:b/>
          <w:i/>
        </w:rPr>
        <w:tab/>
      </w:r>
      <w:r w:rsidRPr="00AF4726">
        <w:rPr>
          <w:rFonts w:cs="Arial"/>
          <w:b/>
          <w:i/>
        </w:rPr>
        <w:tab/>
      </w:r>
      <w:r w:rsidRPr="00AF4726">
        <w:rPr>
          <w:rFonts w:cs="Arial"/>
          <w:b/>
          <w:i/>
        </w:rPr>
        <w:tab/>
      </w:r>
      <w:r w:rsidRPr="00AF4726">
        <w:rPr>
          <w:rFonts w:cs="Arial"/>
          <w:b/>
          <w:i/>
        </w:rPr>
        <w:tab/>
      </w:r>
      <w:r w:rsidRPr="00AF4726">
        <w:rPr>
          <w:rFonts w:cs="Arial"/>
          <w:b/>
          <w:i/>
        </w:rPr>
        <w:tab/>
      </w:r>
      <w:r w:rsidRPr="00AF4726">
        <w:rPr>
          <w:rFonts w:cs="Arial"/>
          <w:lang w:val="en-IN"/>
        </w:rPr>
        <w:br w:type="page"/>
      </w:r>
    </w:p>
    <w:p w:rsidR="00EC120E" w:rsidRPr="00C071D4" w:rsidRDefault="001C1C55" w:rsidP="009B1621">
      <w:pPr>
        <w:pStyle w:val="Heading2"/>
        <w:jc w:val="left"/>
        <w:rPr>
          <w:rFonts w:cs="Arial"/>
          <w:b/>
          <w:sz w:val="24"/>
          <w:szCs w:val="24"/>
        </w:rPr>
      </w:pPr>
      <w:bookmarkStart w:id="26" w:name="_Toc304961578"/>
      <w:bookmarkStart w:id="27" w:name="_Toc351550426"/>
      <w:r w:rsidRPr="00AF4726">
        <w:rPr>
          <w:rFonts w:cs="Arial"/>
          <w:b/>
          <w:sz w:val="24"/>
          <w:szCs w:val="24"/>
        </w:rPr>
        <w:lastRenderedPageBreak/>
        <w:t>TECHNICAL BID</w:t>
      </w:r>
      <w:bookmarkEnd w:id="26"/>
      <w:bookmarkEnd w:id="27"/>
    </w:p>
    <w:p w:rsidR="00DE116D" w:rsidRPr="00C071D4" w:rsidRDefault="00DE116D" w:rsidP="009B1621">
      <w:pPr>
        <w:pStyle w:val="Heading1"/>
        <w:numPr>
          <w:ilvl w:val="0"/>
          <w:numId w:val="0"/>
        </w:numPr>
        <w:ind w:left="576"/>
        <w:rPr>
          <w:rFonts w:cs="Arial"/>
          <w:bCs/>
          <w:sz w:val="24"/>
          <w:szCs w:val="24"/>
        </w:rPr>
      </w:pPr>
    </w:p>
    <w:p w:rsidR="005E4C65" w:rsidRPr="00AF4726" w:rsidRDefault="001C1C55" w:rsidP="005E4C65">
      <w:pPr>
        <w:pStyle w:val="Heading3"/>
        <w:jc w:val="left"/>
        <w:rPr>
          <w:rFonts w:cs="Arial"/>
          <w:b w:val="0"/>
          <w:sz w:val="20"/>
        </w:rPr>
      </w:pPr>
      <w:bookmarkStart w:id="28" w:name="_Toc351550427"/>
      <w:r w:rsidRPr="00AF4726">
        <w:rPr>
          <w:rFonts w:cs="Arial"/>
          <w:sz w:val="20"/>
        </w:rPr>
        <w:t xml:space="preserve">TECH 4.2.1  </w:t>
      </w:r>
      <w:r w:rsidRPr="00AF4726">
        <w:rPr>
          <w:b w:val="0"/>
          <w:sz w:val="20"/>
        </w:rPr>
        <w:t>Prime Bidder/</w:t>
      </w:r>
      <w:r w:rsidRPr="00AF4726">
        <w:rPr>
          <w:rFonts w:eastAsiaTheme="majorEastAsia" w:cstheme="majorBidi"/>
          <w:b w:val="0"/>
          <w:bCs/>
          <w:sz w:val="20"/>
        </w:rPr>
        <w:t xml:space="preserve"> Consortium Partner/Subcontracting Agency</w:t>
      </w:r>
      <w:bookmarkEnd w:id="28"/>
    </w:p>
    <w:p w:rsidR="005E4C65" w:rsidRPr="00C071D4" w:rsidRDefault="005E4C65" w:rsidP="005E4C6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3C03F9" w:rsidRPr="00AF4726" w:rsidRDefault="001C1C55" w:rsidP="00AF4726">
      <w:r w:rsidRPr="00AF4726">
        <w:t xml:space="preserve">The prime bidder/ </w:t>
      </w:r>
      <w:r w:rsidRPr="00AF4726">
        <w:rPr>
          <w:rFonts w:eastAsiaTheme="majorEastAsia" w:cstheme="majorBidi"/>
          <w:bCs/>
        </w:rPr>
        <w:t xml:space="preserve">Profile of Member  who’s space hired by Bidder </w:t>
      </w:r>
      <w:r w:rsidRPr="00AF4726">
        <w:t xml:space="preserve">details are required to be submitted with the Technical Bid, </w:t>
      </w:r>
    </w:p>
    <w:p w:rsidR="003C03F9" w:rsidRPr="00AF4726" w:rsidRDefault="003C03F9" w:rsidP="00AF4726">
      <w:pPr>
        <w:pStyle w:val="Heading3"/>
        <w:jc w:val="left"/>
        <w:rPr>
          <w:rFonts w:cs="Arial"/>
          <w:sz w:val="20"/>
        </w:rPr>
      </w:pP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709"/>
        <w:gridCol w:w="11"/>
        <w:gridCol w:w="4667"/>
        <w:gridCol w:w="13"/>
        <w:gridCol w:w="3600"/>
      </w:tblGrid>
      <w:tr w:rsidR="00A91938" w:rsidRPr="00C071D4" w:rsidTr="00053700">
        <w:trPr>
          <w:trHeight w:val="452"/>
        </w:trPr>
        <w:tc>
          <w:tcPr>
            <w:tcW w:w="9000" w:type="dxa"/>
            <w:gridSpan w:val="5"/>
            <w:shd w:val="clear" w:color="auto" w:fill="D9D9D9" w:themeFill="background1" w:themeFillShade="D9"/>
            <w:vAlign w:val="center"/>
          </w:tcPr>
          <w:p w:rsidR="00540FAD"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
                <w:sz w:val="20"/>
                <w:lang w:val="en-GB"/>
              </w:rPr>
              <w:t>Hiring of Data Centre space &amp; Facilities, Unique Identification Authority of India (UIDAI) at Bengaluru</w:t>
            </w:r>
          </w:p>
        </w:tc>
      </w:tr>
      <w:tr w:rsidR="00A91938" w:rsidRPr="00C071D4" w:rsidTr="00053700">
        <w:trPr>
          <w:trHeight w:val="452"/>
        </w:trPr>
        <w:tc>
          <w:tcPr>
            <w:tcW w:w="9000" w:type="dxa"/>
            <w:gridSpan w:val="5"/>
            <w:vAlign w:val="center"/>
          </w:tcPr>
          <w:p w:rsidR="00A91938" w:rsidRPr="00C071D4" w:rsidRDefault="001C1C55" w:rsidP="00053700">
            <w:pPr>
              <w:pStyle w:val="DefaultText"/>
              <w:spacing w:line="276" w:lineRule="auto"/>
              <w:rPr>
                <w:rFonts w:cs="Arial"/>
                <w:b/>
                <w:bCs/>
                <w:sz w:val="20"/>
              </w:rPr>
            </w:pPr>
            <w:r w:rsidRPr="00AF4726">
              <w:rPr>
                <w:rFonts w:cs="Arial"/>
                <w:b/>
                <w:bCs/>
                <w:sz w:val="20"/>
              </w:rPr>
              <w:t>A: Prime Bidder’s Profile</w:t>
            </w: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Bidder</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C071D4"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cs="Arial"/>
                <w:bCs/>
                <w:sz w:val="20"/>
              </w:rPr>
            </w:pPr>
            <w:r w:rsidRPr="00AF4726">
              <w:rPr>
                <w:rFonts w:cs="Arial"/>
                <w:bCs/>
                <w:sz w:val="20"/>
              </w:rPr>
              <w:t>2</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Bidder’s Registered Office in India</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3</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Year of establishment of organization</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4</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Bid number and date</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5</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person to whom all references shall be made regarding this bid</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6</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Designation of the person to whom all references shall be made regarding this bid</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840"/>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7</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Mailing Address of the person to whom all references shall be made regarding this bid</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2"/>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8</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Telephone No. (with STD Code)</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53"/>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9</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E-Mail of the contact person:</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10</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Fax No. (with STD Code)</w:t>
            </w:r>
          </w:p>
        </w:tc>
        <w:tc>
          <w:tcPr>
            <w:tcW w:w="3600" w:type="dxa"/>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2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11</w:t>
            </w:r>
          </w:p>
        </w:tc>
        <w:tc>
          <w:tcPr>
            <w:tcW w:w="4680"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Proposed Data Center Location</w:t>
            </w:r>
          </w:p>
        </w:tc>
        <w:tc>
          <w:tcPr>
            <w:tcW w:w="3600" w:type="dxa"/>
            <w:vAlign w:val="center"/>
          </w:tcPr>
          <w:p w:rsidR="00A91938" w:rsidRPr="00C071D4" w:rsidRDefault="00A91938" w:rsidP="00053700">
            <w:pPr>
              <w:pStyle w:val="DefaultText"/>
              <w:spacing w:line="276" w:lineRule="auto"/>
              <w:rPr>
                <w:rFonts w:cs="Arial"/>
                <w:bCs/>
                <w:sz w:val="20"/>
              </w:rPr>
            </w:pPr>
          </w:p>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9000" w:type="dxa"/>
            <w:gridSpan w:val="5"/>
            <w:vAlign w:val="center"/>
          </w:tcPr>
          <w:p w:rsidR="004F201D" w:rsidRPr="00AF4726" w:rsidRDefault="001C1C55">
            <w:pPr>
              <w:pStyle w:val="DefaultText"/>
              <w:spacing w:before="120" w:after="120" w:line="276" w:lineRule="auto"/>
              <w:rPr>
                <w:rFonts w:cs="Arial"/>
                <w:b/>
                <w:bCs/>
                <w:sz w:val="20"/>
              </w:rPr>
            </w:pPr>
            <w:r w:rsidRPr="00AF4726">
              <w:rPr>
                <w:rFonts w:cs="Arial"/>
                <w:b/>
                <w:bCs/>
                <w:sz w:val="20"/>
              </w:rPr>
              <w:t xml:space="preserve">B:     Profile of </w:t>
            </w:r>
            <w:r w:rsidRPr="00AF4726">
              <w:rPr>
                <w:rFonts w:eastAsiaTheme="majorEastAsia" w:cstheme="majorBidi"/>
                <w:bCs/>
                <w:sz w:val="20"/>
              </w:rPr>
              <w:t xml:space="preserve"> </w:t>
            </w:r>
            <w:r w:rsidRPr="00AF4726">
              <w:rPr>
                <w:rFonts w:eastAsiaTheme="majorEastAsia" w:cstheme="majorBidi"/>
                <w:b/>
                <w:bCs/>
                <w:sz w:val="20"/>
              </w:rPr>
              <w:t>Consortium Partner/Subcontracting Agency</w:t>
            </w:r>
            <w:r w:rsidRPr="00AF4726">
              <w:rPr>
                <w:rFonts w:cs="Arial"/>
                <w:b/>
                <w:bCs/>
                <w:sz w:val="20"/>
              </w:rPr>
              <w:t xml:space="preserve"> ( If applicable)</w:t>
            </w: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w:t>
            </w:r>
          </w:p>
        </w:tc>
        <w:tc>
          <w:tcPr>
            <w:tcW w:w="4678" w:type="dxa"/>
            <w:gridSpan w:val="2"/>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Member</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2</w:t>
            </w:r>
          </w:p>
        </w:tc>
        <w:tc>
          <w:tcPr>
            <w:tcW w:w="4678" w:type="dxa"/>
            <w:gridSpan w:val="2"/>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Member’s Registered Office in India</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lastRenderedPageBreak/>
              <w:t>3</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Year of establishment of organization</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4</w:t>
            </w:r>
          </w:p>
        </w:tc>
        <w:tc>
          <w:tcPr>
            <w:tcW w:w="4678" w:type="dxa"/>
            <w:gridSpan w:val="2"/>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Role of the Member in this Bid</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5</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person to whom all references shall be made regarding this bid</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6</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Designation of the person to whom all references shall be made regarding this bid</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7</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Mailing Address of the person to whom all references shall be made regarding this bid</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8</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Telephone No. (with STD Code)</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9</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E-Mail of the contact person</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10</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Fax No. (with STD Code)</w:t>
            </w:r>
          </w:p>
        </w:tc>
        <w:tc>
          <w:tcPr>
            <w:tcW w:w="3613" w:type="dxa"/>
            <w:gridSpan w:val="2"/>
            <w:vAlign w:val="center"/>
          </w:tcPr>
          <w:p w:rsidR="00A91938" w:rsidRPr="00C071D4" w:rsidRDefault="00A91938" w:rsidP="00053700">
            <w:pPr>
              <w:pStyle w:val="DefaultText"/>
              <w:spacing w:line="276" w:lineRule="auto"/>
              <w:rPr>
                <w:rFonts w:cs="Arial"/>
                <w:bCs/>
                <w:sz w:val="20"/>
              </w:rPr>
            </w:pPr>
          </w:p>
        </w:tc>
      </w:tr>
      <w:tr w:rsidR="00A91938" w:rsidRPr="00C071D4" w:rsidTr="00053700">
        <w:trPr>
          <w:trHeight w:val="476"/>
        </w:trPr>
        <w:tc>
          <w:tcPr>
            <w:tcW w:w="709" w:type="dxa"/>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11</w:t>
            </w:r>
          </w:p>
        </w:tc>
        <w:tc>
          <w:tcPr>
            <w:tcW w:w="4678" w:type="dxa"/>
            <w:gridSpan w:val="2"/>
            <w:vAlign w:val="center"/>
          </w:tcPr>
          <w:p w:rsidR="00A91938" w:rsidRPr="00AF4726" w:rsidRDefault="001C1C55" w:rsidP="00053700">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Proposed Data Center Location</w:t>
            </w:r>
          </w:p>
        </w:tc>
        <w:tc>
          <w:tcPr>
            <w:tcW w:w="3613" w:type="dxa"/>
            <w:gridSpan w:val="2"/>
            <w:vAlign w:val="center"/>
          </w:tcPr>
          <w:p w:rsidR="00A91938" w:rsidRPr="00C071D4" w:rsidRDefault="00A91938" w:rsidP="00053700">
            <w:pPr>
              <w:pStyle w:val="DefaultText"/>
              <w:spacing w:line="276" w:lineRule="auto"/>
              <w:rPr>
                <w:rFonts w:cs="Arial"/>
                <w:bCs/>
                <w:sz w:val="20"/>
              </w:rPr>
            </w:pPr>
          </w:p>
        </w:tc>
      </w:tr>
    </w:tbl>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A91938"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A91938" w:rsidRPr="00C071D4" w:rsidRDefault="00A91938"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A91938" w:rsidRPr="00C071D4" w:rsidRDefault="00A91938"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A91938" w:rsidRPr="00C071D4" w:rsidRDefault="00A91938"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A91938" w:rsidRPr="00C071D4" w:rsidRDefault="00A91938"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A91938" w:rsidRPr="00C071D4" w:rsidRDefault="00A91938"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A91938" w:rsidRPr="00C071D4" w:rsidRDefault="001C1C55" w:rsidP="00A91938">
      <w:r w:rsidRPr="00AF4726">
        <w:rPr>
          <w:rFonts w:cs="Arial"/>
          <w:b/>
          <w:bCs/>
        </w:rPr>
        <w:t xml:space="preserve">Date        </w:t>
      </w:r>
      <w:r w:rsidRPr="00AF4726">
        <w:rPr>
          <w:rFonts w:cs="Arial"/>
          <w:b/>
          <w:bCs/>
        </w:rPr>
        <w:tab/>
        <w:t>------------------------</w:t>
      </w:r>
      <w:r w:rsidRPr="00AF4726">
        <w:rPr>
          <w:rFonts w:cs="Arial"/>
          <w:b/>
          <w:bCs/>
        </w:rPr>
        <w:tab/>
      </w:r>
      <w:r w:rsidRPr="00AF4726">
        <w:rPr>
          <w:rFonts w:cs="Arial"/>
          <w:b/>
          <w:bCs/>
        </w:rPr>
        <w:tab/>
      </w:r>
      <w:r w:rsidRPr="00AF4726">
        <w:rPr>
          <w:rFonts w:cs="Arial"/>
          <w:b/>
          <w:bCs/>
        </w:rPr>
        <w:tab/>
        <w:t>Date</w:t>
      </w:r>
      <w:r w:rsidRPr="00AF4726">
        <w:rPr>
          <w:rFonts w:cs="Arial"/>
          <w:b/>
          <w:bCs/>
        </w:rPr>
        <w:tab/>
      </w:r>
      <w:r w:rsidRPr="00AF4726">
        <w:rPr>
          <w:rFonts w:cs="Arial"/>
          <w:b/>
          <w:bCs/>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A91938" w:rsidRPr="00C071D4" w:rsidRDefault="001C1C55" w:rsidP="00A91938">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p>
    <w:p w:rsidR="00DE116D" w:rsidRPr="00C071D4" w:rsidRDefault="00DE116D" w:rsidP="00C14DD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sectPr w:rsidR="00DE116D" w:rsidRPr="00C071D4" w:rsidSect="00EE062B">
          <w:headerReference w:type="default" r:id="rId11"/>
          <w:footerReference w:type="even" r:id="rId12"/>
          <w:footerReference w:type="default" r:id="rId13"/>
          <w:pgSz w:w="11905" w:h="16838" w:code="9"/>
          <w:pgMar w:top="1134" w:right="1134" w:bottom="1134" w:left="1134" w:header="720" w:footer="720" w:gutter="0"/>
          <w:cols w:space="720"/>
        </w:sectPr>
      </w:pPr>
    </w:p>
    <w:p w:rsidR="00DE116D" w:rsidRPr="00C071D4" w:rsidRDefault="00DE116D" w:rsidP="009B1621">
      <w:pPr>
        <w:pStyle w:val="Heading1"/>
        <w:numPr>
          <w:ilvl w:val="0"/>
          <w:numId w:val="0"/>
        </w:numPr>
        <w:ind w:left="576"/>
        <w:rPr>
          <w:rFonts w:cs="Arial"/>
          <w:bCs/>
          <w:sz w:val="24"/>
          <w:szCs w:val="24"/>
        </w:rPr>
      </w:pPr>
    </w:p>
    <w:p w:rsidR="00DE116D" w:rsidRPr="00C071D4" w:rsidRDefault="001C1C55" w:rsidP="009B1621">
      <w:pPr>
        <w:pStyle w:val="Heading3"/>
        <w:jc w:val="left"/>
        <w:rPr>
          <w:rFonts w:cs="Arial"/>
          <w:sz w:val="20"/>
        </w:rPr>
      </w:pPr>
      <w:bookmarkStart w:id="29" w:name="_Toc351550428"/>
      <w:r w:rsidRPr="00AF4726">
        <w:rPr>
          <w:rFonts w:cs="Arial"/>
          <w:sz w:val="20"/>
        </w:rPr>
        <w:t>TECH 4.2.2: Technical Bid Letter</w:t>
      </w:r>
      <w:bookmarkEnd w:id="29"/>
    </w:p>
    <w:p w:rsidR="00DE116D" w:rsidRPr="00C071D4" w:rsidRDefault="00DE116D" w:rsidP="009B1621">
      <w:pPr>
        <w:pStyle w:val="Heading1"/>
        <w:numPr>
          <w:ilvl w:val="0"/>
          <w:numId w:val="0"/>
        </w:numPr>
        <w:ind w:left="576"/>
        <w:rPr>
          <w:rFonts w:cs="Arial"/>
          <w:bCs/>
          <w:sz w:val="24"/>
          <w:szCs w:val="24"/>
        </w:rPr>
      </w:pPr>
    </w:p>
    <w:p w:rsidR="00DE116D" w:rsidRPr="00C071D4" w:rsidRDefault="00DE116D" w:rsidP="009B1621">
      <w:pPr>
        <w:pStyle w:val="Heading1"/>
        <w:numPr>
          <w:ilvl w:val="0"/>
          <w:numId w:val="0"/>
        </w:numPr>
        <w:ind w:left="576"/>
        <w:jc w:val="center"/>
        <w:rPr>
          <w:rFonts w:cs="Arial"/>
          <w:bCs/>
        </w:rPr>
      </w:pPr>
    </w:p>
    <w:p w:rsidR="00DE116D" w:rsidRPr="00C071D4" w:rsidRDefault="00DE116D" w:rsidP="00DE116D">
      <w:pPr>
        <w:pStyle w:val="Default"/>
        <w:rPr>
          <w:color w:val="auto"/>
          <w:sz w:val="20"/>
          <w:szCs w:val="20"/>
        </w:rPr>
      </w:pPr>
    </w:p>
    <w:p w:rsidR="00DE116D" w:rsidRPr="00C071D4" w:rsidRDefault="001C1C55" w:rsidP="00DE116D">
      <w:pPr>
        <w:pStyle w:val="Default"/>
        <w:rPr>
          <w:color w:val="auto"/>
          <w:sz w:val="20"/>
          <w:szCs w:val="20"/>
        </w:rPr>
      </w:pPr>
      <w:r w:rsidRPr="00AF4726">
        <w:rPr>
          <w:color w:val="auto"/>
          <w:sz w:val="20"/>
          <w:szCs w:val="20"/>
        </w:rPr>
        <w:t xml:space="preserve">To, </w:t>
      </w:r>
    </w:p>
    <w:p w:rsidR="00DE116D" w:rsidRPr="00C071D4" w:rsidRDefault="001C1C55" w:rsidP="00DE116D">
      <w:pPr>
        <w:pStyle w:val="Default"/>
        <w:spacing w:line="271" w:lineRule="auto"/>
        <w:jc w:val="both"/>
        <w:rPr>
          <w:sz w:val="20"/>
          <w:szCs w:val="20"/>
        </w:rPr>
      </w:pPr>
      <w:r w:rsidRPr="00AF4726">
        <w:rPr>
          <w:color w:val="auto"/>
          <w:sz w:val="20"/>
          <w:szCs w:val="20"/>
        </w:rPr>
        <w:t xml:space="preserve">      </w:t>
      </w:r>
      <w:r w:rsidRPr="00AF4726">
        <w:rPr>
          <w:sz w:val="20"/>
          <w:szCs w:val="20"/>
        </w:rPr>
        <w:t xml:space="preserve">The Director General and Mission Director  </w:t>
      </w:r>
    </w:p>
    <w:p w:rsidR="00DE116D" w:rsidRPr="00C071D4" w:rsidRDefault="001C1C55" w:rsidP="00DE116D">
      <w:pPr>
        <w:pStyle w:val="Default"/>
        <w:spacing w:line="271" w:lineRule="auto"/>
        <w:jc w:val="both"/>
        <w:rPr>
          <w:sz w:val="20"/>
          <w:szCs w:val="20"/>
        </w:rPr>
      </w:pPr>
      <w:r w:rsidRPr="00AF4726">
        <w:rPr>
          <w:sz w:val="20"/>
          <w:szCs w:val="20"/>
        </w:rPr>
        <w:t xml:space="preserve">      UIDAI, Planning Commission,</w:t>
      </w:r>
    </w:p>
    <w:p w:rsidR="00DE116D" w:rsidRPr="00C071D4" w:rsidRDefault="001C1C55" w:rsidP="00DE116D">
      <w:pPr>
        <w:pStyle w:val="Default"/>
        <w:spacing w:line="271" w:lineRule="auto"/>
        <w:jc w:val="both"/>
        <w:rPr>
          <w:sz w:val="20"/>
          <w:szCs w:val="20"/>
        </w:rPr>
      </w:pPr>
      <w:r w:rsidRPr="00AF4726">
        <w:rPr>
          <w:sz w:val="20"/>
          <w:szCs w:val="20"/>
        </w:rPr>
        <w:t xml:space="preserve">      3</w:t>
      </w:r>
      <w:r w:rsidRPr="00AF4726">
        <w:rPr>
          <w:sz w:val="20"/>
          <w:szCs w:val="20"/>
          <w:vertAlign w:val="superscript"/>
        </w:rPr>
        <w:t>rd</w:t>
      </w:r>
      <w:r w:rsidRPr="00AF4726">
        <w:rPr>
          <w:sz w:val="20"/>
          <w:szCs w:val="20"/>
        </w:rPr>
        <w:t xml:space="preserve"> Floor, Parliament Street  </w:t>
      </w:r>
    </w:p>
    <w:p w:rsidR="00DE116D" w:rsidRPr="00C071D4" w:rsidRDefault="001C1C55" w:rsidP="00DE116D">
      <w:pPr>
        <w:pStyle w:val="Default"/>
        <w:spacing w:line="271" w:lineRule="auto"/>
        <w:jc w:val="both"/>
        <w:rPr>
          <w:color w:val="auto"/>
          <w:sz w:val="20"/>
          <w:szCs w:val="20"/>
        </w:rPr>
      </w:pPr>
      <w:r w:rsidRPr="00AF4726">
        <w:rPr>
          <w:sz w:val="20"/>
          <w:szCs w:val="20"/>
        </w:rPr>
        <w:t xml:space="preserve">      New Delhi – 110001</w:t>
      </w:r>
      <w:r w:rsidRPr="00AF4726">
        <w:rPr>
          <w:color w:val="auto"/>
          <w:sz w:val="20"/>
          <w:szCs w:val="20"/>
        </w:rPr>
        <w:t xml:space="preserve"> </w:t>
      </w:r>
    </w:p>
    <w:p w:rsidR="00DE116D" w:rsidRPr="00C071D4" w:rsidRDefault="001C1C55" w:rsidP="00DE116D">
      <w:pPr>
        <w:pStyle w:val="Default"/>
        <w:rPr>
          <w:color w:val="auto"/>
          <w:sz w:val="20"/>
          <w:szCs w:val="20"/>
        </w:rPr>
      </w:pPr>
      <w:r w:rsidRPr="00AF4726">
        <w:rPr>
          <w:color w:val="auto"/>
          <w:sz w:val="20"/>
          <w:szCs w:val="20"/>
        </w:rPr>
        <w:t xml:space="preserve"> </w:t>
      </w:r>
    </w:p>
    <w:p w:rsidR="00DE116D" w:rsidRPr="00C071D4" w:rsidRDefault="001C1C55" w:rsidP="00DE116D">
      <w:pPr>
        <w:pStyle w:val="Default"/>
        <w:rPr>
          <w:color w:val="auto"/>
          <w:sz w:val="20"/>
          <w:szCs w:val="20"/>
        </w:rPr>
      </w:pPr>
      <w:r w:rsidRPr="00AF4726">
        <w:rPr>
          <w:color w:val="auto"/>
          <w:sz w:val="20"/>
          <w:szCs w:val="20"/>
        </w:rPr>
        <w:t xml:space="preserve">Sir, </w:t>
      </w:r>
    </w:p>
    <w:p w:rsidR="00DE116D" w:rsidRPr="00C071D4" w:rsidRDefault="00DE116D" w:rsidP="00DE116D">
      <w:pPr>
        <w:pStyle w:val="Default"/>
        <w:rPr>
          <w:color w:val="auto"/>
          <w:sz w:val="20"/>
          <w:szCs w:val="20"/>
        </w:rPr>
      </w:pPr>
    </w:p>
    <w:p w:rsidR="00DE116D" w:rsidRPr="00C071D4" w:rsidRDefault="001C1C55" w:rsidP="00DE116D">
      <w:pPr>
        <w:pStyle w:val="Default"/>
        <w:ind w:left="1260" w:hanging="540"/>
        <w:jc w:val="center"/>
        <w:rPr>
          <w:b/>
          <w:sz w:val="20"/>
          <w:szCs w:val="20"/>
        </w:rPr>
      </w:pPr>
      <w:r w:rsidRPr="00AF4726">
        <w:rPr>
          <w:b/>
          <w:bCs/>
          <w:color w:val="auto"/>
          <w:sz w:val="20"/>
          <w:szCs w:val="20"/>
        </w:rPr>
        <w:t xml:space="preserve">Sub: </w:t>
      </w:r>
      <w:r w:rsidRPr="00AF4726">
        <w:rPr>
          <w:b/>
          <w:sz w:val="20"/>
          <w:szCs w:val="20"/>
          <w:lang w:val="en-GB"/>
        </w:rPr>
        <w:t>“Hiring of Data Centre space &amp; Facilities, Unique Identification Authority of India (UIDAI) at Bengaluru</w:t>
      </w:r>
    </w:p>
    <w:p w:rsidR="00DE116D" w:rsidRPr="00C071D4" w:rsidRDefault="00DE116D" w:rsidP="00DE116D">
      <w:pPr>
        <w:pStyle w:val="Default"/>
        <w:jc w:val="center"/>
        <w:rPr>
          <w:color w:val="auto"/>
          <w:sz w:val="20"/>
          <w:szCs w:val="20"/>
        </w:rPr>
      </w:pPr>
    </w:p>
    <w:p w:rsidR="00DE116D" w:rsidRPr="00C071D4" w:rsidRDefault="001C1C55" w:rsidP="00DE116D">
      <w:pPr>
        <w:pStyle w:val="Default"/>
        <w:rPr>
          <w:b/>
          <w:bCs/>
          <w:color w:val="auto"/>
          <w:sz w:val="20"/>
          <w:szCs w:val="20"/>
        </w:rPr>
      </w:pPr>
      <w:r w:rsidRPr="00AF4726">
        <w:rPr>
          <w:b/>
          <w:bCs/>
          <w:color w:val="auto"/>
          <w:sz w:val="20"/>
          <w:szCs w:val="20"/>
        </w:rPr>
        <w:t xml:space="preserve">      Ref:  Bid No.:</w:t>
      </w:r>
    </w:p>
    <w:p w:rsidR="00DE116D" w:rsidRPr="00C071D4" w:rsidRDefault="001C1C55" w:rsidP="00DE116D">
      <w:pPr>
        <w:pStyle w:val="Default"/>
        <w:jc w:val="center"/>
        <w:rPr>
          <w:color w:val="auto"/>
          <w:sz w:val="20"/>
          <w:szCs w:val="20"/>
        </w:rPr>
      </w:pPr>
      <w:r w:rsidRPr="00AF4726">
        <w:rPr>
          <w:color w:val="auto"/>
          <w:sz w:val="20"/>
          <w:szCs w:val="20"/>
        </w:rPr>
        <w:t xml:space="preserve"> </w:t>
      </w:r>
    </w:p>
    <w:p w:rsidR="009205A7" w:rsidRPr="00C071D4" w:rsidRDefault="001C1C55">
      <w:pPr>
        <w:pStyle w:val="Default"/>
        <w:numPr>
          <w:ilvl w:val="0"/>
          <w:numId w:val="44"/>
        </w:numPr>
        <w:jc w:val="both"/>
        <w:rPr>
          <w:color w:val="auto"/>
          <w:sz w:val="20"/>
          <w:szCs w:val="20"/>
        </w:rPr>
      </w:pPr>
      <w:r w:rsidRPr="00AF4726">
        <w:rPr>
          <w:color w:val="auto"/>
          <w:sz w:val="20"/>
          <w:szCs w:val="20"/>
        </w:rPr>
        <w:t xml:space="preserve">We, the undersigned Bidder/s, having read and examined in detail all the bidding documents with respect </w:t>
      </w:r>
      <w:r w:rsidRPr="00AF4726">
        <w:rPr>
          <w:bCs/>
          <w:color w:val="auto"/>
          <w:sz w:val="20"/>
          <w:szCs w:val="20"/>
        </w:rPr>
        <w:t>to “</w:t>
      </w:r>
      <w:r w:rsidRPr="00AF4726">
        <w:rPr>
          <w:b/>
          <w:bCs/>
          <w:color w:val="auto"/>
          <w:sz w:val="20"/>
          <w:szCs w:val="20"/>
        </w:rPr>
        <w:t xml:space="preserve">"Hiring of Data Centre space &amp; Facilities for Unique Identification Authority of India (UIDAI) at </w:t>
      </w:r>
      <w:r w:rsidRPr="00AF4726">
        <w:rPr>
          <w:b/>
          <w:sz w:val="20"/>
          <w:szCs w:val="20"/>
          <w:lang w:val="en-GB"/>
        </w:rPr>
        <w:t>Bengaluru</w:t>
      </w:r>
      <w:r w:rsidRPr="00AF4726">
        <w:rPr>
          <w:b/>
          <w:bCs/>
          <w:color w:val="auto"/>
          <w:sz w:val="20"/>
          <w:szCs w:val="20"/>
        </w:rPr>
        <w:t xml:space="preserve">. </w:t>
      </w:r>
      <w:r w:rsidRPr="00AF4726">
        <w:rPr>
          <w:bCs/>
          <w:color w:val="auto"/>
          <w:sz w:val="20"/>
          <w:szCs w:val="20"/>
        </w:rPr>
        <w:t>Do</w:t>
      </w:r>
      <w:r w:rsidRPr="00AF4726">
        <w:rPr>
          <w:color w:val="auto"/>
          <w:sz w:val="20"/>
          <w:szCs w:val="20"/>
        </w:rPr>
        <w:t xml:space="preserve"> hereby propose to provide the services specified in the bid document.</w:t>
      </w:r>
    </w:p>
    <w:p w:rsidR="00DE116D" w:rsidRPr="00C071D4" w:rsidRDefault="00DE116D" w:rsidP="00DE116D">
      <w:pPr>
        <w:pStyle w:val="Default"/>
        <w:jc w:val="both"/>
        <w:rPr>
          <w:color w:val="auto"/>
          <w:sz w:val="20"/>
          <w:szCs w:val="20"/>
        </w:rPr>
      </w:pPr>
    </w:p>
    <w:p w:rsidR="009205A7" w:rsidRPr="00C071D4" w:rsidRDefault="001C1C55">
      <w:pPr>
        <w:pStyle w:val="Default"/>
        <w:numPr>
          <w:ilvl w:val="0"/>
          <w:numId w:val="44"/>
        </w:numPr>
        <w:jc w:val="both"/>
        <w:rPr>
          <w:color w:val="auto"/>
          <w:sz w:val="20"/>
          <w:szCs w:val="20"/>
        </w:rPr>
      </w:pPr>
      <w:r w:rsidRPr="00AF4726">
        <w:rPr>
          <w:b/>
          <w:bCs/>
          <w:color w:val="auto"/>
          <w:sz w:val="20"/>
          <w:szCs w:val="20"/>
        </w:rPr>
        <w:t>EARNEST MONEY DEPOSIT (EMD)</w:t>
      </w:r>
    </w:p>
    <w:p w:rsidR="00DE116D" w:rsidRPr="00C071D4" w:rsidRDefault="001C1C55" w:rsidP="00DE116D">
      <w:pPr>
        <w:pStyle w:val="Default"/>
        <w:ind w:left="360"/>
        <w:jc w:val="both"/>
        <w:rPr>
          <w:color w:val="auto"/>
          <w:sz w:val="20"/>
          <w:szCs w:val="20"/>
        </w:rPr>
      </w:pPr>
      <w:r w:rsidRPr="00AF4726">
        <w:rPr>
          <w:color w:val="auto"/>
          <w:sz w:val="20"/>
          <w:szCs w:val="20"/>
        </w:rPr>
        <w:t xml:space="preserve">We have enclosed an </w:t>
      </w:r>
      <w:r w:rsidRPr="00AF4726">
        <w:rPr>
          <w:b/>
          <w:bCs/>
          <w:color w:val="auto"/>
          <w:sz w:val="20"/>
          <w:szCs w:val="20"/>
        </w:rPr>
        <w:t>EMD</w:t>
      </w:r>
      <w:r w:rsidRPr="00AF4726">
        <w:rPr>
          <w:color w:val="auto"/>
          <w:sz w:val="20"/>
          <w:szCs w:val="20"/>
        </w:rPr>
        <w:t xml:space="preserve"> in the proforma as per the </w:t>
      </w:r>
      <w:r w:rsidRPr="00AF4726">
        <w:rPr>
          <w:b/>
          <w:bCs/>
          <w:color w:val="auto"/>
          <w:sz w:val="20"/>
          <w:szCs w:val="20"/>
        </w:rPr>
        <w:t>EMD</w:t>
      </w:r>
      <w:r w:rsidRPr="00AF4726">
        <w:rPr>
          <w:color w:val="auto"/>
          <w:sz w:val="20"/>
          <w:szCs w:val="20"/>
        </w:rPr>
        <w:t xml:space="preserve"> form in the form of a bank guarantee for a sum of </w:t>
      </w:r>
      <w:r w:rsidRPr="00AF4726">
        <w:rPr>
          <w:b/>
          <w:bCs/>
          <w:color w:val="auto"/>
          <w:sz w:val="20"/>
          <w:szCs w:val="20"/>
        </w:rPr>
        <w:t xml:space="preserve">_________________________________________. </w:t>
      </w:r>
      <w:r w:rsidRPr="00AF4726">
        <w:rPr>
          <w:sz w:val="20"/>
          <w:szCs w:val="20"/>
        </w:rPr>
        <w:t xml:space="preserve">This </w:t>
      </w:r>
      <w:r w:rsidRPr="00AF4726">
        <w:rPr>
          <w:b/>
          <w:bCs/>
          <w:color w:val="auto"/>
          <w:sz w:val="20"/>
          <w:szCs w:val="20"/>
        </w:rPr>
        <w:t>EMD</w:t>
      </w:r>
      <w:r w:rsidRPr="00AF4726">
        <w:rPr>
          <w:sz w:val="20"/>
          <w:szCs w:val="20"/>
        </w:rPr>
        <w:t xml:space="preserve">  is liable to be forfeited in accordance with the provisions of bid documents.</w:t>
      </w:r>
    </w:p>
    <w:p w:rsidR="00DE116D" w:rsidRPr="00C071D4" w:rsidRDefault="00DE116D" w:rsidP="00DE116D">
      <w:pPr>
        <w:pStyle w:val="Default"/>
        <w:rPr>
          <w:sz w:val="20"/>
          <w:szCs w:val="20"/>
        </w:rPr>
      </w:pPr>
    </w:p>
    <w:p w:rsidR="009205A7" w:rsidRPr="00C071D4" w:rsidRDefault="001C1C55">
      <w:pPr>
        <w:pStyle w:val="Default"/>
        <w:numPr>
          <w:ilvl w:val="0"/>
          <w:numId w:val="44"/>
        </w:numPr>
        <w:jc w:val="both"/>
        <w:rPr>
          <w:sz w:val="20"/>
          <w:szCs w:val="20"/>
        </w:rPr>
      </w:pPr>
      <w:r w:rsidRPr="00AF4726">
        <w:rPr>
          <w:b/>
          <w:bCs/>
          <w:sz w:val="20"/>
          <w:szCs w:val="20"/>
        </w:rPr>
        <w:t xml:space="preserve">DEVIATIONS </w:t>
      </w:r>
    </w:p>
    <w:p w:rsidR="00DE116D" w:rsidRPr="00C071D4" w:rsidRDefault="001C1C55" w:rsidP="00DE116D">
      <w:pPr>
        <w:pStyle w:val="Default"/>
        <w:ind w:left="360"/>
        <w:jc w:val="both"/>
        <w:rPr>
          <w:sz w:val="20"/>
          <w:szCs w:val="20"/>
        </w:rPr>
      </w:pPr>
      <w:r w:rsidRPr="00AF4726">
        <w:rPr>
          <w:sz w:val="20"/>
          <w:szCs w:val="20"/>
        </w:rPr>
        <w:t xml:space="preserve">We declare that all the services shall be performed strictly in accordance with the bid documents except for the variations and deviations, all of which have been detailed out exhaustively in the following statements, irrespective of whatever has been stated to the contrary anywhere else in our bid:  </w:t>
      </w:r>
    </w:p>
    <w:p w:rsidR="00DE116D" w:rsidRPr="00C071D4" w:rsidRDefault="001C1C55" w:rsidP="00DE116D">
      <w:pPr>
        <w:pStyle w:val="Default"/>
        <w:ind w:left="360"/>
        <w:rPr>
          <w:sz w:val="20"/>
          <w:szCs w:val="20"/>
        </w:rPr>
      </w:pPr>
      <w:r w:rsidRPr="00AF4726">
        <w:rPr>
          <w:sz w:val="20"/>
          <w:szCs w:val="20"/>
        </w:rPr>
        <w:t xml:space="preserve"> </w:t>
      </w:r>
    </w:p>
    <w:p w:rsidR="00DE116D" w:rsidRPr="00C071D4" w:rsidRDefault="001C1C55" w:rsidP="00DE116D">
      <w:pPr>
        <w:pStyle w:val="Default"/>
        <w:numPr>
          <w:ilvl w:val="1"/>
          <w:numId w:val="11"/>
        </w:numPr>
        <w:ind w:left="1276" w:hanging="283"/>
        <w:rPr>
          <w:sz w:val="20"/>
          <w:szCs w:val="20"/>
        </w:rPr>
      </w:pPr>
      <w:r w:rsidRPr="00AF4726">
        <w:rPr>
          <w:sz w:val="20"/>
          <w:szCs w:val="20"/>
        </w:rPr>
        <w:t xml:space="preserve">Statement of Deviations from General Terms and Conditions of the contract </w:t>
      </w:r>
      <w:r w:rsidRPr="00AF4726">
        <w:rPr>
          <w:b/>
          <w:bCs/>
          <w:sz w:val="20"/>
          <w:szCs w:val="20"/>
        </w:rPr>
        <w:t>(TECH 4.2.9)</w:t>
      </w:r>
      <w:r w:rsidRPr="00AF4726">
        <w:rPr>
          <w:sz w:val="20"/>
          <w:szCs w:val="20"/>
        </w:rPr>
        <w:t xml:space="preserve"> </w:t>
      </w:r>
    </w:p>
    <w:p w:rsidR="00DE116D" w:rsidRPr="00C071D4" w:rsidRDefault="001C1C55" w:rsidP="00DE116D">
      <w:pPr>
        <w:pStyle w:val="Default"/>
        <w:numPr>
          <w:ilvl w:val="1"/>
          <w:numId w:val="11"/>
        </w:numPr>
        <w:ind w:left="1276" w:hanging="283"/>
        <w:rPr>
          <w:sz w:val="20"/>
          <w:szCs w:val="20"/>
        </w:rPr>
      </w:pPr>
      <w:r w:rsidRPr="00AF4726">
        <w:rPr>
          <w:sz w:val="20"/>
          <w:szCs w:val="20"/>
        </w:rPr>
        <w:t xml:space="preserve">Statement of Deviations from Schedule of Requirements </w:t>
      </w:r>
      <w:r w:rsidRPr="00AF4726">
        <w:rPr>
          <w:b/>
          <w:bCs/>
          <w:sz w:val="20"/>
          <w:szCs w:val="20"/>
        </w:rPr>
        <w:t>(TECH 4.2.10)</w:t>
      </w:r>
      <w:r w:rsidRPr="00AF4726">
        <w:rPr>
          <w:sz w:val="20"/>
          <w:szCs w:val="20"/>
        </w:rPr>
        <w:t xml:space="preserve"> </w:t>
      </w:r>
    </w:p>
    <w:p w:rsidR="00DE116D" w:rsidRPr="00C071D4" w:rsidRDefault="001C1C55" w:rsidP="00DE116D">
      <w:pPr>
        <w:pStyle w:val="Default"/>
        <w:ind w:left="360"/>
        <w:rPr>
          <w:sz w:val="20"/>
          <w:szCs w:val="20"/>
        </w:rPr>
      </w:pPr>
      <w:r w:rsidRPr="00AF4726">
        <w:rPr>
          <w:sz w:val="20"/>
          <w:szCs w:val="20"/>
        </w:rPr>
        <w:t xml:space="preserve">  </w:t>
      </w:r>
    </w:p>
    <w:p w:rsidR="00DE116D" w:rsidRPr="00C071D4" w:rsidRDefault="001C1C55" w:rsidP="00DE116D">
      <w:pPr>
        <w:pStyle w:val="Default"/>
        <w:ind w:left="360"/>
        <w:jc w:val="both"/>
        <w:rPr>
          <w:sz w:val="20"/>
          <w:szCs w:val="20"/>
        </w:rPr>
      </w:pPr>
      <w:r w:rsidRPr="00AF4726">
        <w:rPr>
          <w:sz w:val="20"/>
          <w:szCs w:val="20"/>
        </w:rPr>
        <w:t xml:space="preserve">Further we agree that additional conditions, if any, found in the bid documents, other than those stated in deviation schedule, shall not be given effect to. </w:t>
      </w:r>
    </w:p>
    <w:p w:rsidR="00DE116D" w:rsidRPr="00C071D4" w:rsidRDefault="001C1C55" w:rsidP="00DE116D">
      <w:pPr>
        <w:pStyle w:val="Default"/>
        <w:rPr>
          <w:sz w:val="20"/>
          <w:szCs w:val="20"/>
        </w:rPr>
      </w:pPr>
      <w:r w:rsidRPr="00AF4726">
        <w:rPr>
          <w:b/>
          <w:bCs/>
          <w:sz w:val="20"/>
          <w:szCs w:val="20"/>
        </w:rPr>
        <w:t xml:space="preserve"> </w:t>
      </w:r>
    </w:p>
    <w:p w:rsidR="009205A7" w:rsidRPr="00C071D4" w:rsidRDefault="001C1C55">
      <w:pPr>
        <w:pStyle w:val="Default"/>
        <w:numPr>
          <w:ilvl w:val="0"/>
          <w:numId w:val="44"/>
        </w:numPr>
        <w:jc w:val="both"/>
        <w:rPr>
          <w:sz w:val="20"/>
          <w:szCs w:val="20"/>
        </w:rPr>
      </w:pPr>
      <w:r w:rsidRPr="00AF4726">
        <w:rPr>
          <w:b/>
          <w:bCs/>
          <w:sz w:val="20"/>
          <w:szCs w:val="20"/>
        </w:rPr>
        <w:t xml:space="preserve">QUALIFYING DATA </w:t>
      </w:r>
    </w:p>
    <w:p w:rsidR="00DE116D" w:rsidRPr="00C071D4" w:rsidRDefault="001C1C55" w:rsidP="00DE116D">
      <w:pPr>
        <w:pStyle w:val="Default"/>
        <w:ind w:left="360"/>
        <w:jc w:val="both"/>
        <w:rPr>
          <w:sz w:val="20"/>
          <w:szCs w:val="20"/>
        </w:rPr>
      </w:pPr>
      <w:r w:rsidRPr="00AF4726">
        <w:rPr>
          <w:sz w:val="20"/>
          <w:szCs w:val="20"/>
        </w:rPr>
        <w:t xml:space="preserve">We confirm having submitted the information as required by you in your Instruction to Bidders.  This is enclosed in </w:t>
      </w:r>
      <w:r w:rsidRPr="00AF4726">
        <w:rPr>
          <w:b/>
          <w:bCs/>
          <w:color w:val="auto"/>
          <w:sz w:val="20"/>
          <w:szCs w:val="20"/>
        </w:rPr>
        <w:t>TECH 4.1.1 to TECH 4.1.11, Section IV</w:t>
      </w:r>
      <w:r w:rsidRPr="00AF4726">
        <w:rPr>
          <w:color w:val="auto"/>
          <w:sz w:val="20"/>
          <w:szCs w:val="20"/>
        </w:rPr>
        <w:t>.  In</w:t>
      </w:r>
      <w:r w:rsidRPr="00AF4726">
        <w:rPr>
          <w:sz w:val="20"/>
          <w:szCs w:val="20"/>
        </w:rPr>
        <w:t xml:space="preserve"> case you require any other further information/documentary proof in this regard before evaluation of our bid, we agree to furnish the same in time to your satisfaction. </w:t>
      </w:r>
    </w:p>
    <w:p w:rsidR="00DE116D" w:rsidRPr="00C071D4" w:rsidRDefault="00DE116D" w:rsidP="00DE116D">
      <w:pPr>
        <w:pStyle w:val="Default"/>
        <w:rPr>
          <w:b/>
          <w:bCs/>
          <w:sz w:val="20"/>
          <w:szCs w:val="20"/>
        </w:rPr>
      </w:pPr>
    </w:p>
    <w:p w:rsidR="009205A7" w:rsidRPr="00C071D4" w:rsidRDefault="001C1C55">
      <w:pPr>
        <w:pStyle w:val="Default"/>
        <w:numPr>
          <w:ilvl w:val="0"/>
          <w:numId w:val="44"/>
        </w:numPr>
        <w:jc w:val="both"/>
        <w:rPr>
          <w:sz w:val="20"/>
          <w:szCs w:val="20"/>
        </w:rPr>
      </w:pPr>
      <w:r w:rsidRPr="00AF4726">
        <w:rPr>
          <w:b/>
          <w:bCs/>
          <w:sz w:val="20"/>
          <w:szCs w:val="20"/>
        </w:rPr>
        <w:t xml:space="preserve">CONTRACT PERFORMANCE GUARANTEE </w:t>
      </w:r>
    </w:p>
    <w:p w:rsidR="00DE116D" w:rsidRPr="00C071D4" w:rsidRDefault="001C1C55" w:rsidP="00DE116D">
      <w:pPr>
        <w:pStyle w:val="Default"/>
        <w:ind w:left="360"/>
        <w:jc w:val="both"/>
        <w:rPr>
          <w:sz w:val="20"/>
          <w:szCs w:val="20"/>
        </w:rPr>
      </w:pPr>
      <w:r w:rsidRPr="00AF4726">
        <w:rPr>
          <w:sz w:val="20"/>
          <w:szCs w:val="20"/>
        </w:rPr>
        <w:t xml:space="preserve">We hereby declare that in case the contract is awarded to us, we shall submit the contract performance guarantee bond in the form prescribed at </w:t>
      </w:r>
      <w:r w:rsidRPr="00AF4726">
        <w:rPr>
          <w:b/>
          <w:bCs/>
          <w:sz w:val="20"/>
          <w:szCs w:val="20"/>
        </w:rPr>
        <w:t>Appendix B of Section VI</w:t>
      </w:r>
      <w:r w:rsidRPr="00AF4726">
        <w:rPr>
          <w:sz w:val="20"/>
          <w:szCs w:val="20"/>
        </w:rPr>
        <w:t xml:space="preserve"> as specified in </w:t>
      </w:r>
      <w:r w:rsidRPr="00AF4726">
        <w:rPr>
          <w:b/>
          <w:bCs/>
          <w:sz w:val="20"/>
          <w:szCs w:val="20"/>
        </w:rPr>
        <w:t>Clause 33 of Section III.</w:t>
      </w:r>
      <w:r w:rsidRPr="00AF4726">
        <w:rPr>
          <w:sz w:val="20"/>
          <w:szCs w:val="20"/>
        </w:rPr>
        <w:t xml:space="preserve"> </w:t>
      </w:r>
    </w:p>
    <w:p w:rsidR="00DE116D" w:rsidRPr="00C071D4" w:rsidRDefault="001C1C55" w:rsidP="00DE116D">
      <w:pPr>
        <w:pStyle w:val="Default"/>
        <w:jc w:val="both"/>
        <w:rPr>
          <w:sz w:val="20"/>
          <w:szCs w:val="20"/>
        </w:rPr>
      </w:pPr>
      <w:r w:rsidRPr="00AF4726">
        <w:rPr>
          <w:sz w:val="20"/>
          <w:szCs w:val="20"/>
        </w:rPr>
        <w:t xml:space="preserve"> </w:t>
      </w:r>
    </w:p>
    <w:p w:rsidR="009205A7" w:rsidRPr="00C071D4" w:rsidRDefault="001C1C55">
      <w:pPr>
        <w:pStyle w:val="Default"/>
        <w:numPr>
          <w:ilvl w:val="0"/>
          <w:numId w:val="44"/>
        </w:numPr>
        <w:jc w:val="both"/>
        <w:rPr>
          <w:sz w:val="20"/>
          <w:szCs w:val="20"/>
        </w:rPr>
      </w:pPr>
      <w:r w:rsidRPr="00AF4726">
        <w:rPr>
          <w:sz w:val="20"/>
          <w:szCs w:val="20"/>
        </w:rPr>
        <w:t xml:space="preserve">We hereby declare that our bid is made in good faith, without collusion or fraud and the information contained in the bid is true and correct to the best of our knowledge and belief. </w:t>
      </w:r>
    </w:p>
    <w:p w:rsidR="00DE116D" w:rsidRPr="00C071D4" w:rsidRDefault="001C1C55" w:rsidP="00DE116D">
      <w:pPr>
        <w:pStyle w:val="Default"/>
        <w:jc w:val="both"/>
        <w:rPr>
          <w:sz w:val="20"/>
          <w:szCs w:val="20"/>
        </w:rPr>
      </w:pPr>
      <w:r w:rsidRPr="00AF4726">
        <w:rPr>
          <w:sz w:val="20"/>
          <w:szCs w:val="20"/>
        </w:rPr>
        <w:t xml:space="preserve"> </w:t>
      </w:r>
    </w:p>
    <w:p w:rsidR="009205A7" w:rsidRPr="00C071D4" w:rsidRDefault="001C1C55">
      <w:pPr>
        <w:pStyle w:val="Default"/>
        <w:numPr>
          <w:ilvl w:val="0"/>
          <w:numId w:val="44"/>
        </w:numPr>
        <w:jc w:val="both"/>
        <w:rPr>
          <w:sz w:val="20"/>
          <w:szCs w:val="20"/>
        </w:rPr>
      </w:pPr>
      <w:r w:rsidRPr="00AF4726">
        <w:rPr>
          <w:sz w:val="20"/>
          <w:szCs w:val="20"/>
        </w:rPr>
        <w:t xml:space="preserve">We understand that our bid is binding on us and that you are not bound to accept a Bid you receive. </w:t>
      </w:r>
    </w:p>
    <w:p w:rsidR="00DE116D" w:rsidRPr="00C071D4" w:rsidRDefault="00DE116D"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rPr>
          <w:rFonts w:cs="Arial"/>
        </w:rPr>
      </w:pPr>
    </w:p>
    <w:p w:rsidR="00DE116D" w:rsidRPr="00C071D4" w:rsidRDefault="001C1C55"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left="720"/>
        <w:rPr>
          <w:rFonts w:cs="Arial"/>
        </w:rPr>
      </w:pPr>
      <w:r w:rsidRPr="00AF4726">
        <w:rPr>
          <w:rFonts w:cs="Arial"/>
        </w:rPr>
        <w:t>Thanking you,</w:t>
      </w:r>
    </w:p>
    <w:p w:rsidR="00DE116D" w:rsidRPr="00C071D4" w:rsidRDefault="001C1C55"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Yours faithfully,</w:t>
      </w:r>
    </w:p>
    <w:p w:rsidR="00DE116D" w:rsidRPr="00C071D4" w:rsidRDefault="00DE116D"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sz w:val="20"/>
        </w:rPr>
      </w:pPr>
    </w:p>
    <w:tbl>
      <w:tblPr>
        <w:tblW w:w="0" w:type="auto"/>
        <w:tblInd w:w="392" w:type="dxa"/>
        <w:tblLook w:val="04A0"/>
      </w:tblPr>
      <w:tblGrid>
        <w:gridCol w:w="4536"/>
        <w:gridCol w:w="4648"/>
      </w:tblGrid>
      <w:tr w:rsidR="00DE116D" w:rsidRPr="00C071D4" w:rsidTr="00FF7CB7">
        <w:tc>
          <w:tcPr>
            <w:tcW w:w="4536" w:type="dxa"/>
          </w:tcPr>
          <w:p w:rsidR="00DE116D" w:rsidRPr="00C071D4" w:rsidRDefault="001C1C55" w:rsidP="00FF7CB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jc w:val="both"/>
              <w:rPr>
                <w:rFonts w:cs="Arial"/>
              </w:rPr>
            </w:pPr>
            <w:r w:rsidRPr="00AF4726">
              <w:rPr>
                <w:rFonts w:cs="Arial"/>
              </w:rPr>
              <w:t>Seal.</w:t>
            </w:r>
          </w:p>
          <w:p w:rsidR="00DE116D" w:rsidRPr="00C071D4" w:rsidRDefault="001C1C55" w:rsidP="00FF7CB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Date:</w:t>
            </w:r>
          </w:p>
          <w:p w:rsidR="00DE116D" w:rsidRPr="00C071D4" w:rsidRDefault="001C1C55" w:rsidP="00FF7CB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Place:</w:t>
            </w:r>
          </w:p>
          <w:p w:rsidR="00DE116D" w:rsidRPr="00C071D4" w:rsidRDefault="001C1C55" w:rsidP="00FF7CB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31"/>
              <w:rPr>
                <w:rFonts w:cs="Arial"/>
              </w:rPr>
            </w:pPr>
            <w:r w:rsidRPr="00AF4726">
              <w:rPr>
                <w:rFonts w:cs="Arial"/>
              </w:rPr>
              <w:t>Business Address:</w:t>
            </w:r>
          </w:p>
        </w:tc>
        <w:tc>
          <w:tcPr>
            <w:tcW w:w="4648" w:type="dxa"/>
          </w:tcPr>
          <w:p w:rsidR="00DE116D" w:rsidRPr="00C071D4" w:rsidRDefault="001C1C55" w:rsidP="00FF7C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(Signature of the Bidder)</w:t>
            </w:r>
          </w:p>
          <w:p w:rsidR="00DE116D" w:rsidRPr="00C071D4" w:rsidRDefault="001C1C55" w:rsidP="00FF7C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Printed Name:</w:t>
            </w:r>
          </w:p>
          <w:p w:rsidR="00DE116D" w:rsidRPr="00C071D4" w:rsidRDefault="001C1C55" w:rsidP="00FF7C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sidRPr="00AF4726">
              <w:rPr>
                <w:rFonts w:cs="Arial"/>
              </w:rPr>
              <w:t>Designation:</w:t>
            </w:r>
          </w:p>
        </w:tc>
      </w:tr>
    </w:tbl>
    <w:p w:rsidR="00DE116D" w:rsidRPr="00C071D4" w:rsidRDefault="001C1C55"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p>
    <w:p w:rsidR="00DE116D" w:rsidRPr="00C071D4" w:rsidRDefault="00DE116D"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DE116D" w:rsidRPr="00C071D4" w:rsidRDefault="00DE116D"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ab/>
      </w:r>
      <w:r w:rsidRPr="00AF4726">
        <w:rPr>
          <w:rFonts w:cs="Arial"/>
          <w:b/>
          <w:bCs/>
          <w:sz w:val="20"/>
        </w:rPr>
        <w:tab/>
      </w:r>
      <w:r w:rsidRPr="00AF4726">
        <w:rPr>
          <w:rFonts w:cs="Arial"/>
          <w:b/>
          <w:bCs/>
          <w:sz w:val="20"/>
        </w:rPr>
        <w:tab/>
      </w: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iCs/>
          <w:sz w:val="20"/>
        </w:rPr>
      </w:pPr>
      <w:r w:rsidRPr="00AF4726">
        <w:rPr>
          <w:rFonts w:cs="Arial"/>
          <w:b/>
          <w:i/>
          <w:sz w:val="20"/>
        </w:rPr>
        <w:tab/>
      </w:r>
      <w:r w:rsidRPr="00AF4726">
        <w:rPr>
          <w:rFonts w:cs="Arial"/>
          <w:b/>
          <w:i/>
          <w:sz w:val="20"/>
        </w:rPr>
        <w:tab/>
      </w:r>
      <w:r w:rsidRPr="00AF4726">
        <w:rPr>
          <w:rFonts w:cs="Arial"/>
          <w:b/>
          <w:i/>
          <w:sz w:val="20"/>
        </w:rPr>
        <w:tab/>
      </w:r>
      <w:r w:rsidRPr="00AF4726">
        <w:rPr>
          <w:rFonts w:cs="Arial"/>
          <w:b/>
          <w:i/>
          <w:sz w:val="20"/>
        </w:rPr>
        <w:tab/>
      </w:r>
      <w:r w:rsidRPr="00AF4726">
        <w:rPr>
          <w:rFonts w:cs="Arial"/>
          <w:b/>
          <w:i/>
          <w:sz w:val="20"/>
        </w:rPr>
        <w:tab/>
      </w:r>
      <w:r w:rsidRPr="00AF4726">
        <w:rPr>
          <w:rFonts w:cs="Arial"/>
          <w:b/>
          <w:i/>
          <w:sz w:val="20"/>
        </w:rPr>
        <w:tab/>
      </w:r>
      <w:r w:rsidRPr="00AF4726">
        <w:rPr>
          <w:rFonts w:cs="Arial"/>
          <w:b/>
          <w:i/>
          <w:sz w:val="20"/>
        </w:rPr>
        <w:tab/>
      </w:r>
    </w:p>
    <w:p w:rsidR="00DE116D" w:rsidRPr="00C071D4" w:rsidRDefault="00DE116D" w:rsidP="00DE11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DE116D" w:rsidRPr="00C071D4" w:rsidRDefault="00DE116D"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sz w:val="20"/>
        </w:rPr>
      </w:pPr>
    </w:p>
    <w:p w:rsidR="00DE116D" w:rsidRPr="00C071D4" w:rsidRDefault="001C1C55" w:rsidP="00DE116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r w:rsidRPr="00AF4726">
        <w:rPr>
          <w:rFonts w:cs="Arial"/>
          <w:sz w:val="20"/>
        </w:rPr>
        <w:br w:type="page"/>
      </w:r>
    </w:p>
    <w:p w:rsidR="00DE116D" w:rsidRPr="00C071D4" w:rsidRDefault="00DE116D" w:rsidP="009B1621">
      <w:pPr>
        <w:pStyle w:val="Heading1"/>
        <w:numPr>
          <w:ilvl w:val="0"/>
          <w:numId w:val="0"/>
        </w:numPr>
        <w:ind w:left="576"/>
        <w:rPr>
          <w:rFonts w:cs="Arial"/>
          <w:bCs/>
          <w:sz w:val="24"/>
          <w:szCs w:val="24"/>
        </w:rPr>
      </w:pPr>
    </w:p>
    <w:p w:rsidR="00EC120E" w:rsidRPr="00C071D4" w:rsidRDefault="001C1C55" w:rsidP="009B1621">
      <w:pPr>
        <w:pStyle w:val="Heading3"/>
        <w:jc w:val="left"/>
        <w:rPr>
          <w:rFonts w:cs="Arial"/>
          <w:sz w:val="20"/>
        </w:rPr>
      </w:pPr>
      <w:bookmarkStart w:id="30" w:name="_Toc351550429"/>
      <w:r w:rsidRPr="00AF4726">
        <w:rPr>
          <w:rFonts w:cs="Arial"/>
          <w:sz w:val="20"/>
        </w:rPr>
        <w:t xml:space="preserve">TECH 4.2.3:  </w:t>
      </w:r>
      <w:bookmarkEnd w:id="20"/>
      <w:r w:rsidRPr="00AF4726">
        <w:rPr>
          <w:rFonts w:cs="Arial"/>
          <w:sz w:val="20"/>
        </w:rPr>
        <w:t>Minimum Requirements Compliance</w:t>
      </w:r>
      <w:bookmarkEnd w:id="30"/>
    </w:p>
    <w:p w:rsidR="00FD1592" w:rsidRPr="00C071D4" w:rsidRDefault="00FD1592" w:rsidP="009B1621">
      <w:pPr>
        <w:pStyle w:val="Heading1"/>
        <w:numPr>
          <w:ilvl w:val="0"/>
          <w:numId w:val="0"/>
        </w:numPr>
        <w:ind w:left="576"/>
        <w:rPr>
          <w:rFonts w:cs="Arial"/>
          <w:bCs/>
          <w:sz w:val="24"/>
          <w:szCs w:val="24"/>
        </w:rPr>
      </w:pPr>
    </w:p>
    <w:p w:rsidR="00B631B8" w:rsidRPr="00C071D4" w:rsidRDefault="001C1C55">
      <w:pPr>
        <w:tabs>
          <w:tab w:val="left" w:pos="540"/>
          <w:tab w:val="left" w:pos="8931"/>
        </w:tabs>
        <w:spacing w:before="120" w:after="120" w:line="288" w:lineRule="auto"/>
        <w:ind w:left="539"/>
        <w:jc w:val="both"/>
        <w:rPr>
          <w:rFonts w:cs="Arial"/>
          <w:lang w:val="en-IN"/>
        </w:rPr>
      </w:pPr>
      <w:r w:rsidRPr="00AF4726">
        <w:rPr>
          <w:rFonts w:cs="Arial"/>
          <w:lang w:val="en-IN"/>
        </w:rPr>
        <w:t>The Bidder shall comply to each the minimum requirement and provide the details along with relevant supporting documentation if applicable.</w:t>
      </w:r>
    </w:p>
    <w:p w:rsidR="002F1010" w:rsidRPr="00C071D4" w:rsidRDefault="001C1C55">
      <w:pPr>
        <w:tabs>
          <w:tab w:val="left" w:pos="540"/>
          <w:tab w:val="left" w:pos="8931"/>
        </w:tabs>
        <w:spacing w:before="120" w:after="120" w:line="288" w:lineRule="auto"/>
        <w:ind w:left="539"/>
        <w:jc w:val="both"/>
        <w:rPr>
          <w:rFonts w:cs="Arial"/>
          <w:lang w:val="en-IN"/>
        </w:rPr>
      </w:pPr>
      <w:r w:rsidRPr="00AF4726">
        <w:rPr>
          <w:szCs w:val="22"/>
        </w:rPr>
        <w:t>DCSP shall submit the compliance report and the report shall provide the compliance &amp; deviation (if any) that the proposed Data Center meets the criteria as per technical specification, minimum requirement, schedule of requirement and other technical requirement as stipulated by UIDAI in the RFP</w:t>
      </w:r>
    </w:p>
    <w:p w:rsidR="00B631B8" w:rsidRPr="00C071D4" w:rsidRDefault="001C1C55">
      <w:pPr>
        <w:tabs>
          <w:tab w:val="left" w:pos="540"/>
          <w:tab w:val="left" w:pos="8931"/>
        </w:tabs>
        <w:spacing w:before="120" w:after="120" w:line="288" w:lineRule="auto"/>
        <w:ind w:left="539"/>
        <w:jc w:val="both"/>
        <w:rPr>
          <w:rFonts w:cs="Arial"/>
          <w:lang w:val="en-IN"/>
        </w:rPr>
      </w:pPr>
      <w:r w:rsidRPr="00AF4726">
        <w:rPr>
          <w:rFonts w:cs="Arial"/>
          <w:lang w:val="en-IN"/>
        </w:rPr>
        <w:t>The tables given below describes the DCSP solution compliance against the requirements mentioned in Section 5 – Schedule of requirement (Technical Specification and Minimum Requirement).</w:t>
      </w:r>
    </w:p>
    <w:p w:rsidR="00B631B8" w:rsidRPr="00C071D4" w:rsidRDefault="001C1C55">
      <w:pPr>
        <w:tabs>
          <w:tab w:val="left" w:pos="540"/>
          <w:tab w:val="left" w:pos="8931"/>
        </w:tabs>
        <w:spacing w:before="120" w:after="120" w:line="288" w:lineRule="auto"/>
        <w:ind w:left="539"/>
        <w:jc w:val="both"/>
        <w:rPr>
          <w:rFonts w:cs="Arial"/>
          <w:lang w:val="en-IN"/>
        </w:rPr>
      </w:pPr>
      <w:r w:rsidRPr="00AF4726">
        <w:rPr>
          <w:rFonts w:cs="Arial"/>
          <w:lang w:val="en-IN"/>
        </w:rPr>
        <w:t xml:space="preserve">In case of any deviations, please use the Deviation format attached as Tech </w:t>
      </w:r>
      <w:r w:rsidRPr="00AF4726">
        <w:rPr>
          <w:rFonts w:cs="Arial"/>
          <w:b/>
          <w:lang w:val="en-IN"/>
        </w:rPr>
        <w:t>4.2.10</w:t>
      </w:r>
      <w:r w:rsidRPr="00AF4726">
        <w:rPr>
          <w:rFonts w:cs="Arial"/>
          <w:lang w:val="en-IN"/>
        </w:rPr>
        <w:t xml:space="preserve"> in Section IV.</w:t>
      </w:r>
    </w:p>
    <w:p w:rsidR="00B631B8" w:rsidRPr="00AF4726" w:rsidRDefault="001C1C55">
      <w:pPr>
        <w:tabs>
          <w:tab w:val="left" w:pos="540"/>
          <w:tab w:val="left" w:pos="8931"/>
        </w:tabs>
        <w:spacing w:before="120" w:after="120" w:line="288" w:lineRule="auto"/>
        <w:ind w:left="539"/>
        <w:jc w:val="both"/>
        <w:rPr>
          <w:rFonts w:cs="Arial"/>
          <w:u w:val="single"/>
          <w:lang w:val="en-IN"/>
        </w:rPr>
      </w:pPr>
      <w:r w:rsidRPr="00AF4726">
        <w:rPr>
          <w:rFonts w:cs="Arial"/>
          <w:u w:val="single"/>
          <w:lang w:val="en-IN"/>
        </w:rPr>
        <w:t>For any clause under consideration even if one of the sub-parameter/sub-clauses is not complied by the Bidder, the Bidder shall mention “NO” under the respective compliance section giving out the details of the non-compliance in the Remarks column. The only response under the compliance column can be a “YES” or “No”. Please do not leave the field blank or use words such as “partially complied”. Any such response shall be treated as Non-Compliance.</w:t>
      </w:r>
    </w:p>
    <w:p w:rsidR="00E859C1" w:rsidRPr="00C071D4" w:rsidRDefault="001C1C55"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r w:rsidRPr="00AF4726">
        <w:rPr>
          <w:rFonts w:cs="Arial"/>
          <w:sz w:val="20"/>
        </w:rPr>
        <w:t xml:space="preserve">   </w:t>
      </w:r>
    </w:p>
    <w:tbl>
      <w:tblPr>
        <w:tblW w:w="9477" w:type="dxa"/>
        <w:tblInd w:w="250" w:type="dxa"/>
        <w:tblLayout w:type="fixed"/>
        <w:tblCellMar>
          <w:top w:w="28" w:type="dxa"/>
          <w:bottom w:w="28" w:type="dxa"/>
        </w:tblCellMar>
        <w:tblLook w:val="04A0"/>
      </w:tblPr>
      <w:tblGrid>
        <w:gridCol w:w="1134"/>
        <w:gridCol w:w="2552"/>
        <w:gridCol w:w="2976"/>
        <w:gridCol w:w="1418"/>
        <w:gridCol w:w="1397"/>
      </w:tblGrid>
      <w:tr w:rsidR="00F0361A" w:rsidRPr="00C071D4" w:rsidTr="00AF4726">
        <w:trPr>
          <w:trHeight w:val="578"/>
          <w:tblHeader/>
        </w:trPr>
        <w:tc>
          <w:tcPr>
            <w:tcW w:w="9477" w:type="dxa"/>
            <w:gridSpan w:val="5"/>
            <w:tcBorders>
              <w:top w:val="single" w:sz="4" w:space="0" w:color="auto"/>
              <w:left w:val="single" w:sz="4" w:space="0" w:color="auto"/>
              <w:bottom w:val="single" w:sz="4" w:space="0" w:color="auto"/>
              <w:right w:val="single" w:sz="4" w:space="0" w:color="auto"/>
            </w:tcBorders>
            <w:shd w:val="clear" w:color="000000" w:fill="D8D8D8"/>
            <w:hideMark/>
          </w:tcPr>
          <w:p w:rsidR="00C62FA1"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rPr>
                <w:rFonts w:cs="Arial"/>
                <w:b/>
                <w:bCs/>
                <w:color w:val="000000"/>
              </w:rPr>
            </w:pPr>
            <w:r w:rsidRPr="00AF4726">
              <w:rPr>
                <w:rFonts w:cs="Arial"/>
                <w:b/>
                <w:sz w:val="20"/>
                <w:lang w:val="en-GB"/>
              </w:rPr>
              <w:t xml:space="preserve">Hiring of Data Centre space &amp; Facilities, Unique Identification Authority of India (UIDAI) </w:t>
            </w:r>
          </w:p>
        </w:tc>
      </w:tr>
      <w:tr w:rsidR="00E859C1" w:rsidRPr="00C071D4" w:rsidTr="00AF4726">
        <w:trPr>
          <w:trHeight w:val="911"/>
          <w:tblHeader/>
        </w:trPr>
        <w:tc>
          <w:tcPr>
            <w:tcW w:w="1134" w:type="dxa"/>
            <w:tcBorders>
              <w:top w:val="single" w:sz="4" w:space="0" w:color="auto"/>
              <w:left w:val="single" w:sz="4" w:space="0" w:color="auto"/>
              <w:bottom w:val="single" w:sz="4" w:space="0" w:color="auto"/>
              <w:right w:val="single" w:sz="4" w:space="0" w:color="auto"/>
            </w:tcBorders>
            <w:shd w:val="clear" w:color="000000" w:fill="D8D8D8"/>
            <w:hideMark/>
          </w:tcPr>
          <w:p w:rsidR="00E859C1" w:rsidRPr="00C071D4" w:rsidRDefault="001C1C55" w:rsidP="00E859C1">
            <w:pPr>
              <w:overflowPunct/>
              <w:autoSpaceDE/>
              <w:autoSpaceDN/>
              <w:adjustRightInd/>
              <w:textAlignment w:val="auto"/>
              <w:rPr>
                <w:rFonts w:cs="Arial"/>
                <w:b/>
                <w:bCs/>
                <w:color w:val="000000"/>
              </w:rPr>
            </w:pPr>
            <w:r w:rsidRPr="00AF4726">
              <w:rPr>
                <w:rFonts w:cs="Arial"/>
                <w:b/>
                <w:bCs/>
                <w:color w:val="000000"/>
              </w:rPr>
              <w:t>Sr. No</w:t>
            </w:r>
          </w:p>
        </w:tc>
        <w:tc>
          <w:tcPr>
            <w:tcW w:w="2552" w:type="dxa"/>
            <w:tcBorders>
              <w:top w:val="single" w:sz="4" w:space="0" w:color="auto"/>
              <w:left w:val="nil"/>
              <w:bottom w:val="single" w:sz="4" w:space="0" w:color="auto"/>
              <w:right w:val="single" w:sz="4" w:space="0" w:color="auto"/>
            </w:tcBorders>
            <w:shd w:val="clear" w:color="000000" w:fill="D8D8D8"/>
            <w:hideMark/>
          </w:tcPr>
          <w:p w:rsidR="00E859C1" w:rsidRPr="00AF4726" w:rsidRDefault="001C1C55" w:rsidP="00E859C1">
            <w:pPr>
              <w:overflowPunct/>
              <w:autoSpaceDE/>
              <w:autoSpaceDN/>
              <w:adjustRightInd/>
              <w:spacing w:before="120" w:after="120"/>
              <w:textAlignment w:val="auto"/>
              <w:rPr>
                <w:rFonts w:cs="Arial"/>
                <w:b/>
                <w:bCs/>
                <w:color w:val="000000"/>
              </w:rPr>
            </w:pPr>
            <w:r w:rsidRPr="00AF4726">
              <w:rPr>
                <w:rFonts w:cs="Arial"/>
                <w:b/>
                <w:bCs/>
                <w:color w:val="000000"/>
              </w:rPr>
              <w:t>Technical Specification &amp; Minimum requirement (Clause Ref No ,Section V)</w:t>
            </w:r>
          </w:p>
        </w:tc>
        <w:tc>
          <w:tcPr>
            <w:tcW w:w="2976" w:type="dxa"/>
            <w:tcBorders>
              <w:top w:val="single" w:sz="4" w:space="0" w:color="auto"/>
              <w:left w:val="nil"/>
              <w:bottom w:val="single" w:sz="4" w:space="0" w:color="auto"/>
              <w:right w:val="single" w:sz="4" w:space="0" w:color="auto"/>
            </w:tcBorders>
            <w:shd w:val="clear" w:color="000000" w:fill="D8D8D8"/>
            <w:hideMark/>
          </w:tcPr>
          <w:p w:rsidR="00E859C1" w:rsidRPr="00C071D4" w:rsidRDefault="001C1C55" w:rsidP="00E859C1">
            <w:pPr>
              <w:overflowPunct/>
              <w:autoSpaceDE/>
              <w:autoSpaceDN/>
              <w:adjustRightInd/>
              <w:textAlignment w:val="auto"/>
              <w:rPr>
                <w:rFonts w:cs="Arial"/>
                <w:b/>
                <w:bCs/>
                <w:color w:val="000000"/>
              </w:rPr>
            </w:pPr>
            <w:r w:rsidRPr="00AF4726">
              <w:rPr>
                <w:rFonts w:cs="Arial"/>
                <w:b/>
                <w:bCs/>
                <w:color w:val="000000"/>
              </w:rPr>
              <w:t>Description</w:t>
            </w:r>
          </w:p>
        </w:tc>
        <w:tc>
          <w:tcPr>
            <w:tcW w:w="1418" w:type="dxa"/>
            <w:tcBorders>
              <w:top w:val="single" w:sz="4" w:space="0" w:color="auto"/>
              <w:left w:val="nil"/>
              <w:bottom w:val="single" w:sz="4" w:space="0" w:color="auto"/>
              <w:right w:val="single" w:sz="4" w:space="0" w:color="auto"/>
            </w:tcBorders>
            <w:shd w:val="clear" w:color="000000" w:fill="D8D8D8"/>
            <w:hideMark/>
          </w:tcPr>
          <w:p w:rsidR="00E859C1" w:rsidRPr="00C071D4" w:rsidRDefault="001C1C55" w:rsidP="00E859C1">
            <w:pPr>
              <w:overflowPunct/>
              <w:autoSpaceDE/>
              <w:autoSpaceDN/>
              <w:adjustRightInd/>
              <w:textAlignment w:val="auto"/>
              <w:rPr>
                <w:rFonts w:cs="Arial"/>
                <w:b/>
                <w:bCs/>
                <w:color w:val="000000"/>
              </w:rPr>
            </w:pPr>
            <w:r w:rsidRPr="00AF4726">
              <w:rPr>
                <w:rFonts w:cs="Arial"/>
                <w:b/>
                <w:bCs/>
                <w:color w:val="000000"/>
              </w:rPr>
              <w:t>Compliance Yes/No</w:t>
            </w:r>
          </w:p>
        </w:tc>
        <w:tc>
          <w:tcPr>
            <w:tcW w:w="1397" w:type="dxa"/>
            <w:tcBorders>
              <w:top w:val="single" w:sz="4" w:space="0" w:color="auto"/>
              <w:left w:val="nil"/>
              <w:bottom w:val="single" w:sz="4" w:space="0" w:color="auto"/>
              <w:right w:val="single" w:sz="4" w:space="0" w:color="auto"/>
            </w:tcBorders>
            <w:shd w:val="clear" w:color="000000" w:fill="D8D8D8"/>
            <w:hideMark/>
          </w:tcPr>
          <w:p w:rsidR="00E859C1" w:rsidRPr="00C071D4" w:rsidRDefault="001C1C55" w:rsidP="00E859C1">
            <w:pPr>
              <w:overflowPunct/>
              <w:autoSpaceDE/>
              <w:autoSpaceDN/>
              <w:adjustRightInd/>
              <w:textAlignment w:val="auto"/>
              <w:rPr>
                <w:rFonts w:cs="Arial"/>
                <w:b/>
                <w:bCs/>
                <w:color w:val="000000"/>
              </w:rPr>
            </w:pPr>
            <w:r w:rsidRPr="00AF4726">
              <w:rPr>
                <w:rFonts w:cs="Arial"/>
                <w:b/>
                <w:bCs/>
                <w:color w:val="000000"/>
              </w:rPr>
              <w:t>Remarks/Details</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General Technical</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Architectural and Structural</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5.2.1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Location</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4</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5.2.2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Building</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51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5</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5.3</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Data Center Space(IT Production Area)</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6</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5.4</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Communication Room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7</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5.5</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Staging Room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7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8</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5.6</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Secure Storage Space(Store Room)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9</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5.7</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Office Space</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10</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5.8</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Media Storage Room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lastRenderedPageBreak/>
              <w:t>11</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5.9</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Services/Utility Room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12</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Electrical Systems</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13</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Power</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14</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Transformer</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15</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5.10.3</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Diesel Generator</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16</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5.10.4</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Main LT Distribution Panel</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17</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5.10.5</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Un-Interruptible Power Supply (UPS)</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51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18</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5.10.6</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Distribution Panels and Rack Distribution</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19</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5.10.7</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Earthing</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20</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5.10.8</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Lighting</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7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21</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Heat Ventilation and Air-Conditioning</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22</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5.11.1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Comfort HVAC</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51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23</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5.11.2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Computer Room Precision Air Conditioning Units</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51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24</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Fire Alarm and Fire Suppression System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34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25</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5.12.1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Fire Detection and Alarm System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1B7492" w:rsidRPr="00C071D4" w:rsidTr="00AF4726">
        <w:trPr>
          <w:trHeight w:val="34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1B7492" w:rsidRPr="00C071D4" w:rsidRDefault="001C1C55" w:rsidP="00E859C1">
            <w:pPr>
              <w:overflowPunct/>
              <w:autoSpaceDE/>
              <w:autoSpaceDN/>
              <w:adjustRightInd/>
              <w:textAlignment w:val="auto"/>
              <w:rPr>
                <w:rFonts w:cs="Arial"/>
                <w:color w:val="000000"/>
              </w:rPr>
            </w:pPr>
            <w:r w:rsidRPr="00AF4726">
              <w:rPr>
                <w:rFonts w:cs="Arial"/>
                <w:color w:val="000000"/>
              </w:rPr>
              <w:t>26</w:t>
            </w:r>
          </w:p>
        </w:tc>
        <w:tc>
          <w:tcPr>
            <w:tcW w:w="2552" w:type="dxa"/>
            <w:tcBorders>
              <w:top w:val="nil"/>
              <w:left w:val="nil"/>
              <w:bottom w:val="single" w:sz="4" w:space="0" w:color="auto"/>
              <w:right w:val="single" w:sz="4" w:space="0" w:color="auto"/>
            </w:tcBorders>
            <w:shd w:val="clear" w:color="auto" w:fill="auto"/>
            <w:vAlign w:val="bottom"/>
            <w:hideMark/>
          </w:tcPr>
          <w:p w:rsidR="001B7492"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5.12.2</w:t>
            </w:r>
          </w:p>
        </w:tc>
        <w:tc>
          <w:tcPr>
            <w:tcW w:w="2976" w:type="dxa"/>
            <w:tcBorders>
              <w:top w:val="nil"/>
              <w:left w:val="nil"/>
              <w:bottom w:val="single" w:sz="4" w:space="0" w:color="auto"/>
              <w:right w:val="single" w:sz="4" w:space="0" w:color="auto"/>
            </w:tcBorders>
            <w:shd w:val="clear" w:color="auto" w:fill="auto"/>
            <w:vAlign w:val="bottom"/>
            <w:hideMark/>
          </w:tcPr>
          <w:p w:rsidR="001B7492"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Gas Based Automatic fire Suppression System</w:t>
            </w:r>
          </w:p>
        </w:tc>
        <w:tc>
          <w:tcPr>
            <w:tcW w:w="1418" w:type="dxa"/>
            <w:tcBorders>
              <w:top w:val="nil"/>
              <w:left w:val="nil"/>
              <w:bottom w:val="single" w:sz="4" w:space="0" w:color="auto"/>
              <w:right w:val="single" w:sz="4" w:space="0" w:color="auto"/>
            </w:tcBorders>
            <w:shd w:val="clear" w:color="auto" w:fill="auto"/>
            <w:vAlign w:val="bottom"/>
            <w:hideMark/>
          </w:tcPr>
          <w:p w:rsidR="001B7492" w:rsidRPr="00C071D4" w:rsidRDefault="001B7492" w:rsidP="00E859C1">
            <w:pPr>
              <w:overflowPunct/>
              <w:autoSpaceDE/>
              <w:autoSpaceDN/>
              <w:adjustRightInd/>
              <w:textAlignment w:val="auto"/>
              <w:rPr>
                <w:rFonts w:cs="Arial"/>
                <w:color w:val="000000"/>
              </w:rPr>
            </w:pPr>
          </w:p>
        </w:tc>
        <w:tc>
          <w:tcPr>
            <w:tcW w:w="1397" w:type="dxa"/>
            <w:tcBorders>
              <w:top w:val="nil"/>
              <w:left w:val="nil"/>
              <w:bottom w:val="single" w:sz="4" w:space="0" w:color="auto"/>
              <w:right w:val="single" w:sz="4" w:space="0" w:color="auto"/>
            </w:tcBorders>
            <w:shd w:val="clear" w:color="auto" w:fill="auto"/>
            <w:vAlign w:val="bottom"/>
            <w:hideMark/>
          </w:tcPr>
          <w:p w:rsidR="001B7492" w:rsidRPr="00C071D4" w:rsidRDefault="001B7492" w:rsidP="00E859C1">
            <w:pPr>
              <w:overflowPunct/>
              <w:autoSpaceDE/>
              <w:autoSpaceDN/>
              <w:adjustRightInd/>
              <w:textAlignment w:val="auto"/>
              <w:rPr>
                <w:rFonts w:cs="Arial"/>
                <w:color w:val="000000"/>
              </w:rPr>
            </w:pP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27</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5.13</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Security Systems</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28</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5.13.1</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Access Control System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510"/>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lastRenderedPageBreak/>
              <w:t>29</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5.13.2</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Closed Circuit Tele Vision System(CCTV)</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30</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5.13.3</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Physical Security</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31</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5.14</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BMS System</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32</w:t>
            </w:r>
          </w:p>
        </w:tc>
        <w:tc>
          <w:tcPr>
            <w:tcW w:w="2552"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5.15</w:t>
            </w:r>
          </w:p>
        </w:tc>
        <w:tc>
          <w:tcPr>
            <w:tcW w:w="2976"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Network Setup &amp; Racks</w:t>
            </w:r>
          </w:p>
        </w:tc>
        <w:tc>
          <w:tcPr>
            <w:tcW w:w="1418"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nil"/>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357923" w:rsidRPr="00C071D4" w:rsidTr="00AF4726">
        <w:trPr>
          <w:trHeight w:val="255"/>
        </w:trPr>
        <w:tc>
          <w:tcPr>
            <w:tcW w:w="1134" w:type="dxa"/>
            <w:tcBorders>
              <w:top w:val="nil"/>
              <w:left w:val="single" w:sz="4" w:space="0" w:color="auto"/>
              <w:bottom w:val="single" w:sz="4" w:space="0" w:color="auto"/>
              <w:right w:val="single" w:sz="4" w:space="0" w:color="auto"/>
            </w:tcBorders>
            <w:shd w:val="clear" w:color="auto" w:fill="auto"/>
            <w:vAlign w:val="bottom"/>
            <w:hideMark/>
          </w:tcPr>
          <w:p w:rsidR="00357923" w:rsidRPr="00C071D4" w:rsidRDefault="001C1C55" w:rsidP="00E859C1">
            <w:pPr>
              <w:overflowPunct/>
              <w:autoSpaceDE/>
              <w:autoSpaceDN/>
              <w:adjustRightInd/>
              <w:textAlignment w:val="auto"/>
              <w:rPr>
                <w:rFonts w:cs="Arial"/>
                <w:color w:val="000000"/>
              </w:rPr>
            </w:pPr>
            <w:r w:rsidRPr="00AF4726">
              <w:rPr>
                <w:rFonts w:cs="Arial"/>
                <w:color w:val="000000"/>
              </w:rPr>
              <w:t>33</w:t>
            </w:r>
          </w:p>
        </w:tc>
        <w:tc>
          <w:tcPr>
            <w:tcW w:w="2552" w:type="dxa"/>
            <w:tcBorders>
              <w:top w:val="nil"/>
              <w:left w:val="nil"/>
              <w:bottom w:val="single" w:sz="4" w:space="0" w:color="auto"/>
              <w:right w:val="single" w:sz="4" w:space="0" w:color="auto"/>
            </w:tcBorders>
            <w:shd w:val="clear" w:color="auto" w:fill="auto"/>
            <w:vAlign w:val="bottom"/>
            <w:hideMark/>
          </w:tcPr>
          <w:p w:rsidR="00357923" w:rsidRPr="00AF4726" w:rsidRDefault="001C1C55" w:rsidP="00E859C1">
            <w:pPr>
              <w:overflowPunct/>
              <w:autoSpaceDE/>
              <w:autoSpaceDN/>
              <w:adjustRightInd/>
              <w:spacing w:before="120" w:after="120"/>
              <w:jc w:val="center"/>
              <w:textAlignment w:val="auto"/>
              <w:rPr>
                <w:rFonts w:cs="Arial"/>
                <w:color w:val="000000"/>
              </w:rPr>
            </w:pPr>
            <w:r w:rsidRPr="00AF4726">
              <w:rPr>
                <w:rFonts w:cs="Arial"/>
                <w:color w:val="000000"/>
              </w:rPr>
              <w:t>5.16</w:t>
            </w:r>
          </w:p>
        </w:tc>
        <w:tc>
          <w:tcPr>
            <w:tcW w:w="2976" w:type="dxa"/>
            <w:tcBorders>
              <w:top w:val="nil"/>
              <w:left w:val="nil"/>
              <w:bottom w:val="single" w:sz="4" w:space="0" w:color="auto"/>
              <w:right w:val="single" w:sz="4" w:space="0" w:color="auto"/>
            </w:tcBorders>
            <w:shd w:val="clear" w:color="auto" w:fill="auto"/>
            <w:vAlign w:val="bottom"/>
            <w:hideMark/>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LAN Cabling</w:t>
            </w:r>
          </w:p>
        </w:tc>
        <w:tc>
          <w:tcPr>
            <w:tcW w:w="1418" w:type="dxa"/>
            <w:tcBorders>
              <w:top w:val="nil"/>
              <w:left w:val="nil"/>
              <w:bottom w:val="single" w:sz="4" w:space="0" w:color="auto"/>
              <w:right w:val="single" w:sz="4" w:space="0" w:color="auto"/>
            </w:tcBorders>
            <w:shd w:val="clear" w:color="auto" w:fill="auto"/>
            <w:vAlign w:val="bottom"/>
            <w:hideMark/>
          </w:tcPr>
          <w:p w:rsidR="00357923" w:rsidRPr="00C071D4" w:rsidRDefault="00357923" w:rsidP="00E859C1">
            <w:pPr>
              <w:overflowPunct/>
              <w:autoSpaceDE/>
              <w:autoSpaceDN/>
              <w:adjustRightInd/>
              <w:textAlignment w:val="auto"/>
              <w:rPr>
                <w:rFonts w:cs="Arial"/>
                <w:color w:val="000000"/>
              </w:rPr>
            </w:pPr>
          </w:p>
        </w:tc>
        <w:tc>
          <w:tcPr>
            <w:tcW w:w="1397" w:type="dxa"/>
            <w:tcBorders>
              <w:top w:val="nil"/>
              <w:left w:val="nil"/>
              <w:bottom w:val="single" w:sz="4" w:space="0" w:color="auto"/>
              <w:right w:val="single" w:sz="4" w:space="0" w:color="auto"/>
            </w:tcBorders>
            <w:shd w:val="clear" w:color="auto" w:fill="auto"/>
            <w:vAlign w:val="bottom"/>
            <w:hideMark/>
          </w:tcPr>
          <w:p w:rsidR="00357923" w:rsidRPr="00C071D4" w:rsidRDefault="00357923" w:rsidP="00E859C1">
            <w:pPr>
              <w:overflowPunct/>
              <w:autoSpaceDE/>
              <w:autoSpaceDN/>
              <w:adjustRightInd/>
              <w:textAlignment w:val="auto"/>
              <w:rPr>
                <w:rFonts w:cs="Arial"/>
                <w:color w:val="000000"/>
              </w:rPr>
            </w:pPr>
          </w:p>
        </w:tc>
      </w:tr>
      <w:tr w:rsidR="00E859C1" w:rsidRPr="00C071D4" w:rsidTr="00AF4726">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34</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62FA1" w:rsidRPr="00AF4726" w:rsidRDefault="001C1C55">
            <w:pPr>
              <w:overflowPunct/>
              <w:autoSpaceDE/>
              <w:autoSpaceDN/>
              <w:adjustRightInd/>
              <w:spacing w:before="120" w:after="120"/>
              <w:jc w:val="center"/>
              <w:textAlignment w:val="auto"/>
              <w:rPr>
                <w:rFonts w:cs="Arial"/>
                <w:color w:val="000000"/>
              </w:rPr>
            </w:pPr>
            <w:r w:rsidRPr="00AF4726">
              <w:rPr>
                <w:rFonts w:cs="Arial"/>
                <w:color w:val="000000"/>
              </w:rPr>
              <w:t>5.16.1</w:t>
            </w:r>
          </w:p>
        </w:tc>
        <w:tc>
          <w:tcPr>
            <w:tcW w:w="2976" w:type="dxa"/>
            <w:tcBorders>
              <w:top w:val="single" w:sz="4" w:space="0" w:color="auto"/>
              <w:left w:val="nil"/>
              <w:bottom w:val="single" w:sz="4" w:space="0" w:color="auto"/>
              <w:right w:val="single" w:sz="4" w:space="0" w:color="auto"/>
            </w:tcBorders>
            <w:shd w:val="clear" w:color="auto" w:fill="auto"/>
            <w:vAlign w:val="bottom"/>
            <w:hideMark/>
          </w:tcPr>
          <w:p w:rsidR="00C62FA1" w:rsidRPr="00AF4726" w:rsidRDefault="001C1C55">
            <w:pPr>
              <w:overflowPunct/>
              <w:autoSpaceDE/>
              <w:autoSpaceDN/>
              <w:adjustRightInd/>
              <w:spacing w:before="120" w:after="120"/>
              <w:textAlignment w:val="auto"/>
              <w:rPr>
                <w:rFonts w:cs="Arial"/>
                <w:color w:val="000000"/>
              </w:rPr>
            </w:pPr>
            <w:r w:rsidRPr="00AF4726">
              <w:rPr>
                <w:rFonts w:cs="Arial"/>
                <w:color w:val="000000"/>
              </w:rPr>
              <w:t>Structured Fiber Cabling</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single" w:sz="4" w:space="0" w:color="auto"/>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E859C1" w:rsidRPr="00C071D4" w:rsidTr="00AF4726">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59C1" w:rsidRPr="00C071D4" w:rsidRDefault="001C1C55" w:rsidP="00E859C1">
            <w:pPr>
              <w:overflowPunct/>
              <w:autoSpaceDE/>
              <w:autoSpaceDN/>
              <w:adjustRightInd/>
              <w:textAlignment w:val="auto"/>
              <w:rPr>
                <w:rFonts w:cs="Arial"/>
                <w:color w:val="000000"/>
              </w:rPr>
            </w:pPr>
            <w:r w:rsidRPr="00AF4726">
              <w:rPr>
                <w:rFonts w:cs="Arial"/>
                <w:color w:val="000000"/>
              </w:rPr>
              <w:t>35</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62FA1" w:rsidRPr="00AF4726" w:rsidRDefault="001C1C55">
            <w:pPr>
              <w:overflowPunct/>
              <w:autoSpaceDE/>
              <w:autoSpaceDN/>
              <w:adjustRightInd/>
              <w:spacing w:before="120" w:after="120"/>
              <w:jc w:val="center"/>
              <w:textAlignment w:val="auto"/>
              <w:rPr>
                <w:rFonts w:cs="Arial"/>
                <w:color w:val="000000"/>
              </w:rPr>
            </w:pPr>
            <w:r w:rsidRPr="00AF4726">
              <w:rPr>
                <w:rFonts w:cs="Arial"/>
                <w:color w:val="000000"/>
              </w:rPr>
              <w:t>5.16.2</w:t>
            </w:r>
          </w:p>
        </w:tc>
        <w:tc>
          <w:tcPr>
            <w:tcW w:w="2976" w:type="dxa"/>
            <w:tcBorders>
              <w:top w:val="single" w:sz="4" w:space="0" w:color="auto"/>
              <w:left w:val="nil"/>
              <w:bottom w:val="single" w:sz="4" w:space="0" w:color="auto"/>
              <w:right w:val="single" w:sz="4" w:space="0" w:color="auto"/>
            </w:tcBorders>
            <w:shd w:val="clear" w:color="auto" w:fill="auto"/>
            <w:vAlign w:val="bottom"/>
            <w:hideMark/>
          </w:tcPr>
          <w:p w:rsidR="00C62FA1" w:rsidRPr="00AF4726" w:rsidRDefault="001C1C55">
            <w:pPr>
              <w:overflowPunct/>
              <w:autoSpaceDE/>
              <w:autoSpaceDN/>
              <w:adjustRightInd/>
              <w:spacing w:before="120" w:after="120"/>
              <w:textAlignment w:val="auto"/>
              <w:rPr>
                <w:rFonts w:cs="Arial"/>
                <w:color w:val="000000"/>
              </w:rPr>
            </w:pPr>
            <w:r w:rsidRPr="00AF4726">
              <w:rPr>
                <w:rFonts w:cs="Arial"/>
                <w:color w:val="000000"/>
              </w:rPr>
              <w:t>Structured Copper Cabling</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single" w:sz="4" w:space="0" w:color="auto"/>
              <w:left w:val="nil"/>
              <w:bottom w:val="single" w:sz="4" w:space="0" w:color="auto"/>
              <w:right w:val="single" w:sz="4" w:space="0" w:color="auto"/>
            </w:tcBorders>
            <w:shd w:val="clear" w:color="auto" w:fill="auto"/>
            <w:vAlign w:val="bottom"/>
            <w:hideMark/>
          </w:tcPr>
          <w:p w:rsidR="00E859C1"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357923" w:rsidRPr="00C071D4" w:rsidTr="00AF4726">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57923" w:rsidRPr="00C071D4" w:rsidRDefault="001C1C55" w:rsidP="00E859C1">
            <w:pPr>
              <w:overflowPunct/>
              <w:autoSpaceDE/>
              <w:autoSpaceDN/>
              <w:adjustRightInd/>
              <w:textAlignment w:val="auto"/>
              <w:rPr>
                <w:rFonts w:cs="Arial"/>
                <w:color w:val="000000"/>
              </w:rPr>
            </w:pPr>
            <w:r w:rsidRPr="00AF4726">
              <w:rPr>
                <w:rFonts w:cs="Arial"/>
                <w:color w:val="000000"/>
              </w:rPr>
              <w:t>36</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62FA1" w:rsidRPr="00AF4726" w:rsidRDefault="001C1C55">
            <w:pPr>
              <w:overflowPunct/>
              <w:autoSpaceDE/>
              <w:autoSpaceDN/>
              <w:adjustRightInd/>
              <w:spacing w:before="120" w:after="120"/>
              <w:jc w:val="center"/>
              <w:textAlignment w:val="auto"/>
              <w:rPr>
                <w:rFonts w:cs="Arial"/>
                <w:color w:val="000000"/>
              </w:rPr>
            </w:pPr>
            <w:r w:rsidRPr="00AF4726">
              <w:rPr>
                <w:rFonts w:cs="Arial"/>
                <w:color w:val="000000"/>
              </w:rPr>
              <w:t>5.17</w:t>
            </w:r>
          </w:p>
        </w:tc>
        <w:tc>
          <w:tcPr>
            <w:tcW w:w="2976" w:type="dxa"/>
            <w:tcBorders>
              <w:top w:val="single" w:sz="4" w:space="0" w:color="auto"/>
              <w:left w:val="nil"/>
              <w:bottom w:val="single" w:sz="4" w:space="0" w:color="auto"/>
              <w:right w:val="single" w:sz="4" w:space="0" w:color="auto"/>
            </w:tcBorders>
            <w:shd w:val="clear" w:color="auto" w:fill="auto"/>
            <w:vAlign w:val="bottom"/>
            <w:hideMark/>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Other Requirement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c>
          <w:tcPr>
            <w:tcW w:w="1397" w:type="dxa"/>
            <w:tcBorders>
              <w:top w:val="single" w:sz="4" w:space="0" w:color="auto"/>
              <w:left w:val="nil"/>
              <w:bottom w:val="single" w:sz="4" w:space="0" w:color="auto"/>
              <w:right w:val="single" w:sz="4" w:space="0" w:color="auto"/>
            </w:tcBorders>
            <w:shd w:val="clear" w:color="auto" w:fill="auto"/>
            <w:vAlign w:val="bottom"/>
            <w:hideMark/>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 </w:t>
            </w:r>
          </w:p>
        </w:tc>
      </w:tr>
      <w:tr w:rsidR="00357923" w:rsidRPr="00C071D4" w:rsidTr="00AF4726">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357923" w:rsidRPr="00C071D4" w:rsidRDefault="001C1C55" w:rsidP="00E859C1">
            <w:pPr>
              <w:overflowPunct/>
              <w:autoSpaceDE/>
              <w:autoSpaceDN/>
              <w:adjustRightInd/>
              <w:textAlignment w:val="auto"/>
              <w:rPr>
                <w:rFonts w:cs="Arial"/>
                <w:color w:val="000000"/>
              </w:rPr>
            </w:pPr>
            <w:r w:rsidRPr="00AF4726">
              <w:rPr>
                <w:rFonts w:cs="Arial"/>
                <w:color w:val="000000"/>
              </w:rPr>
              <w:t>37</w:t>
            </w:r>
          </w:p>
        </w:tc>
        <w:tc>
          <w:tcPr>
            <w:tcW w:w="2552" w:type="dxa"/>
            <w:tcBorders>
              <w:top w:val="single" w:sz="4" w:space="0" w:color="auto"/>
              <w:left w:val="nil"/>
              <w:bottom w:val="single" w:sz="4" w:space="0" w:color="auto"/>
              <w:right w:val="single" w:sz="4" w:space="0" w:color="auto"/>
            </w:tcBorders>
            <w:shd w:val="clear" w:color="auto" w:fill="auto"/>
            <w:vAlign w:val="bottom"/>
          </w:tcPr>
          <w:p w:rsidR="00357923" w:rsidRPr="00AF4726" w:rsidRDefault="001C1C55" w:rsidP="00357923">
            <w:pPr>
              <w:overflowPunct/>
              <w:autoSpaceDE/>
              <w:autoSpaceDN/>
              <w:adjustRightInd/>
              <w:spacing w:before="120" w:after="120"/>
              <w:jc w:val="center"/>
              <w:textAlignment w:val="auto"/>
              <w:rPr>
                <w:rFonts w:cs="Arial"/>
                <w:color w:val="000000"/>
              </w:rPr>
            </w:pPr>
            <w:r w:rsidRPr="00AF4726">
              <w:rPr>
                <w:rFonts w:cs="Arial"/>
                <w:color w:val="000000"/>
              </w:rPr>
              <w:t>5.18</w:t>
            </w:r>
          </w:p>
        </w:tc>
        <w:tc>
          <w:tcPr>
            <w:tcW w:w="2976" w:type="dxa"/>
            <w:tcBorders>
              <w:top w:val="single" w:sz="4" w:space="0" w:color="auto"/>
              <w:left w:val="nil"/>
              <w:bottom w:val="single" w:sz="4" w:space="0" w:color="auto"/>
              <w:right w:val="single" w:sz="4" w:space="0" w:color="auto"/>
            </w:tcBorders>
            <w:shd w:val="clear" w:color="auto" w:fill="auto"/>
            <w:vAlign w:val="bottom"/>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Facility Management and O&amp;M Team</w:t>
            </w:r>
          </w:p>
        </w:tc>
        <w:tc>
          <w:tcPr>
            <w:tcW w:w="1418" w:type="dxa"/>
            <w:tcBorders>
              <w:top w:val="single" w:sz="4" w:space="0" w:color="auto"/>
              <w:left w:val="nil"/>
              <w:bottom w:val="single" w:sz="4" w:space="0" w:color="auto"/>
              <w:right w:val="single" w:sz="4" w:space="0" w:color="auto"/>
            </w:tcBorders>
            <w:shd w:val="clear" w:color="auto" w:fill="auto"/>
            <w:vAlign w:val="bottom"/>
          </w:tcPr>
          <w:p w:rsidR="00357923" w:rsidRPr="00C071D4" w:rsidRDefault="00357923" w:rsidP="00E859C1">
            <w:pPr>
              <w:overflowPunct/>
              <w:autoSpaceDE/>
              <w:autoSpaceDN/>
              <w:adjustRightInd/>
              <w:textAlignment w:val="auto"/>
              <w:rPr>
                <w:rFonts w:cs="Arial"/>
                <w:color w:val="000000"/>
              </w:rPr>
            </w:pPr>
          </w:p>
        </w:tc>
        <w:tc>
          <w:tcPr>
            <w:tcW w:w="1397" w:type="dxa"/>
            <w:tcBorders>
              <w:top w:val="single" w:sz="4" w:space="0" w:color="auto"/>
              <w:left w:val="nil"/>
              <w:bottom w:val="single" w:sz="4" w:space="0" w:color="auto"/>
              <w:right w:val="single" w:sz="4" w:space="0" w:color="auto"/>
            </w:tcBorders>
            <w:shd w:val="clear" w:color="auto" w:fill="auto"/>
            <w:vAlign w:val="bottom"/>
          </w:tcPr>
          <w:p w:rsidR="00357923" w:rsidRPr="00C071D4" w:rsidRDefault="00357923" w:rsidP="00E859C1">
            <w:pPr>
              <w:overflowPunct/>
              <w:autoSpaceDE/>
              <w:autoSpaceDN/>
              <w:adjustRightInd/>
              <w:textAlignment w:val="auto"/>
              <w:rPr>
                <w:rFonts w:cs="Arial"/>
                <w:color w:val="000000"/>
              </w:rPr>
            </w:pPr>
          </w:p>
        </w:tc>
      </w:tr>
      <w:tr w:rsidR="00357923" w:rsidRPr="00C071D4" w:rsidTr="00AF4726">
        <w:trPr>
          <w:trHeight w:val="255"/>
        </w:trPr>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357923" w:rsidRPr="00C071D4" w:rsidRDefault="001C1C55" w:rsidP="00E859C1">
            <w:pPr>
              <w:overflowPunct/>
              <w:autoSpaceDE/>
              <w:autoSpaceDN/>
              <w:adjustRightInd/>
              <w:textAlignment w:val="auto"/>
              <w:rPr>
                <w:rFonts w:cs="Arial"/>
                <w:color w:val="000000"/>
              </w:rPr>
            </w:pPr>
            <w:r w:rsidRPr="00AF4726">
              <w:rPr>
                <w:rFonts w:cs="Arial"/>
                <w:color w:val="000000"/>
              </w:rPr>
              <w:t>38</w:t>
            </w:r>
          </w:p>
        </w:tc>
        <w:tc>
          <w:tcPr>
            <w:tcW w:w="2552" w:type="dxa"/>
            <w:tcBorders>
              <w:top w:val="single" w:sz="4" w:space="0" w:color="auto"/>
              <w:left w:val="nil"/>
              <w:bottom w:val="single" w:sz="4" w:space="0" w:color="auto"/>
              <w:right w:val="single" w:sz="4" w:space="0" w:color="auto"/>
            </w:tcBorders>
            <w:shd w:val="clear" w:color="auto" w:fill="auto"/>
            <w:vAlign w:val="bottom"/>
          </w:tcPr>
          <w:p w:rsidR="00357923" w:rsidRPr="00AF4726" w:rsidRDefault="001C1C55" w:rsidP="00357923">
            <w:pPr>
              <w:overflowPunct/>
              <w:autoSpaceDE/>
              <w:autoSpaceDN/>
              <w:adjustRightInd/>
              <w:spacing w:before="120" w:after="120"/>
              <w:jc w:val="center"/>
              <w:textAlignment w:val="auto"/>
              <w:rPr>
                <w:rFonts w:cs="Arial"/>
                <w:color w:val="000000"/>
              </w:rPr>
            </w:pPr>
            <w:r w:rsidRPr="00AF4726">
              <w:rPr>
                <w:rFonts w:cs="Arial"/>
                <w:color w:val="000000"/>
              </w:rPr>
              <w:t>5.19</w:t>
            </w:r>
          </w:p>
        </w:tc>
        <w:tc>
          <w:tcPr>
            <w:tcW w:w="2976" w:type="dxa"/>
            <w:tcBorders>
              <w:top w:val="single" w:sz="4" w:space="0" w:color="auto"/>
              <w:left w:val="nil"/>
              <w:bottom w:val="single" w:sz="4" w:space="0" w:color="auto"/>
              <w:right w:val="single" w:sz="4" w:space="0" w:color="auto"/>
            </w:tcBorders>
            <w:shd w:val="clear" w:color="auto" w:fill="auto"/>
            <w:vAlign w:val="bottom"/>
          </w:tcPr>
          <w:p w:rsidR="00357923" w:rsidRPr="00AF4726" w:rsidRDefault="001C1C55" w:rsidP="00E859C1">
            <w:pPr>
              <w:overflowPunct/>
              <w:autoSpaceDE/>
              <w:autoSpaceDN/>
              <w:adjustRightInd/>
              <w:spacing w:before="120" w:after="120"/>
              <w:textAlignment w:val="auto"/>
              <w:rPr>
                <w:rFonts w:cs="Arial"/>
                <w:color w:val="000000"/>
              </w:rPr>
            </w:pPr>
            <w:r w:rsidRPr="00AF4726">
              <w:rPr>
                <w:rFonts w:cs="Arial"/>
                <w:color w:val="000000"/>
              </w:rPr>
              <w:t>Operational Requirements</w:t>
            </w:r>
          </w:p>
        </w:tc>
        <w:tc>
          <w:tcPr>
            <w:tcW w:w="1418" w:type="dxa"/>
            <w:tcBorders>
              <w:top w:val="single" w:sz="4" w:space="0" w:color="auto"/>
              <w:left w:val="nil"/>
              <w:bottom w:val="single" w:sz="4" w:space="0" w:color="auto"/>
              <w:right w:val="single" w:sz="4" w:space="0" w:color="auto"/>
            </w:tcBorders>
            <w:shd w:val="clear" w:color="auto" w:fill="auto"/>
            <w:vAlign w:val="bottom"/>
          </w:tcPr>
          <w:p w:rsidR="00357923" w:rsidRPr="00C071D4" w:rsidRDefault="00357923" w:rsidP="00E859C1">
            <w:pPr>
              <w:overflowPunct/>
              <w:autoSpaceDE/>
              <w:autoSpaceDN/>
              <w:adjustRightInd/>
              <w:textAlignment w:val="auto"/>
              <w:rPr>
                <w:rFonts w:cs="Arial"/>
                <w:color w:val="000000"/>
              </w:rPr>
            </w:pPr>
          </w:p>
        </w:tc>
        <w:tc>
          <w:tcPr>
            <w:tcW w:w="1397" w:type="dxa"/>
            <w:tcBorders>
              <w:top w:val="single" w:sz="4" w:space="0" w:color="auto"/>
              <w:left w:val="nil"/>
              <w:bottom w:val="single" w:sz="4" w:space="0" w:color="auto"/>
              <w:right w:val="single" w:sz="4" w:space="0" w:color="auto"/>
            </w:tcBorders>
            <w:shd w:val="clear" w:color="auto" w:fill="auto"/>
            <w:vAlign w:val="bottom"/>
          </w:tcPr>
          <w:p w:rsidR="00357923" w:rsidRPr="00C071D4" w:rsidRDefault="00357923" w:rsidP="00E859C1">
            <w:pPr>
              <w:overflowPunct/>
              <w:autoSpaceDE/>
              <w:autoSpaceDN/>
              <w:adjustRightInd/>
              <w:textAlignment w:val="auto"/>
              <w:rPr>
                <w:rFonts w:cs="Arial"/>
                <w:color w:val="000000"/>
              </w:rPr>
            </w:pPr>
          </w:p>
        </w:tc>
      </w:tr>
    </w:tbl>
    <w:p w:rsidR="004F3B39" w:rsidRPr="00C071D4" w:rsidRDefault="004F3B39"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9D0F9E" w:rsidRPr="00C071D4" w:rsidRDefault="009D0F9E"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DE0CA5" w:rsidRPr="00C071D4" w:rsidRDefault="001C1C55"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r w:rsidRPr="00AF4726">
        <w:rPr>
          <w:rFonts w:cs="Arial"/>
          <w:sz w:val="20"/>
        </w:rPr>
        <w:tab/>
      </w:r>
    </w:p>
    <w:tbl>
      <w:tblPr>
        <w:tblpPr w:leftFromText="180" w:rightFromText="180" w:vertAnchor="text" w:horzAnchor="page" w:tblpX="1460" w:tblpY="1"/>
        <w:tblW w:w="9712" w:type="dxa"/>
        <w:tblLook w:val="04A0"/>
      </w:tblPr>
      <w:tblGrid>
        <w:gridCol w:w="495"/>
        <w:gridCol w:w="2615"/>
        <w:gridCol w:w="3821"/>
        <w:gridCol w:w="1550"/>
        <w:gridCol w:w="1231"/>
      </w:tblGrid>
      <w:tr w:rsidR="00962E7D" w:rsidRPr="00C071D4" w:rsidTr="00AF4726">
        <w:trPr>
          <w:trHeight w:val="255"/>
          <w:tblHeader/>
        </w:trPr>
        <w:tc>
          <w:tcPr>
            <w:tcW w:w="9712"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962E7D" w:rsidRPr="00AF4726" w:rsidRDefault="001C1C55" w:rsidP="00B17613">
            <w:pPr>
              <w:spacing w:before="120" w:after="120"/>
              <w:ind w:left="426" w:firstLineChars="1286" w:firstLine="2582"/>
              <w:rPr>
                <w:rFonts w:cs="Arial"/>
                <w:b/>
                <w:bCs/>
              </w:rPr>
            </w:pPr>
            <w:r w:rsidRPr="00AF4726">
              <w:rPr>
                <w:rFonts w:cs="Arial"/>
                <w:b/>
                <w:bCs/>
              </w:rPr>
              <w:t>Structured Fiber Cabling</w:t>
            </w:r>
          </w:p>
        </w:tc>
      </w:tr>
      <w:tr w:rsidR="00962E7D" w:rsidRPr="00C071D4" w:rsidTr="00AF4726">
        <w:trPr>
          <w:trHeight w:val="1425"/>
          <w:tblHeader/>
        </w:trPr>
        <w:tc>
          <w:tcPr>
            <w:tcW w:w="495" w:type="dxa"/>
            <w:tcBorders>
              <w:top w:val="nil"/>
              <w:left w:val="single" w:sz="4" w:space="0" w:color="auto"/>
              <w:bottom w:val="single" w:sz="4" w:space="0" w:color="auto"/>
              <w:right w:val="single" w:sz="4" w:space="0" w:color="auto"/>
            </w:tcBorders>
            <w:shd w:val="clear" w:color="auto" w:fill="auto"/>
            <w:hideMark/>
          </w:tcPr>
          <w:p w:rsidR="00962E7D" w:rsidRPr="00C071D4" w:rsidRDefault="001C1C55" w:rsidP="00B17613">
            <w:pPr>
              <w:jc w:val="center"/>
              <w:rPr>
                <w:rFonts w:cs="Arial"/>
                <w:b/>
                <w:bCs/>
              </w:rPr>
            </w:pPr>
            <w:r w:rsidRPr="00AF4726">
              <w:rPr>
                <w:rFonts w:cs="Arial"/>
                <w:b/>
                <w:bCs/>
              </w:rPr>
              <w:t>Sl No</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cs="Arial"/>
                <w:b/>
                <w:bCs/>
              </w:rPr>
            </w:pPr>
            <w:r w:rsidRPr="00AF4726">
              <w:rPr>
                <w:rFonts w:cs="Arial"/>
                <w:b/>
                <w:bCs/>
              </w:rPr>
              <w:t>Parameters</w:t>
            </w:r>
          </w:p>
        </w:tc>
        <w:tc>
          <w:tcPr>
            <w:tcW w:w="3821" w:type="dxa"/>
            <w:tcBorders>
              <w:top w:val="nil"/>
              <w:left w:val="nil"/>
              <w:bottom w:val="single" w:sz="4" w:space="0" w:color="auto"/>
              <w:right w:val="single" w:sz="4" w:space="0" w:color="auto"/>
            </w:tcBorders>
            <w:shd w:val="clear" w:color="auto" w:fill="auto"/>
            <w:noWrap/>
            <w:hideMark/>
          </w:tcPr>
          <w:p w:rsidR="00962E7D" w:rsidRPr="00C071D4" w:rsidRDefault="001C1C55" w:rsidP="00B17613">
            <w:pPr>
              <w:rPr>
                <w:rFonts w:cs="Arial"/>
                <w:b/>
                <w:bCs/>
              </w:rPr>
            </w:pPr>
            <w:r w:rsidRPr="00AF4726">
              <w:rPr>
                <w:rFonts w:cs="Arial"/>
                <w:b/>
                <w:bCs/>
              </w:rPr>
              <w:t>Minimum Requirements</w:t>
            </w:r>
          </w:p>
        </w:tc>
        <w:tc>
          <w:tcPr>
            <w:tcW w:w="1550" w:type="dxa"/>
            <w:tcBorders>
              <w:top w:val="nil"/>
              <w:left w:val="nil"/>
              <w:bottom w:val="single" w:sz="4" w:space="0" w:color="auto"/>
              <w:right w:val="single" w:sz="4" w:space="0" w:color="auto"/>
            </w:tcBorders>
            <w:shd w:val="clear" w:color="auto" w:fill="auto"/>
            <w:hideMark/>
          </w:tcPr>
          <w:p w:rsidR="00962E7D" w:rsidRPr="00C071D4" w:rsidRDefault="001C1C55" w:rsidP="00B17613">
            <w:pPr>
              <w:rPr>
                <w:rFonts w:cs="Arial"/>
                <w:b/>
                <w:bCs/>
              </w:rPr>
            </w:pPr>
            <w:r w:rsidRPr="00AF4726">
              <w:rPr>
                <w:rFonts w:cs="Arial"/>
                <w:b/>
                <w:bCs/>
              </w:rPr>
              <w:t>Compliance for Minimum Requirements (indicate YES/NO)</w:t>
            </w:r>
          </w:p>
        </w:tc>
        <w:tc>
          <w:tcPr>
            <w:tcW w:w="1231" w:type="dxa"/>
            <w:tcBorders>
              <w:top w:val="nil"/>
              <w:left w:val="nil"/>
              <w:bottom w:val="single" w:sz="4" w:space="0" w:color="auto"/>
              <w:right w:val="single" w:sz="4" w:space="0" w:color="auto"/>
            </w:tcBorders>
            <w:shd w:val="clear" w:color="auto" w:fill="auto"/>
            <w:hideMark/>
          </w:tcPr>
          <w:p w:rsidR="00962E7D" w:rsidRPr="00C071D4" w:rsidRDefault="001C1C55" w:rsidP="00B17613">
            <w:pPr>
              <w:rPr>
                <w:rFonts w:cs="Arial"/>
                <w:b/>
                <w:bCs/>
              </w:rPr>
            </w:pPr>
            <w:r w:rsidRPr="00AF4726">
              <w:rPr>
                <w:rFonts w:cs="Arial"/>
                <w:b/>
                <w:bCs/>
              </w:rPr>
              <w:t>Tenderer's Response (Please mention, deviations if any)</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C071D4" w:rsidRDefault="001C1C55" w:rsidP="00B17613">
            <w:pPr>
              <w:jc w:val="center"/>
              <w:rPr>
                <w:rFonts w:cs="Arial"/>
              </w:rPr>
            </w:pPr>
            <w:r w:rsidRPr="00AF4726">
              <w:rPr>
                <w:rFonts w:cs="Arial"/>
              </w:rPr>
              <w:t>1</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cs="Arial"/>
                <w:b/>
                <w:bCs/>
              </w:rPr>
            </w:pPr>
            <w:r w:rsidRPr="00AF4726">
              <w:rPr>
                <w:rFonts w:cs="Arial"/>
                <w:b/>
                <w:bCs/>
              </w:rPr>
              <w:t>Fiber Cable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cs="Arial"/>
              </w:rPr>
            </w:pPr>
            <w:r w:rsidRPr="00AF4726">
              <w:rPr>
                <w:rFonts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cs="Arial"/>
              </w:rPr>
            </w:pPr>
            <w:r w:rsidRPr="00AF4726">
              <w:rPr>
                <w:rFonts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cs="Arial"/>
              </w:rPr>
            </w:pPr>
            <w:r w:rsidRPr="00AF4726">
              <w:rPr>
                <w:rFonts w:cs="Arial"/>
              </w:rPr>
              <w:t> </w:t>
            </w:r>
          </w:p>
        </w:tc>
      </w:tr>
      <w:tr w:rsidR="00962E7D" w:rsidRPr="00C071D4" w:rsidTr="00B17613">
        <w:trPr>
          <w:trHeight w:val="442"/>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A</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Type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6-core, Multimode, 50/125 um (OM3), Indoor OFC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 </w:t>
            </w:r>
          </w:p>
        </w:tc>
      </w:tr>
      <w:tr w:rsidR="00962E7D" w:rsidRPr="00C071D4" w:rsidTr="00B17613">
        <w:trPr>
          <w:trHeight w:val="392"/>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B</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Fiber Type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50/125, Laser Grade, Primary coated buffers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C</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Number of Cores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6</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D</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Fiber Attenuation</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lastRenderedPageBreak/>
              <w:t>E</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@850nm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&lt;=2.7 dB/ KM</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F</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@1300nm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&lt;=.7db /KM</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G</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Bandwidth</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g.1</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@850nm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&gt;1500 MHz-KM</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g.2</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@1300nm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&gt;500 MHz-KM</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H</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Tensile Rating</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1000N</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Maximum Crush Resistance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2000N</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348"/>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Operating Temperature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-20 Degree C to +70 Degree 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K</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Outer Jacket</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LSZH</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70"/>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L</w:t>
            </w:r>
          </w:p>
        </w:tc>
        <w:tc>
          <w:tcPr>
            <w:tcW w:w="2615"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Should Comply below mentioned standards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1.1</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Fire Propagation</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IEC 3321 and 332-3</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1.2</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Flammability</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IEC 1034</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1.3</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smoke Emission</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IEC 1034</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1.4</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Acid Gas Emission</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IEC 754-1</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1.5</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Toxicity</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NES 73</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13"/>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1.6</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Water Absorption</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IEC 811-1-3 (&lt;2mg/cm2 10 days @ 70 Degree 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M</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ROHS/ELV Compliant</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N</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Color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b/>
                <w:bCs/>
              </w:rPr>
            </w:pPr>
            <w:r w:rsidRPr="00AF4726">
              <w:rPr>
                <w:rFonts w:cs="Arial"/>
                <w:b/>
                <w:bCs/>
              </w:rPr>
              <w:t>2</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Fiberoptic LIU-1U</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A</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Connector Type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SC/LC Style, Duplex</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23"/>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B</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Operating Temperature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-40 Degree C to +85 Degree 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C</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Durability and Color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D</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MM Connectors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500 Cycles, Beige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E</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SM Connectors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220 Cycle, Blue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308"/>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F</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Ferrules</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Pre-radiused Ceramic Ferrules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71"/>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9</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Attenuation</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Not more than .75 DB per Mated Pair</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lastRenderedPageBreak/>
              <w:t>H</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Fiber Optic Patch Panels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57"/>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w:t>
            </w:r>
          </w:p>
        </w:tc>
        <w:tc>
          <w:tcPr>
            <w:tcW w:w="2615"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FMS-Front Patching/Splicing Shelf</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1U + 19" ETSI Version a Available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699"/>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The FMS Fiber Management Shelf series is ideal for high density front patching applications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983"/>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Its compact design and high density capacity allows it to deliver carrier class fiber management to central offices, POP, FTTx, mobile systems and LANs.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High Density</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1U: 24 (SC) / 1U:48 (LC) Fibre Terminations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2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Should be supplied loaded with secondary Coated SC/LC pigtails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47"/>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Drawer concept allows for</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Mounting brackets cab be placed in different positions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8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Easy Access to splicing tray</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61"/>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Easy access to back side of connector</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1129"/>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 </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trays with higges (book type) which allows facilities easy fiber management and greater access during installation and rework</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409"/>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Fiber guides, radius controls and secure tie downs provided</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643"/>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K</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Dimensions</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Width -450mm and Depth 280mm, height -44mm</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L</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Color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RAL 7035 /Black</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b/>
                <w:bCs/>
              </w:rPr>
            </w:pPr>
            <w:r w:rsidRPr="00AF4726">
              <w:rPr>
                <w:rFonts w:cs="Arial"/>
                <w:b/>
                <w:bCs/>
              </w:rPr>
              <w:t>3</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Fiber Optic LIU-2U</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A</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Connector Type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SC/LC Style, Duplex</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19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B</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Operating Temperature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-40 Degree C to +85 Degree 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C</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Durability and Color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D</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MM Connectors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500 Cycles, Beige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E</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SM Connectors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220 Cycle, Blue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9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F</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Ferrules</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Pre-radiused Ceramic Ferrules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71"/>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lastRenderedPageBreak/>
              <w:t>G</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Attenuation</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Not more than .75 DB per Mated Pair</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H</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Fiber Optic Patch Panels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43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w:t>
            </w:r>
          </w:p>
        </w:tc>
        <w:tc>
          <w:tcPr>
            <w:tcW w:w="2615"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FMS-Front Patching/Splicing Shelf</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2U + 19" ETSI Version a Available</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797"/>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i.1</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The FMS Fiber Management Shelf series is ideal for high density front patching applications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983"/>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i.2</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Its compact design and high density capacity allows it to deliver carrier class fiber management to central offices, POP, FTTx, mobile systems and LANs.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i.3</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High Density</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i.4</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2U: 96 Fiber Terminations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416"/>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i.5</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Should be supplied loaded with secondary Coated SC pigtails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57"/>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i.6</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Mounting brackets cab be placed in different positions</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74"/>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j.1</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Drawer concept allows for</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Easy Access to splicing tray</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74"/>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j.2</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Easy access to back side of connector</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841"/>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j.3</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trays with higges (book type) which allows facilities easy fiber management and greater access during installation and rework</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614"/>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j.4</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Fiber guides, radius controls and secure tie downs provided</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51"/>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K</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Dimensions</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Width -450mm and Depth 280mm, height -44mmx2</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L</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Color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RAL 7035 /Black</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420"/>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b/>
                <w:bCs/>
              </w:rPr>
            </w:pPr>
            <w:r w:rsidRPr="00AF4726">
              <w:rPr>
                <w:rFonts w:cs="Arial"/>
                <w:b/>
                <w:bCs/>
              </w:rPr>
              <w:t>4</w:t>
            </w:r>
          </w:p>
        </w:tc>
        <w:tc>
          <w:tcPr>
            <w:tcW w:w="2615"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b/>
                <w:bCs/>
              </w:rPr>
            </w:pPr>
            <w:r w:rsidRPr="00AF4726">
              <w:rPr>
                <w:rFonts w:ascii="Cambria" w:hAnsi="Cambria" w:cs="Arial"/>
                <w:b/>
                <w:bCs/>
              </w:rPr>
              <w:t>Fiber Optic Patch SC-SCMM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1080"/>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A</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Make and Type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SC to SC Duplex Fiber Optic Patch Cord with SC Pigtail pre terminated and compatible with SC snap in adapter plates, 50/125 Micron OM2/OM3</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B</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Sheath</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LSZH</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C</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Diameter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2.5mm twin zip</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lastRenderedPageBreak/>
              <w:t>D</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Ferrule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Ceramic</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E</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Buffer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.9mm easy strip</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F</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Insertion Loss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MAX .3db</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G</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Return Loss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&gt;20db</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39"/>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H</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Temparature Range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Minus -10 Degree C to +60 Degree C</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ROHS/ELV Compliant</w:t>
            </w:r>
          </w:p>
        </w:tc>
        <w:tc>
          <w:tcPr>
            <w:tcW w:w="1550"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b/>
                <w:bCs/>
              </w:rPr>
            </w:pPr>
            <w:r w:rsidRPr="00AF4726">
              <w:rPr>
                <w:rFonts w:cs="Arial"/>
                <w:b/>
                <w:bCs/>
              </w:rPr>
              <w:t>5</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Fiber Optic SC-LC/LC-LC MM</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557"/>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A</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Make and Type</w:t>
            </w:r>
          </w:p>
        </w:tc>
        <w:tc>
          <w:tcPr>
            <w:tcW w:w="3821" w:type="dxa"/>
            <w:tcBorders>
              <w:top w:val="nil"/>
              <w:left w:val="nil"/>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SC to SC/LC-LC Duplex Fiber Optic Patch Cord , 50/125 Micron OM2/OM3</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B</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Sheath</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LSZH</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b/>
                <w:bCs/>
              </w:rPr>
            </w:pPr>
            <w:r w:rsidRPr="00AF4726">
              <w:rPr>
                <w:rFonts w:ascii="Cambria" w:hAnsi="Cambria" w:cs="Arial"/>
                <w:b/>
                <w:bCs/>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C</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Cable Diameter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1.8mm twin zip</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D</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Ferrule</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Ceramic</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E</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Buffer</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.6mm easy strip</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F</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Insertion Loss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MAX .3db</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nil"/>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G</w:t>
            </w:r>
          </w:p>
        </w:tc>
        <w:tc>
          <w:tcPr>
            <w:tcW w:w="2615"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Return Loss</w:t>
            </w:r>
          </w:p>
        </w:tc>
        <w:tc>
          <w:tcPr>
            <w:tcW w:w="382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&gt;20db</w:t>
            </w:r>
          </w:p>
        </w:tc>
        <w:tc>
          <w:tcPr>
            <w:tcW w:w="1550"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nil"/>
              <w:left w:val="nil"/>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36"/>
        </w:trPr>
        <w:tc>
          <w:tcPr>
            <w:tcW w:w="495"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H</w:t>
            </w:r>
          </w:p>
        </w:tc>
        <w:tc>
          <w:tcPr>
            <w:tcW w:w="2615"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Temperature Range</w:t>
            </w:r>
          </w:p>
        </w:tc>
        <w:tc>
          <w:tcPr>
            <w:tcW w:w="3821" w:type="dxa"/>
            <w:tcBorders>
              <w:top w:val="single" w:sz="4" w:space="0" w:color="auto"/>
              <w:left w:val="single" w:sz="4" w:space="0" w:color="auto"/>
              <w:bottom w:val="single" w:sz="4" w:space="0" w:color="auto"/>
              <w:right w:val="single" w:sz="4" w:space="0" w:color="auto"/>
            </w:tcBorders>
            <w:shd w:val="clear" w:color="auto" w:fill="auto"/>
            <w:hideMark/>
          </w:tcPr>
          <w:p w:rsidR="00962E7D" w:rsidRPr="00AF4726" w:rsidRDefault="001C1C55" w:rsidP="00B17613">
            <w:pPr>
              <w:spacing w:before="120" w:after="120"/>
              <w:rPr>
                <w:rFonts w:ascii="Cambria" w:hAnsi="Cambria" w:cs="Arial"/>
              </w:rPr>
            </w:pPr>
            <w:r w:rsidRPr="00AF4726">
              <w:rPr>
                <w:rFonts w:ascii="Cambria" w:hAnsi="Cambria" w:cs="Arial"/>
              </w:rPr>
              <w:t>Minus -10 Degree C to +60 Degree C</w:t>
            </w:r>
          </w:p>
        </w:tc>
        <w:tc>
          <w:tcPr>
            <w:tcW w:w="1550"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r w:rsidR="00962E7D" w:rsidRPr="00C071D4" w:rsidTr="00B17613">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jc w:val="center"/>
              <w:rPr>
                <w:rFonts w:cs="Arial"/>
              </w:rPr>
            </w:pPr>
            <w:r w:rsidRPr="00AF4726">
              <w:rPr>
                <w:rFonts w:cs="Arial"/>
              </w:rPr>
              <w:t>I</w:t>
            </w:r>
          </w:p>
        </w:tc>
        <w:tc>
          <w:tcPr>
            <w:tcW w:w="2615"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w:t>
            </w:r>
          </w:p>
        </w:tc>
        <w:tc>
          <w:tcPr>
            <w:tcW w:w="3821"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ROHS/ELV Compliant</w:t>
            </w:r>
          </w:p>
        </w:tc>
        <w:tc>
          <w:tcPr>
            <w:tcW w:w="1550"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c>
          <w:tcPr>
            <w:tcW w:w="1231" w:type="dxa"/>
            <w:tcBorders>
              <w:top w:val="single" w:sz="4" w:space="0" w:color="auto"/>
              <w:left w:val="single" w:sz="4" w:space="0" w:color="auto"/>
              <w:bottom w:val="single" w:sz="4" w:space="0" w:color="auto"/>
              <w:right w:val="single" w:sz="4" w:space="0" w:color="auto"/>
            </w:tcBorders>
            <w:shd w:val="clear" w:color="auto" w:fill="auto"/>
            <w:noWrap/>
            <w:hideMark/>
          </w:tcPr>
          <w:p w:rsidR="00962E7D" w:rsidRPr="00AF4726" w:rsidRDefault="001C1C55" w:rsidP="00B17613">
            <w:pPr>
              <w:spacing w:before="120" w:after="120"/>
              <w:rPr>
                <w:rFonts w:ascii="Cambria" w:hAnsi="Cambria" w:cs="Arial"/>
              </w:rPr>
            </w:pPr>
            <w:r w:rsidRPr="00AF4726">
              <w:rPr>
                <w:rFonts w:ascii="Cambria" w:hAnsi="Cambria" w:cs="Arial"/>
              </w:rPr>
              <w:t> </w:t>
            </w:r>
          </w:p>
        </w:tc>
      </w:tr>
    </w:tbl>
    <w:p w:rsidR="004F3B39" w:rsidRPr="00C071D4" w:rsidRDefault="004F3B39"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A36E7" w:rsidRPr="00C071D4" w:rsidRDefault="007A36E7"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7A36E7" w:rsidRPr="00C071D4" w:rsidRDefault="007A36E7"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tbl>
      <w:tblPr>
        <w:tblW w:w="10207" w:type="dxa"/>
        <w:tblInd w:w="-176" w:type="dxa"/>
        <w:tblLook w:val="04A0"/>
      </w:tblPr>
      <w:tblGrid>
        <w:gridCol w:w="993"/>
        <w:gridCol w:w="3969"/>
        <w:gridCol w:w="2410"/>
        <w:gridCol w:w="1559"/>
        <w:gridCol w:w="1276"/>
      </w:tblGrid>
      <w:tr w:rsidR="007A36E7" w:rsidRPr="00C071D4" w:rsidTr="00AF4726">
        <w:trPr>
          <w:trHeight w:val="274"/>
          <w:tblHeader/>
        </w:trPr>
        <w:tc>
          <w:tcPr>
            <w:tcW w:w="10207"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7A36E7" w:rsidRPr="00C071D4" w:rsidRDefault="001C1C55" w:rsidP="00B17613">
            <w:pPr>
              <w:ind w:firstLineChars="1500" w:firstLine="3012"/>
              <w:rPr>
                <w:rFonts w:cs="Arial"/>
                <w:b/>
                <w:bCs/>
              </w:rPr>
            </w:pPr>
            <w:r w:rsidRPr="00AF4726">
              <w:rPr>
                <w:rFonts w:cs="Arial"/>
                <w:b/>
                <w:bCs/>
              </w:rPr>
              <w:t>Structured Copper Cabling</w:t>
            </w:r>
          </w:p>
        </w:tc>
      </w:tr>
      <w:tr w:rsidR="007A36E7" w:rsidRPr="00C071D4" w:rsidTr="00AF4726">
        <w:trPr>
          <w:trHeight w:val="1425"/>
          <w:tblHeader/>
        </w:trPr>
        <w:tc>
          <w:tcPr>
            <w:tcW w:w="993" w:type="dxa"/>
            <w:tcBorders>
              <w:top w:val="nil"/>
              <w:left w:val="single" w:sz="4" w:space="0" w:color="auto"/>
              <w:bottom w:val="single" w:sz="4" w:space="0" w:color="auto"/>
              <w:right w:val="single" w:sz="4" w:space="0" w:color="auto"/>
            </w:tcBorders>
            <w:shd w:val="clear" w:color="auto" w:fill="auto"/>
            <w:hideMark/>
          </w:tcPr>
          <w:p w:rsidR="007A36E7" w:rsidRPr="00C071D4" w:rsidRDefault="001C1C55" w:rsidP="00B17613">
            <w:pPr>
              <w:jc w:val="center"/>
              <w:rPr>
                <w:rFonts w:cs="Arial"/>
                <w:b/>
                <w:bCs/>
              </w:rPr>
            </w:pPr>
            <w:r w:rsidRPr="00AF4726">
              <w:rPr>
                <w:rFonts w:cs="Arial"/>
                <w:b/>
                <w:bCs/>
              </w:rPr>
              <w:t>Sl N o</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ind w:left="1929" w:hanging="270"/>
              <w:rPr>
                <w:rFonts w:cs="Arial"/>
                <w:b/>
                <w:bCs/>
              </w:rPr>
            </w:pPr>
            <w:r w:rsidRPr="00AF4726">
              <w:rPr>
                <w:rFonts w:cs="Arial"/>
                <w:b/>
                <w:bCs/>
              </w:rPr>
              <w:t>Parameters</w:t>
            </w:r>
          </w:p>
        </w:tc>
        <w:tc>
          <w:tcPr>
            <w:tcW w:w="2410" w:type="dxa"/>
            <w:tcBorders>
              <w:top w:val="nil"/>
              <w:left w:val="nil"/>
              <w:bottom w:val="single" w:sz="4" w:space="0" w:color="auto"/>
              <w:right w:val="single" w:sz="4" w:space="0" w:color="auto"/>
            </w:tcBorders>
            <w:shd w:val="clear" w:color="auto" w:fill="auto"/>
            <w:noWrap/>
            <w:hideMark/>
          </w:tcPr>
          <w:p w:rsidR="007A36E7" w:rsidRPr="00C071D4" w:rsidRDefault="001C1C55" w:rsidP="00B17613">
            <w:pPr>
              <w:rPr>
                <w:rFonts w:cs="Arial"/>
                <w:b/>
                <w:bCs/>
              </w:rPr>
            </w:pPr>
            <w:r w:rsidRPr="00AF4726">
              <w:rPr>
                <w:rFonts w:cs="Arial"/>
                <w:b/>
                <w:bCs/>
              </w:rPr>
              <w:t>Minimum Requirements</w:t>
            </w:r>
          </w:p>
        </w:tc>
        <w:tc>
          <w:tcPr>
            <w:tcW w:w="1559" w:type="dxa"/>
            <w:tcBorders>
              <w:top w:val="nil"/>
              <w:left w:val="nil"/>
              <w:bottom w:val="single" w:sz="4" w:space="0" w:color="auto"/>
              <w:right w:val="single" w:sz="4" w:space="0" w:color="auto"/>
            </w:tcBorders>
            <w:shd w:val="clear" w:color="auto" w:fill="auto"/>
            <w:hideMark/>
          </w:tcPr>
          <w:p w:rsidR="007A36E7" w:rsidRPr="00C071D4" w:rsidRDefault="001C1C55" w:rsidP="00B17613">
            <w:pPr>
              <w:rPr>
                <w:rFonts w:cs="Arial"/>
                <w:b/>
                <w:bCs/>
              </w:rPr>
            </w:pPr>
            <w:r w:rsidRPr="00AF4726">
              <w:rPr>
                <w:rFonts w:cs="Arial"/>
                <w:b/>
                <w:bCs/>
              </w:rPr>
              <w:t>Compliance for Minimum Requirements (indicate YES/NO)</w:t>
            </w:r>
          </w:p>
        </w:tc>
        <w:tc>
          <w:tcPr>
            <w:tcW w:w="1276" w:type="dxa"/>
            <w:tcBorders>
              <w:top w:val="nil"/>
              <w:left w:val="nil"/>
              <w:bottom w:val="single" w:sz="4" w:space="0" w:color="auto"/>
              <w:right w:val="single" w:sz="4" w:space="0" w:color="auto"/>
            </w:tcBorders>
            <w:shd w:val="clear" w:color="auto" w:fill="auto"/>
            <w:hideMark/>
          </w:tcPr>
          <w:p w:rsidR="007A36E7" w:rsidRPr="00C071D4" w:rsidRDefault="001C1C55" w:rsidP="00B17613">
            <w:pPr>
              <w:rPr>
                <w:rFonts w:ascii="Calibri" w:hAnsi="Calibri" w:cs="Calibri"/>
                <w:b/>
                <w:bCs/>
              </w:rPr>
            </w:pPr>
            <w:r w:rsidRPr="00AF4726">
              <w:rPr>
                <w:rFonts w:ascii="Calibri" w:hAnsi="Calibri" w:cs="Calibri"/>
                <w:b/>
                <w:bCs/>
              </w:rPr>
              <w:t>Tenderer's Response (Please mention deviations, if any</w:t>
            </w:r>
          </w:p>
        </w:tc>
      </w:tr>
      <w:tr w:rsidR="007A36E7" w:rsidRPr="00C071D4" w:rsidTr="00AF4726">
        <w:trPr>
          <w:trHeight w:val="465"/>
        </w:trPr>
        <w:tc>
          <w:tcPr>
            <w:tcW w:w="993" w:type="dxa"/>
            <w:tcBorders>
              <w:top w:val="nil"/>
              <w:left w:val="single" w:sz="4" w:space="0" w:color="auto"/>
              <w:bottom w:val="single" w:sz="4" w:space="0" w:color="auto"/>
              <w:right w:val="single" w:sz="4" w:space="0" w:color="auto"/>
            </w:tcBorders>
            <w:shd w:val="clear" w:color="000000" w:fill="969696"/>
            <w:noWrap/>
            <w:hideMark/>
          </w:tcPr>
          <w:p w:rsidR="007A36E7" w:rsidRPr="00C071D4" w:rsidRDefault="001C1C55" w:rsidP="00B17613">
            <w:pPr>
              <w:jc w:val="center"/>
              <w:rPr>
                <w:rFonts w:cs="Arial"/>
                <w:b/>
                <w:bCs/>
              </w:rPr>
            </w:pPr>
            <w:r w:rsidRPr="00AF4726">
              <w:rPr>
                <w:rFonts w:cs="Arial"/>
                <w:b/>
                <w:bCs/>
              </w:rPr>
              <w:t>1</w:t>
            </w:r>
          </w:p>
        </w:tc>
        <w:tc>
          <w:tcPr>
            <w:tcW w:w="396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Copper Cable</w:t>
            </w:r>
          </w:p>
        </w:tc>
        <w:tc>
          <w:tcPr>
            <w:tcW w:w="2410"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rPr>
            </w:pPr>
            <w:r w:rsidRPr="00AF4726">
              <w:rPr>
                <w:rFonts w:cs="Arial"/>
              </w:rPr>
              <w:t> </w:t>
            </w:r>
          </w:p>
        </w:tc>
        <w:tc>
          <w:tcPr>
            <w:tcW w:w="155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88"/>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horizontal cables should be 4-pair unshielded twisted pair (UTP) meeting Category6A specifications.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882"/>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cable should be of 4 twisted pairs of 23 AWG solid conductors with a Non-lead, flame retardant, PVC jacket.</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363"/>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lastRenderedPageBreak/>
              <w:t>C</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4 pair Riser cable must be with a oblique elliptical offset filler/Equivalent for improved Alien Crosstalk &amp; high speed data links suitable for use up to 10 Gigabit transmission speeds.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mbria" w:hAnsi="Cambria" w:cs="Arial"/>
              </w:rPr>
            </w:pPr>
            <w:r w:rsidRPr="00AF4726">
              <w:rPr>
                <w:rFonts w:ascii="Cambria" w:hAnsi="Cambria"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49"/>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D</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Insulation Material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Polyolefin/Equivalent</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37"/>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E</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Separator</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Flame Retardant Polyolefin/Equivalent</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4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F</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Electrical Performance</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02"/>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Conductor DC resistance @ 20°C (max )9.38W/ 100m</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14"/>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DC resistance Unbalance (max) 2%</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2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Mutual Capacitance @ 20°C (max) 5.6 nF/100m</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88"/>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Nominal Velocity of Propagation 65%</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2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Attenuation at 550 MHz 45.6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Return Loss at 550 MHz 29.2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ACRat 550 MHz 3.8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PSACR at 550 MHz -2.5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19"/>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NEXT at 550 MHz 49.9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74"/>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PSNEXT at 550 MHz 43.1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ELFEXT at 550 MHz 22.0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PSELFEXT at 550 Mhz 15.0 dB</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lastRenderedPageBreak/>
              <w:t>G</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Thermal Characteristics</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Operating temperature -20 to +75 °C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H</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Mechanical Characteristics :Minimum Bending Radius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During Installation</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After Installation</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Maximum Pulling Tension</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682"/>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I</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Telecommunication Outlet Support</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Multivendor Cat6A unshielded Jack compatibility</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10207" w:type="dxa"/>
            <w:gridSpan w:val="5"/>
            <w:tcBorders>
              <w:top w:val="single" w:sz="4" w:space="0" w:color="auto"/>
              <w:left w:val="single" w:sz="4" w:space="0" w:color="auto"/>
              <w:bottom w:val="single" w:sz="4" w:space="0" w:color="auto"/>
              <w:right w:val="nil"/>
            </w:tcBorders>
            <w:shd w:val="clear" w:color="auto" w:fill="auto"/>
            <w:hideMark/>
          </w:tcPr>
          <w:p w:rsidR="007A36E7" w:rsidRPr="00C071D4" w:rsidRDefault="001C1C55" w:rsidP="00B17613">
            <w:pPr>
              <w:rPr>
                <w:rFonts w:cs="Arial"/>
                <w:b/>
                <w:bCs/>
              </w:rPr>
            </w:pPr>
            <w:r w:rsidRPr="00AF4726">
              <w:rPr>
                <w:rFonts w:cs="Arial"/>
                <w:b/>
                <w:bCs/>
              </w:rPr>
              <w:t xml:space="preserve">2     10G-24 Port Patch Panel </w:t>
            </w:r>
          </w:p>
        </w:tc>
      </w:tr>
      <w:tr w:rsidR="007A36E7" w:rsidRPr="00C071D4" w:rsidTr="00AF4726">
        <w:trPr>
          <w:trHeight w:val="102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Cat6A patch panel should be capable of transmitting 10GB Ethernet over 100m channel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9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patch panel should be made of polymer material (Metal frame not allowed) to reduce alien cross talk</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C</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should be available in 1U</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1U/24 Ports or equivalents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313"/>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D</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should have information outlet assembled in two different level (Step design) and with staggered arrangement to reduce alien cross talk</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E</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Should have Comprehensive individual port numbering on front and rear</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27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F</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must be supplied with Rear cable management as a standard accessory and this should only occupy the same space as the panel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696"/>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G</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Material Construction</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Moulded glass filled polyphenylene sulfide/equivalent</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66"/>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lastRenderedPageBreak/>
              <w:t>H</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Operating temperature range:</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-10°C to + 70°C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71"/>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I</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Flammability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UL94V-0</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9"/>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J</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Safety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 1863</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07"/>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K</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Compliance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TIA-568.B.2-10 IOS/IEC 11801 ed 2.1</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L</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Compatible with both Copper and Fiber Jacks</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10G copper and fiber outlets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000000" w:fill="969696"/>
            <w:noWrap/>
            <w:hideMark/>
          </w:tcPr>
          <w:p w:rsidR="007A36E7" w:rsidRPr="00C071D4" w:rsidRDefault="001C1C55" w:rsidP="00B17613">
            <w:pPr>
              <w:jc w:val="center"/>
              <w:rPr>
                <w:rFonts w:cs="Arial"/>
                <w:b/>
                <w:bCs/>
              </w:rPr>
            </w:pPr>
            <w:r w:rsidRPr="00AF4726">
              <w:rPr>
                <w:rFonts w:cs="Arial"/>
                <w:b/>
                <w:bCs/>
              </w:rPr>
              <w:t>3</w:t>
            </w:r>
          </w:p>
        </w:tc>
        <w:tc>
          <w:tcPr>
            <w:tcW w:w="396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10G-48Port Patch Panel</w:t>
            </w:r>
          </w:p>
        </w:tc>
        <w:tc>
          <w:tcPr>
            <w:tcW w:w="2410"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 </w:t>
            </w:r>
          </w:p>
        </w:tc>
        <w:tc>
          <w:tcPr>
            <w:tcW w:w="155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 </w:t>
            </w:r>
          </w:p>
        </w:tc>
        <w:tc>
          <w:tcPr>
            <w:tcW w:w="1276"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ascii="Calibri" w:hAnsi="Calibri" w:cs="Calibri"/>
                <w:b/>
                <w:bCs/>
                <w:color w:val="3366FF"/>
              </w:rPr>
            </w:pPr>
            <w:r w:rsidRPr="00AF4726">
              <w:rPr>
                <w:rFonts w:ascii="Calibri" w:hAnsi="Calibri" w:cs="Calibri"/>
                <w:b/>
                <w:bCs/>
                <w:color w:val="3366FF"/>
              </w:rPr>
              <w:t> </w:t>
            </w:r>
          </w:p>
        </w:tc>
      </w:tr>
      <w:tr w:rsidR="007A36E7" w:rsidRPr="00C071D4" w:rsidTr="00AF4726">
        <w:trPr>
          <w:trHeight w:val="557"/>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Cat6A patch panel should be capable of transmitting 10GB Ethernet over 100m channel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02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The patch panel should be made of polymer material (Metal frame not allowed) to reduce alien cross talk</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C</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should be available in 2U</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2U/48 Ports or equivalents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274"/>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D</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should have information outlet assembled in two different level (Step design) and with staggered arrangement to reduce alien cross talk</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E</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Should have Comprehensive individual port numbering on front and rear</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27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F</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Patch panel must be supplied with Rear cable management as a standard accessory and this should only occupy the same space as the panel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627"/>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G</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Material Construction</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Moulded glass filled polyphenylene sulfide/equivalent</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H</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Operating temperature range:</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-10°C to + 70°C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I</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Flammability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UL94V-0</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lastRenderedPageBreak/>
              <w:t>10</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Safety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 1863</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5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11</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Compliance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TIA-568.B.2-10 IOS/IEC 11801 ed 2.1</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12</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Compatible with both Copper and Fiber Jacks</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10G copper and fiber outlets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000000" w:fill="969696"/>
            <w:noWrap/>
            <w:hideMark/>
          </w:tcPr>
          <w:p w:rsidR="007A36E7" w:rsidRPr="00C071D4" w:rsidRDefault="001C1C55" w:rsidP="00B17613">
            <w:pPr>
              <w:jc w:val="center"/>
              <w:rPr>
                <w:rFonts w:cs="Arial"/>
              </w:rPr>
            </w:pPr>
            <w:r w:rsidRPr="00AF4726">
              <w:rPr>
                <w:rFonts w:cs="Arial"/>
              </w:rPr>
              <w:t>4</w:t>
            </w:r>
          </w:p>
        </w:tc>
        <w:tc>
          <w:tcPr>
            <w:tcW w:w="396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rPr>
            </w:pPr>
            <w:r w:rsidRPr="00AF4726">
              <w:rPr>
                <w:rFonts w:cs="Arial"/>
              </w:rPr>
              <w:t>10G Copper Patch Cord</w:t>
            </w:r>
          </w:p>
        </w:tc>
        <w:tc>
          <w:tcPr>
            <w:tcW w:w="2410"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rPr>
            </w:pPr>
            <w:r w:rsidRPr="00AF4726">
              <w:rPr>
                <w:rFonts w:cs="Arial"/>
              </w:rPr>
              <w:t> </w:t>
            </w:r>
          </w:p>
        </w:tc>
        <w:tc>
          <w:tcPr>
            <w:tcW w:w="155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Make and Type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RJ45 to RJ45 Patch Cords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9"/>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It should be snag less plug design with integrated strain relief</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54"/>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C</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Operation temperature range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Negative 20 Degree C to Positive 75 Degree 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D</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Number of plug insertion cycles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&gt;750 (IEC/EN 60603-7)</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E</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Jacket</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Lead Free PVC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F</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Conductor</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24 AWG 7x32 stranded tinned</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G</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Flammability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UL94V-0</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H</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Safety Rating</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UL 1863</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85"/>
        </w:trPr>
        <w:tc>
          <w:tcPr>
            <w:tcW w:w="993" w:type="dxa"/>
            <w:tcBorders>
              <w:top w:val="nil"/>
              <w:left w:val="single" w:sz="4" w:space="0" w:color="auto"/>
              <w:bottom w:val="single" w:sz="4" w:space="0" w:color="auto"/>
              <w:right w:val="single" w:sz="4" w:space="0" w:color="auto"/>
            </w:tcBorders>
            <w:shd w:val="clear" w:color="000000" w:fill="969696"/>
            <w:noWrap/>
            <w:hideMark/>
          </w:tcPr>
          <w:p w:rsidR="007A36E7" w:rsidRPr="00C071D4" w:rsidRDefault="001C1C55" w:rsidP="00B17613">
            <w:pPr>
              <w:jc w:val="center"/>
              <w:rPr>
                <w:rFonts w:cs="Arial"/>
                <w:b/>
                <w:bCs/>
              </w:rPr>
            </w:pPr>
            <w:r w:rsidRPr="00AF4726">
              <w:rPr>
                <w:rFonts w:cs="Arial"/>
                <w:b/>
                <w:bCs/>
              </w:rPr>
              <w:t>5</w:t>
            </w:r>
          </w:p>
        </w:tc>
        <w:tc>
          <w:tcPr>
            <w:tcW w:w="396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10G Copper Outlet</w:t>
            </w:r>
          </w:p>
        </w:tc>
        <w:tc>
          <w:tcPr>
            <w:tcW w:w="2410"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 </w:t>
            </w:r>
          </w:p>
        </w:tc>
        <w:tc>
          <w:tcPr>
            <w:tcW w:w="1559"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cs="Arial"/>
                <w:b/>
                <w:bCs/>
              </w:rPr>
            </w:pPr>
            <w:r w:rsidRPr="00AF4726">
              <w:rPr>
                <w:rFonts w:cs="Arial"/>
                <w:b/>
                <w:bCs/>
              </w:rPr>
              <w:t> </w:t>
            </w:r>
          </w:p>
        </w:tc>
        <w:tc>
          <w:tcPr>
            <w:tcW w:w="1276" w:type="dxa"/>
            <w:tcBorders>
              <w:top w:val="nil"/>
              <w:left w:val="nil"/>
              <w:bottom w:val="single" w:sz="4" w:space="0" w:color="auto"/>
              <w:right w:val="single" w:sz="4" w:space="0" w:color="auto"/>
            </w:tcBorders>
            <w:shd w:val="clear" w:color="000000" w:fill="969696"/>
            <w:noWrap/>
            <w:hideMark/>
          </w:tcPr>
          <w:p w:rsidR="007A36E7" w:rsidRPr="00AF4726" w:rsidRDefault="001C1C55" w:rsidP="00B17613">
            <w:pPr>
              <w:spacing w:before="120" w:after="120"/>
              <w:rPr>
                <w:rFonts w:ascii="Calibri" w:hAnsi="Calibri" w:cs="Calibri"/>
                <w:b/>
                <w:bCs/>
                <w:color w:val="3366FF"/>
              </w:rPr>
            </w:pPr>
            <w:r w:rsidRPr="00AF4726">
              <w:rPr>
                <w:rFonts w:ascii="Calibri" w:hAnsi="Calibri" w:cs="Calibri"/>
                <w:b/>
                <w:bCs/>
                <w:color w:val="3366FF"/>
              </w:rPr>
              <w:t> </w:t>
            </w:r>
          </w:p>
        </w:tc>
      </w:tr>
      <w:tr w:rsidR="007A36E7" w:rsidRPr="00C071D4" w:rsidTr="00AF4726">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Should Support 10 Gigabit Ethernet over unshielded copper toafull 100m channel</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408"/>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It should have an inbuilt conductor management system for well-Controlled terminations, The conductor management piece should be capable of maintaining the pair relationship of the cable</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86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C</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Contacts should made of 45° IDC (Insulation Displacement Contact) type/Equivalent To provide reliable gas-tight connections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120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lastRenderedPageBreak/>
              <w:t>D</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Fully interoperable and backwards compatible with component compliant Category 5e / Class D and Category 6 / Class E systems</w:t>
            </w:r>
          </w:p>
        </w:tc>
        <w:tc>
          <w:tcPr>
            <w:tcW w:w="2410"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36"/>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E</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Outlet should offer tool free termination</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8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F</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Operation temperature range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-10°C to + 60°C</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08"/>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G</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Transmission performance and reliability</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TIA-568.B.2-10&amp; ISO/IEC 11801ed2.1</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03"/>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H</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Contact Resistance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&lt; 1mQ</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I</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Conductor Terminations of Contacts</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2 200</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203"/>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J</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Conductor Diameter</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0.5-0.65mm (AWG 24-22)</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2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K</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Insulation Diameter</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1.04-1.6mm</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L</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Plug / Jack Mating Cycles</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&gt; 750 (IEC / EN60603-7)</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765"/>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M</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Outlet Color (Gray/Black/White/Yellow,et c)</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Selected In consultation with UID</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51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N</w:t>
            </w:r>
          </w:p>
        </w:tc>
        <w:tc>
          <w:tcPr>
            <w:tcW w:w="3969"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Outlet should support leading vendor copper cable</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Yes</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r w:rsidR="007A36E7" w:rsidRPr="00C071D4" w:rsidTr="00AF4726">
        <w:trPr>
          <w:trHeight w:val="420"/>
        </w:trPr>
        <w:tc>
          <w:tcPr>
            <w:tcW w:w="993" w:type="dxa"/>
            <w:tcBorders>
              <w:top w:val="nil"/>
              <w:left w:val="single" w:sz="4" w:space="0" w:color="auto"/>
              <w:bottom w:val="single" w:sz="4" w:space="0" w:color="auto"/>
              <w:right w:val="single" w:sz="4" w:space="0" w:color="auto"/>
            </w:tcBorders>
            <w:shd w:val="clear" w:color="auto" w:fill="auto"/>
            <w:noWrap/>
            <w:hideMark/>
          </w:tcPr>
          <w:p w:rsidR="007A36E7" w:rsidRPr="00C071D4" w:rsidRDefault="001C1C55" w:rsidP="00B17613">
            <w:pPr>
              <w:jc w:val="center"/>
              <w:rPr>
                <w:rFonts w:cs="Arial"/>
              </w:rPr>
            </w:pPr>
            <w:r w:rsidRPr="00AF4726">
              <w:rPr>
                <w:rFonts w:cs="Arial"/>
              </w:rPr>
              <w:t>O</w:t>
            </w:r>
          </w:p>
        </w:tc>
        <w:tc>
          <w:tcPr>
            <w:tcW w:w="396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Safety Rating</w:t>
            </w:r>
          </w:p>
        </w:tc>
        <w:tc>
          <w:tcPr>
            <w:tcW w:w="2410" w:type="dxa"/>
            <w:tcBorders>
              <w:top w:val="nil"/>
              <w:left w:val="nil"/>
              <w:bottom w:val="single" w:sz="4" w:space="0" w:color="auto"/>
              <w:right w:val="single" w:sz="4" w:space="0" w:color="auto"/>
            </w:tcBorders>
            <w:shd w:val="clear" w:color="auto" w:fill="auto"/>
            <w:hideMark/>
          </w:tcPr>
          <w:p w:rsidR="007A36E7" w:rsidRPr="00AF4726" w:rsidRDefault="001C1C55" w:rsidP="00B17613">
            <w:pPr>
              <w:spacing w:before="120" w:after="120"/>
              <w:rPr>
                <w:rFonts w:cs="Arial"/>
              </w:rPr>
            </w:pPr>
            <w:r w:rsidRPr="00AF4726">
              <w:rPr>
                <w:rFonts w:cs="Arial"/>
              </w:rPr>
              <w:t>UL 1863</w:t>
            </w:r>
          </w:p>
        </w:tc>
        <w:tc>
          <w:tcPr>
            <w:tcW w:w="1559"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cs="Arial"/>
              </w:rPr>
            </w:pPr>
            <w:r w:rsidRPr="00AF4726">
              <w:rPr>
                <w:rFonts w:cs="Arial"/>
              </w:rPr>
              <w:t> </w:t>
            </w:r>
          </w:p>
        </w:tc>
        <w:tc>
          <w:tcPr>
            <w:tcW w:w="1276" w:type="dxa"/>
            <w:tcBorders>
              <w:top w:val="nil"/>
              <w:left w:val="nil"/>
              <w:bottom w:val="single" w:sz="4" w:space="0" w:color="auto"/>
              <w:right w:val="single" w:sz="4" w:space="0" w:color="auto"/>
            </w:tcBorders>
            <w:shd w:val="clear" w:color="auto" w:fill="auto"/>
            <w:noWrap/>
            <w:hideMark/>
          </w:tcPr>
          <w:p w:rsidR="007A36E7" w:rsidRPr="00AF4726" w:rsidRDefault="001C1C55" w:rsidP="00B17613">
            <w:pPr>
              <w:spacing w:before="120" w:after="120"/>
              <w:rPr>
                <w:rFonts w:ascii="Calibri" w:hAnsi="Calibri" w:cs="Calibri"/>
                <w:color w:val="3366FF"/>
              </w:rPr>
            </w:pPr>
            <w:r w:rsidRPr="00AF4726">
              <w:rPr>
                <w:rFonts w:ascii="Calibri" w:hAnsi="Calibri" w:cs="Calibri"/>
                <w:color w:val="3366FF"/>
              </w:rPr>
              <w:t> </w:t>
            </w:r>
          </w:p>
        </w:tc>
      </w:tr>
    </w:tbl>
    <w:p w:rsidR="007A36E7" w:rsidRPr="00C071D4" w:rsidRDefault="007A36E7" w:rsidP="00884B9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9D0F9E" w:rsidRPr="00C071D4" w:rsidRDefault="001C1C55">
      <w:pPr>
        <w:overflowPunct/>
        <w:autoSpaceDE/>
        <w:autoSpaceDN/>
        <w:adjustRightInd/>
        <w:textAlignment w:val="auto"/>
        <w:rPr>
          <w:rFonts w:cs="Arial"/>
          <w:b/>
          <w:sz w:val="22"/>
          <w:u w:val="single"/>
        </w:rPr>
      </w:pPr>
      <w:r w:rsidRPr="00AF4726">
        <w:rPr>
          <w:rFonts w:cs="Arial"/>
        </w:rPr>
        <w:br w:type="page"/>
      </w:r>
    </w:p>
    <w:p w:rsidR="004F3B39" w:rsidRPr="00C071D4" w:rsidRDefault="004F3B39" w:rsidP="009B1621">
      <w:pPr>
        <w:pStyle w:val="Heading3"/>
        <w:jc w:val="left"/>
        <w:rPr>
          <w:rFonts w:cs="Arial"/>
        </w:rPr>
      </w:pPr>
    </w:p>
    <w:p w:rsidR="009205A7" w:rsidRPr="00C071D4" w:rsidRDefault="001C1C55">
      <w:pPr>
        <w:overflowPunct/>
        <w:autoSpaceDE/>
        <w:autoSpaceDN/>
        <w:adjustRightInd/>
        <w:jc w:val="both"/>
        <w:textAlignment w:val="auto"/>
        <w:rPr>
          <w:rFonts w:cs="Arial"/>
        </w:rPr>
      </w:pPr>
      <w:r w:rsidRPr="00AF4726">
        <w:rPr>
          <w:rFonts w:cs="Arial"/>
        </w:rPr>
        <w:t xml:space="preserve">        </w:t>
      </w:r>
    </w:p>
    <w:p w:rsidR="009205A7" w:rsidRPr="00C071D4" w:rsidRDefault="009205A7">
      <w:pPr>
        <w:overflowPunct/>
        <w:autoSpaceDE/>
        <w:autoSpaceDN/>
        <w:adjustRightInd/>
        <w:jc w:val="both"/>
        <w:textAlignment w:val="auto"/>
        <w:rPr>
          <w:rFonts w:cs="Arial"/>
          <w:b/>
          <w:u w:val="single"/>
        </w:rPr>
      </w:pPr>
    </w:p>
    <w:p w:rsidR="00EC120E" w:rsidRPr="00C071D4" w:rsidRDefault="001C1C55" w:rsidP="009B1621">
      <w:pPr>
        <w:pStyle w:val="Heading3"/>
        <w:jc w:val="left"/>
        <w:rPr>
          <w:rFonts w:cs="Arial"/>
          <w:sz w:val="20"/>
        </w:rPr>
      </w:pPr>
      <w:bookmarkStart w:id="31" w:name="_CVs_of_key"/>
      <w:bookmarkStart w:id="32" w:name="_Toc351550430"/>
      <w:bookmarkEnd w:id="31"/>
      <w:r w:rsidRPr="00AF4726">
        <w:rPr>
          <w:rFonts w:cs="Arial"/>
          <w:sz w:val="20"/>
        </w:rPr>
        <w:t>TECH 4.2.4: Project Plan for Deliverables</w:t>
      </w:r>
      <w:bookmarkEnd w:id="32"/>
      <w:r w:rsidRPr="00AF4726">
        <w:rPr>
          <w:rFonts w:cs="Arial"/>
          <w:sz w:val="20"/>
        </w:rPr>
        <w:t xml:space="preserve"> </w:t>
      </w:r>
    </w:p>
    <w:p w:rsidR="001239B0" w:rsidRPr="00C071D4" w:rsidRDefault="001239B0" w:rsidP="00EF5303">
      <w:pPr>
        <w:pStyle w:val="Default"/>
        <w:rPr>
          <w:b/>
          <w:bCs/>
          <w:color w:val="auto"/>
          <w:sz w:val="20"/>
          <w:szCs w:val="20"/>
        </w:rPr>
      </w:pPr>
    </w:p>
    <w:p w:rsidR="003D32DF" w:rsidRPr="00C071D4" w:rsidRDefault="001C1C55" w:rsidP="0082663C">
      <w:pPr>
        <w:spacing w:line="276" w:lineRule="auto"/>
        <w:rPr>
          <w:rFonts w:cs="Arial"/>
        </w:rPr>
      </w:pPr>
      <w:r w:rsidRPr="00AF4726">
        <w:rPr>
          <w:rFonts w:cs="Arial"/>
          <w:color w:val="000000"/>
          <w:sz w:val="24"/>
          <w:szCs w:val="24"/>
        </w:rPr>
        <w:t xml:space="preserve"> </w:t>
      </w:r>
      <w:r w:rsidRPr="00AF4726">
        <w:rPr>
          <w:rFonts w:cs="Arial"/>
        </w:rPr>
        <w:t xml:space="preserve">A </w:t>
      </w:r>
      <w:r w:rsidRPr="00AF4726">
        <w:rPr>
          <w:rFonts w:cs="Arial"/>
          <w:b/>
        </w:rPr>
        <w:t>Detailed Project Plan</w:t>
      </w:r>
      <w:r w:rsidRPr="00AF4726">
        <w:rPr>
          <w:rFonts w:cs="Arial"/>
        </w:rPr>
        <w:t xml:space="preserve"> clearly indicating the milestones activities into the respective sub activities, along with their start and end dates must be provided as per the format specified below. Bidder should adhere to the timelines as stipulated in “Project Schedule” Section-V, Clause 6. </w:t>
      </w:r>
    </w:p>
    <w:p w:rsidR="003D32DF" w:rsidRPr="00C071D4" w:rsidRDefault="003D32DF" w:rsidP="003D32DF">
      <w:pPr>
        <w:rPr>
          <w:rFonts w:cs="Arial"/>
        </w:rPr>
      </w:pPr>
    </w:p>
    <w:tbl>
      <w:tblPr>
        <w:tblW w:w="9720" w:type="dxa"/>
        <w:tblInd w:w="30" w:type="dxa"/>
        <w:tblLayout w:type="fixed"/>
        <w:tblCellMar>
          <w:left w:w="30" w:type="dxa"/>
          <w:right w:w="30" w:type="dxa"/>
        </w:tblCellMar>
        <w:tblLook w:val="0000"/>
      </w:tblPr>
      <w:tblGrid>
        <w:gridCol w:w="978"/>
        <w:gridCol w:w="2424"/>
        <w:gridCol w:w="1053"/>
        <w:gridCol w:w="1053"/>
        <w:gridCol w:w="1053"/>
        <w:gridCol w:w="1053"/>
        <w:gridCol w:w="1053"/>
        <w:gridCol w:w="1053"/>
      </w:tblGrid>
      <w:tr w:rsidR="003D32DF" w:rsidRPr="00C071D4" w:rsidTr="00917220">
        <w:trPr>
          <w:cantSplit/>
          <w:trHeight w:val="250"/>
        </w:trPr>
        <w:tc>
          <w:tcPr>
            <w:tcW w:w="9720" w:type="dxa"/>
            <w:gridSpan w:val="8"/>
            <w:shd w:val="clear" w:color="C0C0C0" w:fill="auto"/>
          </w:tcPr>
          <w:p w:rsidR="003D32DF" w:rsidRPr="00C071D4" w:rsidRDefault="001C1C55" w:rsidP="00917220">
            <w:pPr>
              <w:rPr>
                <w:rFonts w:cs="Arial"/>
                <w:b/>
                <w:u w:val="single"/>
              </w:rPr>
            </w:pPr>
            <w:r w:rsidRPr="00AF4726">
              <w:rPr>
                <w:rFonts w:cs="Arial"/>
                <w:b/>
                <w:u w:val="single"/>
              </w:rPr>
              <w:t>Activity-wise Timelines</w:t>
            </w:r>
          </w:p>
        </w:tc>
      </w:tr>
      <w:tr w:rsidR="003D32DF" w:rsidRPr="00C071D4" w:rsidTr="00917220">
        <w:trPr>
          <w:cantSplit/>
          <w:trHeight w:val="250"/>
        </w:trPr>
        <w:tc>
          <w:tcPr>
            <w:tcW w:w="978" w:type="dxa"/>
            <w:tcBorders>
              <w:top w:val="single" w:sz="6" w:space="0" w:color="auto"/>
              <w:left w:val="single" w:sz="6" w:space="0" w:color="auto"/>
              <w:bottom w:val="single" w:sz="6" w:space="0" w:color="auto"/>
              <w:right w:val="single" w:sz="6" w:space="0" w:color="auto"/>
            </w:tcBorders>
            <w:shd w:val="clear" w:color="auto" w:fill="000000"/>
          </w:tcPr>
          <w:p w:rsidR="003D32DF" w:rsidRPr="00C071D4" w:rsidRDefault="001C1C55" w:rsidP="00917220">
            <w:pPr>
              <w:jc w:val="center"/>
              <w:rPr>
                <w:rFonts w:cs="Arial"/>
                <w:snapToGrid w:val="0"/>
              </w:rPr>
            </w:pPr>
            <w:r w:rsidRPr="00AF4726">
              <w:rPr>
                <w:rFonts w:cs="Arial"/>
                <w:snapToGrid w:val="0"/>
              </w:rPr>
              <w:t>S. No.</w:t>
            </w:r>
          </w:p>
        </w:tc>
        <w:tc>
          <w:tcPr>
            <w:tcW w:w="2424" w:type="dxa"/>
            <w:tcBorders>
              <w:top w:val="single" w:sz="6" w:space="0" w:color="auto"/>
              <w:left w:val="single" w:sz="6" w:space="0" w:color="auto"/>
              <w:bottom w:val="single" w:sz="6" w:space="0" w:color="auto"/>
              <w:right w:val="single" w:sz="6" w:space="0" w:color="auto"/>
            </w:tcBorders>
            <w:shd w:val="clear" w:color="auto" w:fill="000000"/>
          </w:tcPr>
          <w:p w:rsidR="003D32DF" w:rsidRPr="00AF4726" w:rsidRDefault="001C1C55" w:rsidP="00917220">
            <w:pPr>
              <w:spacing w:before="120" w:after="120"/>
              <w:jc w:val="center"/>
              <w:rPr>
                <w:rFonts w:cs="Arial"/>
                <w:snapToGrid w:val="0"/>
              </w:rPr>
            </w:pPr>
            <w:r w:rsidRPr="00AF4726">
              <w:rPr>
                <w:rFonts w:cs="Arial"/>
                <w:snapToGrid w:val="0"/>
              </w:rPr>
              <w:t>Item of Activity</w:t>
            </w:r>
          </w:p>
        </w:tc>
        <w:tc>
          <w:tcPr>
            <w:tcW w:w="6318" w:type="dxa"/>
            <w:gridSpan w:val="6"/>
            <w:tcBorders>
              <w:top w:val="single" w:sz="6" w:space="0" w:color="auto"/>
              <w:left w:val="single" w:sz="6" w:space="0" w:color="auto"/>
              <w:bottom w:val="single" w:sz="6" w:space="0" w:color="auto"/>
              <w:right w:val="single" w:sz="6" w:space="0" w:color="auto"/>
            </w:tcBorders>
            <w:shd w:val="clear" w:color="auto" w:fill="000000"/>
          </w:tcPr>
          <w:p w:rsidR="003D32DF" w:rsidRPr="00C071D4" w:rsidRDefault="001C1C55" w:rsidP="00917220">
            <w:pPr>
              <w:jc w:val="center"/>
              <w:rPr>
                <w:rFonts w:cs="Arial"/>
                <w:snapToGrid w:val="0"/>
              </w:rPr>
            </w:pPr>
            <w:r w:rsidRPr="00AF4726">
              <w:rPr>
                <w:rFonts w:cs="Arial"/>
                <w:snapToGrid w:val="0"/>
              </w:rPr>
              <w:t>Month wise Program</w:t>
            </w:r>
          </w:p>
        </w:tc>
      </w:tr>
      <w:tr w:rsidR="003D32DF" w:rsidRPr="00C071D4" w:rsidTr="00917220">
        <w:trPr>
          <w:trHeight w:val="250"/>
        </w:trPr>
        <w:tc>
          <w:tcPr>
            <w:tcW w:w="978" w:type="dxa"/>
            <w:tcBorders>
              <w:left w:val="single" w:sz="6" w:space="0" w:color="auto"/>
              <w:bottom w:val="single" w:sz="6" w:space="0" w:color="auto"/>
              <w:right w:val="single" w:sz="6" w:space="0" w:color="auto"/>
            </w:tcBorders>
          </w:tcPr>
          <w:p w:rsidR="003D32DF" w:rsidRPr="00C071D4" w:rsidRDefault="003D32DF" w:rsidP="00917220">
            <w:pPr>
              <w:jc w:val="center"/>
              <w:rPr>
                <w:rFonts w:cs="Arial"/>
                <w:snapToGrid w:val="0"/>
              </w:rPr>
            </w:pPr>
          </w:p>
        </w:tc>
        <w:tc>
          <w:tcPr>
            <w:tcW w:w="2424" w:type="dxa"/>
            <w:tcBorders>
              <w:left w:val="single" w:sz="6" w:space="0" w:color="auto"/>
              <w:bottom w:val="single" w:sz="6" w:space="0" w:color="auto"/>
              <w:right w:val="single" w:sz="6" w:space="0" w:color="auto"/>
            </w:tcBorders>
          </w:tcPr>
          <w:p w:rsidR="003D32DF" w:rsidRPr="00C071D4" w:rsidRDefault="003D32DF" w:rsidP="00917220">
            <w:pPr>
              <w:jc w:val="center"/>
              <w:rPr>
                <w:rFonts w:cs="Arial"/>
                <w:snapToGrid w:val="0"/>
              </w:rPr>
            </w:pPr>
          </w:p>
        </w:tc>
        <w:tc>
          <w:tcPr>
            <w:tcW w:w="1053" w:type="dxa"/>
            <w:tcBorders>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1</w:t>
            </w:r>
          </w:p>
        </w:tc>
        <w:tc>
          <w:tcPr>
            <w:tcW w:w="1053" w:type="dxa"/>
            <w:tcBorders>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2</w:t>
            </w:r>
          </w:p>
        </w:tc>
        <w:tc>
          <w:tcPr>
            <w:tcW w:w="1053" w:type="dxa"/>
            <w:tcBorders>
              <w:left w:val="single" w:sz="6" w:space="0" w:color="auto"/>
              <w:bottom w:val="single" w:sz="6" w:space="0" w:color="auto"/>
              <w:right w:val="single" w:sz="6" w:space="0" w:color="auto"/>
            </w:tcBorders>
          </w:tcPr>
          <w:p w:rsidR="003D32DF" w:rsidRPr="00C071D4" w:rsidRDefault="001C1C55" w:rsidP="00917220">
            <w:pPr>
              <w:jc w:val="center"/>
              <w:rPr>
                <w:rFonts w:cs="Arial"/>
                <w:snapToGrid w:val="0"/>
              </w:rPr>
            </w:pPr>
            <w:r w:rsidRPr="00AF4726">
              <w:rPr>
                <w:rFonts w:cs="Arial"/>
                <w:snapToGrid w:val="0"/>
              </w:rPr>
              <w:t>3</w:t>
            </w:r>
          </w:p>
        </w:tc>
        <w:tc>
          <w:tcPr>
            <w:tcW w:w="1053" w:type="dxa"/>
            <w:tcBorders>
              <w:left w:val="single" w:sz="6" w:space="0" w:color="auto"/>
              <w:bottom w:val="single" w:sz="6" w:space="0" w:color="auto"/>
              <w:right w:val="single" w:sz="6" w:space="0" w:color="auto"/>
            </w:tcBorders>
          </w:tcPr>
          <w:p w:rsidR="003D32DF" w:rsidRPr="00C071D4" w:rsidRDefault="001C1C55" w:rsidP="00917220">
            <w:pPr>
              <w:jc w:val="center"/>
              <w:rPr>
                <w:rFonts w:cs="Arial"/>
                <w:snapToGrid w:val="0"/>
              </w:rPr>
            </w:pPr>
            <w:r w:rsidRPr="00AF4726">
              <w:rPr>
                <w:rFonts w:cs="Arial"/>
                <w:snapToGrid w:val="0"/>
              </w:rPr>
              <w:t>4</w:t>
            </w:r>
          </w:p>
        </w:tc>
        <w:tc>
          <w:tcPr>
            <w:tcW w:w="1053" w:type="dxa"/>
            <w:tcBorders>
              <w:left w:val="single" w:sz="6" w:space="0" w:color="auto"/>
              <w:bottom w:val="single" w:sz="6" w:space="0" w:color="auto"/>
              <w:right w:val="single" w:sz="6" w:space="0" w:color="auto"/>
            </w:tcBorders>
          </w:tcPr>
          <w:p w:rsidR="003D32DF" w:rsidRPr="00C071D4" w:rsidRDefault="001C1C55" w:rsidP="00917220">
            <w:pPr>
              <w:jc w:val="center"/>
              <w:rPr>
                <w:rFonts w:cs="Arial"/>
                <w:snapToGrid w:val="0"/>
              </w:rPr>
            </w:pPr>
            <w:r w:rsidRPr="00AF4726">
              <w:rPr>
                <w:rFonts w:cs="Arial"/>
                <w:snapToGrid w:val="0"/>
              </w:rPr>
              <w:t>5</w:t>
            </w:r>
          </w:p>
        </w:tc>
        <w:tc>
          <w:tcPr>
            <w:tcW w:w="1053" w:type="dxa"/>
            <w:tcBorders>
              <w:left w:val="single" w:sz="6" w:space="0" w:color="auto"/>
              <w:bottom w:val="single" w:sz="6" w:space="0" w:color="auto"/>
              <w:right w:val="single" w:sz="6" w:space="0" w:color="auto"/>
            </w:tcBorders>
          </w:tcPr>
          <w:p w:rsidR="003D32DF" w:rsidRPr="00C071D4" w:rsidRDefault="001C1C55" w:rsidP="00917220">
            <w:pPr>
              <w:jc w:val="center"/>
              <w:rPr>
                <w:rFonts w:cs="Arial"/>
                <w:snapToGrid w:val="0"/>
              </w:rPr>
            </w:pPr>
            <w:r w:rsidRPr="00AF4726">
              <w:rPr>
                <w:rFonts w:cs="Arial"/>
                <w:snapToGrid w:val="0"/>
              </w:rPr>
              <w:t>…</w:t>
            </w: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C071D4" w:rsidRDefault="001C1C55" w:rsidP="00917220">
            <w:pPr>
              <w:pStyle w:val="BalloonText"/>
              <w:jc w:val="center"/>
              <w:rPr>
                <w:rFonts w:ascii="Arial" w:hAnsi="Arial" w:cs="Arial"/>
                <w:snapToGrid w:val="0"/>
                <w:sz w:val="20"/>
                <w:szCs w:val="20"/>
              </w:rPr>
            </w:pPr>
            <w:r w:rsidRPr="00AF4726">
              <w:rPr>
                <w:rFonts w:ascii="Arial" w:hAnsi="Arial" w:cs="Arial"/>
                <w:snapToGrid w:val="0"/>
                <w:sz w:val="20"/>
                <w:szCs w:val="20"/>
              </w:rPr>
              <w:t>1</w:t>
            </w:r>
          </w:p>
        </w:tc>
        <w:tc>
          <w:tcPr>
            <w:tcW w:w="2424"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rPr>
                <w:rFonts w:cs="Arial"/>
                <w:snapToGrid w:val="0"/>
              </w:rPr>
            </w:pPr>
            <w:r w:rsidRPr="00AF4726">
              <w:rPr>
                <w:rFonts w:cs="Arial"/>
                <w:snapToGrid w:val="0"/>
              </w:rPr>
              <w:t>Activity 1</w:t>
            </w:r>
          </w:p>
        </w:tc>
        <w:tc>
          <w:tcPr>
            <w:tcW w:w="1053" w:type="dxa"/>
            <w:tcBorders>
              <w:top w:val="single" w:sz="6" w:space="0" w:color="auto"/>
              <w:left w:val="single" w:sz="6" w:space="0" w:color="auto"/>
              <w:bottom w:val="single" w:sz="6" w:space="0" w:color="auto"/>
              <w:right w:val="single" w:sz="6" w:space="0" w:color="auto"/>
            </w:tcBorders>
            <w:shd w:val="solid" w:color="auto" w:fill="auto"/>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1.1</w:t>
            </w:r>
          </w:p>
        </w:tc>
        <w:tc>
          <w:tcPr>
            <w:tcW w:w="2424"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rPr>
                <w:rFonts w:cs="Arial"/>
                <w:snapToGrid w:val="0"/>
              </w:rPr>
            </w:pPr>
            <w:r w:rsidRPr="00AF4726">
              <w:rPr>
                <w:rFonts w:cs="Arial"/>
                <w:snapToGrid w:val="0"/>
              </w:rPr>
              <w:t>Sub-Activity 1</w:t>
            </w:r>
          </w:p>
        </w:tc>
        <w:tc>
          <w:tcPr>
            <w:tcW w:w="1053" w:type="dxa"/>
            <w:tcBorders>
              <w:top w:val="single" w:sz="6" w:space="0" w:color="auto"/>
              <w:left w:val="single" w:sz="6" w:space="0" w:color="auto"/>
              <w:bottom w:val="single" w:sz="6" w:space="0" w:color="auto"/>
              <w:right w:val="single" w:sz="6" w:space="0" w:color="auto"/>
            </w:tcBorders>
            <w:shd w:val="clear" w:color="auto" w:fill="FFC000"/>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1.2</w:t>
            </w:r>
          </w:p>
        </w:tc>
        <w:tc>
          <w:tcPr>
            <w:tcW w:w="2424"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rPr>
                <w:rFonts w:cs="Arial"/>
                <w:snapToGrid w:val="0"/>
              </w:rPr>
            </w:pPr>
            <w:r w:rsidRPr="00AF4726">
              <w:rPr>
                <w:rFonts w:cs="Arial"/>
                <w:snapToGrid w:val="0"/>
              </w:rPr>
              <w:t>Sub-Activity 2</w:t>
            </w:r>
          </w:p>
        </w:tc>
        <w:tc>
          <w:tcPr>
            <w:tcW w:w="1053" w:type="dxa"/>
            <w:tcBorders>
              <w:top w:val="single" w:sz="6" w:space="0" w:color="auto"/>
              <w:left w:val="single" w:sz="6" w:space="0" w:color="auto"/>
              <w:bottom w:val="single" w:sz="6" w:space="0" w:color="auto"/>
              <w:right w:val="single" w:sz="6" w:space="0" w:color="auto"/>
            </w:tcBorders>
            <w:shd w:val="clear" w:color="auto" w:fill="FFC000"/>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2</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2.1</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pStyle w:val="BalloonText"/>
              <w:rPr>
                <w:rFonts w:ascii="Arial" w:hAnsi="Arial" w:cs="Arial"/>
                <w:snapToGrid w:val="0"/>
                <w:sz w:val="20"/>
                <w:szCs w:val="2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2.2</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3</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shd w:val="solid" w:color="auto" w:fill="auto"/>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shd w:val="solid" w:color="auto" w:fill="auto"/>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shd w:val="solid" w:color="auto" w:fill="auto"/>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3.1</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shd w:val="clear" w:color="auto" w:fill="FFC000"/>
          </w:tcPr>
          <w:p w:rsidR="003D32DF" w:rsidRPr="00AF4726" w:rsidRDefault="003D32DF" w:rsidP="00917220">
            <w:pPr>
              <w:jc w:val="right"/>
              <w:rPr>
                <w:rFonts w:cs="Arial"/>
                <w:snapToGrid w:val="0"/>
              </w:rPr>
            </w:pPr>
          </w:p>
        </w:tc>
        <w:tc>
          <w:tcPr>
            <w:tcW w:w="1053" w:type="dxa"/>
            <w:tcBorders>
              <w:top w:val="single" w:sz="6" w:space="0" w:color="auto"/>
              <w:left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250"/>
        </w:trPr>
        <w:tc>
          <w:tcPr>
            <w:tcW w:w="978" w:type="dxa"/>
            <w:tcBorders>
              <w:top w:val="single" w:sz="6" w:space="0" w:color="auto"/>
              <w:left w:val="single" w:sz="6" w:space="0" w:color="auto"/>
              <w:bottom w:val="single" w:sz="6" w:space="0" w:color="auto"/>
              <w:right w:val="single" w:sz="6" w:space="0" w:color="auto"/>
            </w:tcBorders>
          </w:tcPr>
          <w:p w:rsidR="003D32DF" w:rsidRPr="00AF4726" w:rsidRDefault="001C1C55" w:rsidP="00917220">
            <w:pPr>
              <w:spacing w:before="120" w:after="120"/>
              <w:jc w:val="center"/>
              <w:rPr>
                <w:rFonts w:cs="Arial"/>
                <w:snapToGrid w:val="0"/>
              </w:rPr>
            </w:pPr>
            <w:r w:rsidRPr="00AF4726">
              <w:rPr>
                <w:rFonts w:cs="Arial"/>
                <w:snapToGrid w:val="0"/>
              </w:rPr>
              <w:t>4</w:t>
            </w:r>
          </w:p>
        </w:tc>
        <w:tc>
          <w:tcPr>
            <w:tcW w:w="2424"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shd w:val="clear" w:color="auto" w:fill="FFC000"/>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c>
          <w:tcPr>
            <w:tcW w:w="1053" w:type="dxa"/>
            <w:tcBorders>
              <w:top w:val="single" w:sz="6" w:space="0" w:color="auto"/>
              <w:left w:val="single" w:sz="6" w:space="0" w:color="auto"/>
              <w:bottom w:val="single" w:sz="6" w:space="0" w:color="auto"/>
              <w:right w:val="single" w:sz="6" w:space="0" w:color="auto"/>
            </w:tcBorders>
          </w:tcPr>
          <w:p w:rsidR="003D32DF" w:rsidRPr="00C071D4" w:rsidRDefault="003D32DF" w:rsidP="00917220">
            <w:pPr>
              <w:jc w:val="right"/>
              <w:rPr>
                <w:rFonts w:cs="Arial"/>
                <w:snapToGrid w:val="0"/>
              </w:rPr>
            </w:pPr>
          </w:p>
        </w:tc>
      </w:tr>
      <w:tr w:rsidR="003D32DF" w:rsidRPr="00C071D4" w:rsidTr="00917220">
        <w:trPr>
          <w:trHeight w:val="797"/>
        </w:trPr>
        <w:tc>
          <w:tcPr>
            <w:tcW w:w="9720" w:type="dxa"/>
            <w:gridSpan w:val="8"/>
          </w:tcPr>
          <w:p w:rsidR="003D32DF" w:rsidRPr="00C071D4" w:rsidRDefault="003D32DF" w:rsidP="00917220">
            <w:pPr>
              <w:rPr>
                <w:rFonts w:cs="Arial"/>
                <w:i/>
                <w:snapToGrid w:val="0"/>
              </w:rPr>
            </w:pPr>
          </w:p>
          <w:p w:rsidR="003D32DF" w:rsidRPr="00C071D4" w:rsidRDefault="001C1C55" w:rsidP="00917220">
            <w:pPr>
              <w:pStyle w:val="System"/>
              <w:rPr>
                <w:rFonts w:ascii="Arial" w:hAnsi="Arial" w:cs="Arial"/>
                <w:i/>
                <w:snapToGrid w:val="0"/>
              </w:rPr>
            </w:pPr>
            <w:r w:rsidRPr="00AF4726">
              <w:rPr>
                <w:rFonts w:ascii="Arial" w:hAnsi="Arial" w:cs="Arial"/>
                <w:i/>
                <w:snapToGrid w:val="0"/>
              </w:rPr>
              <w:t xml:space="preserve">Note: The above activity chart is for the purpose of illustration. Bidders are requested to provide detailed activity &amp; phase wise timelines for executing the project with details of deliverables &amp; milestones. </w:t>
            </w:r>
          </w:p>
        </w:tc>
      </w:tr>
    </w:tbl>
    <w:p w:rsidR="003D32DF" w:rsidRPr="00C071D4" w:rsidRDefault="003D32DF" w:rsidP="003D32DF">
      <w:pPr>
        <w:pStyle w:val="System"/>
        <w:jc w:val="right"/>
        <w:rPr>
          <w:rFonts w:ascii="Arial" w:hAnsi="Arial" w:cs="Arial"/>
          <w:b/>
          <w:color w:val="auto"/>
          <w:kern w:val="0"/>
        </w:rPr>
      </w:pPr>
    </w:p>
    <w:p w:rsidR="00EC120E" w:rsidRPr="00C071D4" w:rsidRDefault="001C1C55">
      <w:pPr>
        <w:pStyle w:val="System"/>
        <w:rPr>
          <w:rFonts w:ascii="Arial" w:hAnsi="Arial" w:cs="Arial"/>
        </w:rPr>
      </w:pPr>
      <w:r w:rsidRPr="00AF4726">
        <w:rPr>
          <w:rFonts w:ascii="Arial" w:hAnsi="Arial" w:cs="Arial"/>
          <w:color w:val="auto"/>
          <w:kern w:val="0"/>
          <w:lang w:val="en-US"/>
        </w:rPr>
        <w:t xml:space="preserve">In addition to the above, Bidder must also provide a Summary of key milestone timelines proposed, as per the format given below. Bidder should adhere to the timelines as stipulated in “Estimated Project Schedule” Section-V, Clause 6. </w:t>
      </w:r>
    </w:p>
    <w:p w:rsidR="003D32DF" w:rsidRPr="00C071D4" w:rsidRDefault="003D32DF" w:rsidP="003D32DF">
      <w:pPr>
        <w:rPr>
          <w:rFonts w:cs="Arial"/>
        </w:rPr>
      </w:pPr>
    </w:p>
    <w:p w:rsidR="003D32DF" w:rsidRPr="00C071D4" w:rsidRDefault="003D32DF" w:rsidP="003D32DF">
      <w:pPr>
        <w:pStyle w:val="System"/>
        <w:rPr>
          <w:rFonts w:ascii="Arial" w:hAnsi="Arial" w:cs="Arial"/>
          <w:b/>
          <w:color w:val="auto"/>
          <w:kern w:val="0"/>
        </w:rPr>
      </w:pPr>
    </w:p>
    <w:p w:rsidR="003D32DF" w:rsidRPr="00C071D4" w:rsidRDefault="001C1C55" w:rsidP="003D32DF">
      <w:pPr>
        <w:pStyle w:val="System"/>
        <w:rPr>
          <w:rFonts w:ascii="Arial" w:hAnsi="Arial" w:cs="Arial"/>
          <w:b/>
          <w:color w:val="auto"/>
          <w:kern w:val="0"/>
        </w:rPr>
      </w:pPr>
      <w:r w:rsidRPr="00AF4726">
        <w:rPr>
          <w:rFonts w:ascii="Arial" w:hAnsi="Arial" w:cs="Arial"/>
          <w:b/>
          <w:color w:val="auto"/>
          <w:kern w:val="0"/>
        </w:rPr>
        <w:t>Key Milestone Timelines</w:t>
      </w:r>
    </w:p>
    <w:tbl>
      <w:tblPr>
        <w:tblW w:w="97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5040"/>
        <w:gridCol w:w="4680"/>
      </w:tblGrid>
      <w:tr w:rsidR="003D32DF" w:rsidRPr="00C071D4" w:rsidTr="00917220">
        <w:trPr>
          <w:trHeight w:val="250"/>
          <w:tblHeader/>
        </w:trPr>
        <w:tc>
          <w:tcPr>
            <w:tcW w:w="5040" w:type="dxa"/>
            <w:shd w:val="clear" w:color="auto" w:fill="000000"/>
          </w:tcPr>
          <w:p w:rsidR="003D32DF" w:rsidRPr="00C071D4" w:rsidRDefault="001C1C55" w:rsidP="00917220">
            <w:pPr>
              <w:jc w:val="center"/>
              <w:rPr>
                <w:rFonts w:cs="Arial"/>
                <w:b/>
                <w:snapToGrid w:val="0"/>
              </w:rPr>
            </w:pPr>
            <w:r w:rsidRPr="00AF4726">
              <w:rPr>
                <w:rFonts w:cs="Arial"/>
                <w:b/>
                <w:snapToGrid w:val="0"/>
              </w:rPr>
              <w:t>Activity</w:t>
            </w:r>
          </w:p>
        </w:tc>
        <w:tc>
          <w:tcPr>
            <w:tcW w:w="4680" w:type="dxa"/>
            <w:shd w:val="clear" w:color="auto" w:fill="000000"/>
          </w:tcPr>
          <w:p w:rsidR="003D32DF" w:rsidRPr="00C071D4" w:rsidRDefault="001C1C55" w:rsidP="001C142A">
            <w:pPr>
              <w:jc w:val="center"/>
              <w:rPr>
                <w:rFonts w:cs="Arial"/>
                <w:b/>
                <w:snapToGrid w:val="0"/>
              </w:rPr>
            </w:pPr>
            <w:r w:rsidRPr="00AF4726">
              <w:rPr>
                <w:rFonts w:cs="Arial"/>
                <w:b/>
                <w:snapToGrid w:val="0"/>
              </w:rPr>
              <w:t>No of Calendar Days from release of LOI</w:t>
            </w:r>
          </w:p>
        </w:tc>
      </w:tr>
      <w:tr w:rsidR="003D32DF" w:rsidRPr="00C071D4" w:rsidTr="00917220">
        <w:trPr>
          <w:trHeight w:val="250"/>
        </w:trPr>
        <w:tc>
          <w:tcPr>
            <w:tcW w:w="5040" w:type="dxa"/>
          </w:tcPr>
          <w:p w:rsidR="003D32DF" w:rsidRPr="00C071D4" w:rsidRDefault="003D32DF" w:rsidP="00917220">
            <w:pPr>
              <w:rPr>
                <w:rFonts w:cs="Arial"/>
                <w:snapToGrid w:val="0"/>
              </w:rPr>
            </w:pPr>
          </w:p>
        </w:tc>
        <w:tc>
          <w:tcPr>
            <w:tcW w:w="4680" w:type="dxa"/>
          </w:tcPr>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RDefault="003D32DF" w:rsidP="00917220">
            <w:pPr>
              <w:ind w:left="8"/>
              <w:rPr>
                <w:rFonts w:cs="Arial"/>
                <w:snapToGrid w:val="0"/>
              </w:rPr>
            </w:pPr>
          </w:p>
        </w:tc>
        <w:tc>
          <w:tcPr>
            <w:tcW w:w="4680" w:type="dxa"/>
          </w:tcPr>
          <w:p w:rsidR="003D32DF" w:rsidRPr="00AF4726" w:rsidRDefault="001C1C55" w:rsidP="00917220">
            <w:pPr>
              <w:spacing w:before="120" w:after="120"/>
              <w:rPr>
                <w:rFonts w:cs="Arial"/>
                <w:snapToGrid w:val="0"/>
              </w:rPr>
            </w:pPr>
            <w:r w:rsidRPr="00AF4726">
              <w:rPr>
                <w:rFonts w:cs="Arial"/>
                <w:snapToGrid w:val="0"/>
              </w:rPr>
              <w:t xml:space="preserve"> </w:t>
            </w:r>
          </w:p>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RDefault="003D32DF" w:rsidP="00917220">
            <w:pPr>
              <w:ind w:left="8"/>
              <w:rPr>
                <w:rFonts w:cs="Arial"/>
                <w:snapToGrid w:val="0"/>
              </w:rPr>
            </w:pPr>
          </w:p>
        </w:tc>
        <w:tc>
          <w:tcPr>
            <w:tcW w:w="4680" w:type="dxa"/>
          </w:tcPr>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RDefault="003D32DF" w:rsidP="00917220">
            <w:pPr>
              <w:ind w:left="8"/>
              <w:rPr>
                <w:rFonts w:cs="Arial"/>
                <w:snapToGrid w:val="0"/>
              </w:rPr>
            </w:pPr>
          </w:p>
        </w:tc>
        <w:tc>
          <w:tcPr>
            <w:tcW w:w="4680" w:type="dxa"/>
          </w:tcPr>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RDefault="003D32DF" w:rsidP="00917220">
            <w:pPr>
              <w:ind w:left="8"/>
              <w:rPr>
                <w:rFonts w:cs="Arial"/>
                <w:snapToGrid w:val="0"/>
              </w:rPr>
            </w:pPr>
          </w:p>
        </w:tc>
        <w:tc>
          <w:tcPr>
            <w:tcW w:w="4680" w:type="dxa"/>
          </w:tcPr>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RDefault="003D32DF" w:rsidP="00917220">
            <w:pPr>
              <w:ind w:left="8"/>
              <w:rPr>
                <w:rFonts w:cs="Arial"/>
                <w:snapToGrid w:val="0"/>
              </w:rPr>
            </w:pPr>
          </w:p>
        </w:tc>
        <w:tc>
          <w:tcPr>
            <w:tcW w:w="4680" w:type="dxa"/>
          </w:tcPr>
          <w:p w:rsidR="003D32DF" w:rsidRPr="00C071D4" w:rsidRDefault="003D32DF" w:rsidP="00917220">
            <w:pPr>
              <w:rPr>
                <w:rFonts w:cs="Arial"/>
                <w:snapToGrid w:val="0"/>
              </w:rPr>
            </w:pPr>
          </w:p>
        </w:tc>
      </w:tr>
      <w:tr w:rsidR="003D32DF" w:rsidRPr="00C071D4" w:rsidTr="00917220">
        <w:trPr>
          <w:trHeight w:val="250"/>
        </w:trPr>
        <w:tc>
          <w:tcPr>
            <w:tcW w:w="5040" w:type="dxa"/>
          </w:tcPr>
          <w:p w:rsidR="003D32DF" w:rsidRPr="00C071D4" w:rsidDel="0051572C" w:rsidRDefault="003D32DF" w:rsidP="00917220">
            <w:pPr>
              <w:ind w:left="8"/>
              <w:rPr>
                <w:rFonts w:cs="Arial"/>
                <w:snapToGrid w:val="0"/>
              </w:rPr>
            </w:pPr>
          </w:p>
        </w:tc>
        <w:tc>
          <w:tcPr>
            <w:tcW w:w="4680" w:type="dxa"/>
          </w:tcPr>
          <w:p w:rsidR="003D32DF" w:rsidRPr="00C071D4" w:rsidRDefault="003D32DF" w:rsidP="00917220">
            <w:pPr>
              <w:rPr>
                <w:rFonts w:cs="Arial"/>
                <w:snapToGrid w:val="0"/>
              </w:rPr>
            </w:pPr>
          </w:p>
        </w:tc>
      </w:tr>
    </w:tbl>
    <w:p w:rsidR="003D32DF" w:rsidRPr="00C071D4" w:rsidRDefault="001C1C55"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3D32DF" w:rsidRPr="00C071D4" w:rsidRDefault="003D32DF"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3D32DF" w:rsidRPr="00C071D4" w:rsidRDefault="001C1C55"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lastRenderedPageBreak/>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3D32DF" w:rsidRPr="00C071D4" w:rsidRDefault="003D32DF"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3D32DF" w:rsidRPr="00C071D4" w:rsidRDefault="001C1C55"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3D32DF" w:rsidRPr="00C071D4" w:rsidRDefault="003D32DF"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3D32DF" w:rsidRPr="00C071D4" w:rsidRDefault="001C1C55"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3D32DF" w:rsidRPr="00C071D4" w:rsidRDefault="003D32DF"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3D32DF" w:rsidRPr="00C071D4" w:rsidRDefault="001C1C55" w:rsidP="003D32DF">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3D32DF" w:rsidRPr="00C071D4" w:rsidRDefault="003D32DF" w:rsidP="003D32DF">
      <w:pPr>
        <w:pStyle w:val="System"/>
        <w:rPr>
          <w:rFonts w:ascii="Arial" w:hAnsi="Arial" w:cs="Arial"/>
          <w:b/>
          <w:bCs/>
          <w:color w:val="auto"/>
          <w:kern w:val="0"/>
        </w:rPr>
      </w:pPr>
    </w:p>
    <w:p w:rsidR="003D32DF" w:rsidRPr="00C071D4" w:rsidRDefault="001C1C55" w:rsidP="003D32DF">
      <w:pPr>
        <w:pStyle w:val="System"/>
        <w:rPr>
          <w:rFonts w:ascii="Arial" w:hAnsi="Arial" w:cs="Arial"/>
          <w:b/>
          <w:bCs/>
        </w:rPr>
      </w:pPr>
      <w:r w:rsidRPr="00AF4726">
        <w:rPr>
          <w:rFonts w:ascii="Arial" w:hAnsi="Arial" w:cs="Arial"/>
          <w:b/>
          <w:bCs/>
        </w:rPr>
        <w:t xml:space="preserve">Date        </w:t>
      </w:r>
      <w:r w:rsidRPr="00AF4726">
        <w:rPr>
          <w:rFonts w:ascii="Arial" w:hAnsi="Arial" w:cs="Arial"/>
          <w:b/>
          <w:bCs/>
        </w:rPr>
        <w:tab/>
        <w:t>-------------------------</w:t>
      </w:r>
      <w:r w:rsidRPr="00AF4726">
        <w:rPr>
          <w:rFonts w:ascii="Arial" w:hAnsi="Arial" w:cs="Arial"/>
          <w:b/>
          <w:bCs/>
        </w:rPr>
        <w:tab/>
      </w:r>
      <w:r w:rsidRPr="00AF4726">
        <w:rPr>
          <w:rFonts w:ascii="Arial" w:hAnsi="Arial" w:cs="Arial"/>
          <w:b/>
          <w:bCs/>
        </w:rPr>
        <w:tab/>
      </w:r>
      <w:r w:rsidRPr="00AF4726">
        <w:rPr>
          <w:rFonts w:ascii="Arial" w:hAnsi="Arial" w:cs="Arial"/>
          <w:b/>
          <w:bCs/>
        </w:rPr>
        <w:tab/>
        <w:t>Date</w:t>
      </w:r>
      <w:r w:rsidRPr="00AF4726">
        <w:rPr>
          <w:rFonts w:ascii="Arial" w:hAnsi="Arial" w:cs="Arial"/>
          <w:b/>
          <w:bCs/>
        </w:rPr>
        <w:tab/>
      </w:r>
      <w:r w:rsidRPr="00AF4726">
        <w:rPr>
          <w:rFonts w:ascii="Arial" w:hAnsi="Arial" w:cs="Arial"/>
          <w:b/>
          <w:bCs/>
        </w:rPr>
        <w:tab/>
        <w:t>-------------------------</w:t>
      </w:r>
    </w:p>
    <w:p w:rsidR="003D32DF" w:rsidRPr="00C071D4" w:rsidRDefault="001C1C55" w:rsidP="003D32DF">
      <w:pPr>
        <w:pStyle w:val="System"/>
        <w:rPr>
          <w:rFonts w:ascii="Arial" w:hAnsi="Arial" w:cs="Arial"/>
          <w:b/>
          <w:color w:val="auto"/>
          <w:kern w:val="0"/>
          <w:lang w:val="en-US"/>
        </w:rPr>
        <w:sectPr w:rsidR="003D32DF" w:rsidRPr="00C071D4" w:rsidSect="00EE062B">
          <w:headerReference w:type="default" r:id="rId14"/>
          <w:pgSz w:w="11905" w:h="16838" w:code="9"/>
          <w:pgMar w:top="1134" w:right="1134" w:bottom="1134" w:left="1134" w:header="720" w:footer="720" w:gutter="0"/>
          <w:cols w:space="720"/>
        </w:sectPr>
      </w:pPr>
      <w:r w:rsidRPr="00AF4726">
        <w:rPr>
          <w:rFonts w:ascii="Arial" w:hAnsi="Arial" w:cs="Arial"/>
          <w:b/>
          <w:bCs/>
        </w:rPr>
        <w:br w:type="page"/>
      </w:r>
    </w:p>
    <w:p w:rsidR="00EC120E" w:rsidRPr="00C071D4" w:rsidRDefault="00EC120E" w:rsidP="009B1621">
      <w:pPr>
        <w:pStyle w:val="Heading2"/>
        <w:numPr>
          <w:ilvl w:val="0"/>
          <w:numId w:val="0"/>
        </w:numPr>
        <w:ind w:left="576"/>
        <w:jc w:val="left"/>
        <w:rPr>
          <w:rFonts w:cs="Arial"/>
        </w:rPr>
      </w:pPr>
    </w:p>
    <w:p w:rsidR="00EC120E" w:rsidRPr="00C071D4" w:rsidRDefault="001C1C55" w:rsidP="009B1621">
      <w:pPr>
        <w:pStyle w:val="Heading3"/>
        <w:jc w:val="left"/>
        <w:rPr>
          <w:rFonts w:cs="Arial"/>
          <w:sz w:val="20"/>
        </w:rPr>
      </w:pPr>
      <w:bookmarkStart w:id="33" w:name="_Toc351550431"/>
      <w:r w:rsidRPr="00AF4726">
        <w:rPr>
          <w:rFonts w:cs="Arial"/>
          <w:sz w:val="20"/>
        </w:rPr>
        <w:t>TECH 4.2.5: Escalation Matrix</w:t>
      </w:r>
      <w:bookmarkEnd w:id="33"/>
    </w:p>
    <w:p w:rsidR="00F163DC" w:rsidRPr="00C071D4" w:rsidRDefault="00F163DC" w:rsidP="009B1621">
      <w:pPr>
        <w:pStyle w:val="Heading1"/>
        <w:numPr>
          <w:ilvl w:val="0"/>
          <w:numId w:val="0"/>
        </w:numPr>
        <w:ind w:left="576"/>
        <w:rPr>
          <w:rFonts w:cs="Arial"/>
          <w:b w:val="0"/>
        </w:rPr>
      </w:pPr>
    </w:p>
    <w:p w:rsidR="00F163DC" w:rsidRPr="00C071D4" w:rsidRDefault="001C1C55" w:rsidP="0082663C">
      <w:pPr>
        <w:pStyle w:val="Default"/>
        <w:spacing w:line="276" w:lineRule="auto"/>
        <w:rPr>
          <w:color w:val="auto"/>
          <w:sz w:val="20"/>
          <w:szCs w:val="20"/>
        </w:rPr>
      </w:pPr>
      <w:r w:rsidRPr="00AF4726">
        <w:rPr>
          <w:color w:val="auto"/>
          <w:sz w:val="20"/>
          <w:szCs w:val="20"/>
        </w:rPr>
        <w:t>The purpose of the escalation process is to provide a quick and orderly method of notifying both parties that an issue is not being successfully resolved at the lower management level. DCSP is required to indicate the names for the Escalation Matrix Levels specified below.</w:t>
      </w:r>
    </w:p>
    <w:p w:rsidR="000E6013" w:rsidRPr="00C071D4" w:rsidRDefault="000E6013" w:rsidP="00F5739E">
      <w:pPr>
        <w:pStyle w:val="Default"/>
        <w:rPr>
          <w:color w:val="auto"/>
          <w:sz w:val="20"/>
          <w:szCs w:val="20"/>
        </w:rPr>
      </w:pPr>
    </w:p>
    <w:p w:rsidR="00EC120E" w:rsidRPr="00C071D4" w:rsidRDefault="001C1C55">
      <w:pPr>
        <w:pStyle w:val="Heading4"/>
        <w:rPr>
          <w:rFonts w:cs="Arial"/>
          <w:sz w:val="20"/>
          <w:lang w:val="en-GB"/>
        </w:rPr>
      </w:pPr>
      <w:bookmarkStart w:id="34" w:name="_Toc305075968"/>
      <w:r w:rsidRPr="00AF4726">
        <w:rPr>
          <w:rFonts w:cs="Arial"/>
          <w:sz w:val="20"/>
          <w:lang w:val="en-GB"/>
        </w:rPr>
        <w:t>DCSP Contact detail</w:t>
      </w:r>
      <w:bookmarkEnd w:id="34"/>
      <w:r w:rsidRPr="00AF4726">
        <w:rPr>
          <w:rFonts w:cs="Arial"/>
          <w:sz w:val="20"/>
          <w:lang w:val="en-GB"/>
        </w:rPr>
        <w:t>s:</w:t>
      </w:r>
    </w:p>
    <w:p w:rsidR="000E6013" w:rsidRPr="00C071D4" w:rsidRDefault="000E6013" w:rsidP="00F5739E">
      <w:pPr>
        <w:pStyle w:val="Default"/>
        <w:rPr>
          <w:color w:val="auto"/>
          <w:sz w:val="20"/>
          <w:szCs w:val="20"/>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1276"/>
        <w:gridCol w:w="2410"/>
        <w:gridCol w:w="5670"/>
      </w:tblGrid>
      <w:tr w:rsidR="000E6013" w:rsidRPr="00C071D4" w:rsidTr="000E6013">
        <w:trPr>
          <w:trHeight w:val="465"/>
        </w:trPr>
        <w:tc>
          <w:tcPr>
            <w:tcW w:w="1276" w:type="dxa"/>
            <w:shd w:val="clear" w:color="auto" w:fill="D9D9D9"/>
          </w:tcPr>
          <w:p w:rsidR="000E6013" w:rsidRPr="00C071D4" w:rsidRDefault="001C1C55" w:rsidP="0082663C">
            <w:pPr>
              <w:spacing w:line="276" w:lineRule="auto"/>
              <w:rPr>
                <w:rFonts w:cs="Arial"/>
                <w:b/>
                <w:lang w:val="en-GB"/>
              </w:rPr>
            </w:pPr>
            <w:r w:rsidRPr="00AF4726">
              <w:rPr>
                <w:rFonts w:cs="Arial"/>
                <w:b/>
                <w:lang w:val="en-GB"/>
              </w:rPr>
              <w:t>Location</w:t>
            </w:r>
          </w:p>
        </w:tc>
        <w:tc>
          <w:tcPr>
            <w:tcW w:w="2410" w:type="dxa"/>
            <w:shd w:val="clear" w:color="auto" w:fill="D9D9D9"/>
          </w:tcPr>
          <w:p w:rsidR="000E6013" w:rsidRPr="00C071D4" w:rsidRDefault="001C1C55" w:rsidP="0082663C">
            <w:pPr>
              <w:spacing w:line="276" w:lineRule="auto"/>
              <w:rPr>
                <w:rFonts w:cs="Arial"/>
                <w:b/>
                <w:lang w:val="en-GB"/>
              </w:rPr>
            </w:pPr>
            <w:r w:rsidRPr="00AF4726">
              <w:rPr>
                <w:rFonts w:cs="Arial"/>
                <w:b/>
                <w:lang w:val="en-GB"/>
              </w:rPr>
              <w:t>Position</w:t>
            </w:r>
          </w:p>
        </w:tc>
        <w:tc>
          <w:tcPr>
            <w:tcW w:w="5670" w:type="dxa"/>
            <w:shd w:val="clear" w:color="auto" w:fill="D9D9D9"/>
          </w:tcPr>
          <w:p w:rsidR="000E6013" w:rsidRPr="00C071D4" w:rsidRDefault="001C1C55" w:rsidP="0082663C">
            <w:pPr>
              <w:spacing w:line="276" w:lineRule="auto"/>
              <w:rPr>
                <w:rFonts w:cs="Arial"/>
                <w:lang w:val="en-GB"/>
              </w:rPr>
            </w:pPr>
            <w:r w:rsidRPr="00AF4726">
              <w:rPr>
                <w:rFonts w:cs="Arial"/>
                <w:b/>
                <w:lang w:val="en-GB"/>
              </w:rPr>
              <w:t>DCSP representative with designation &amp; contact details</w:t>
            </w:r>
          </w:p>
        </w:tc>
      </w:tr>
      <w:tr w:rsidR="000E6013" w:rsidRPr="00C071D4" w:rsidTr="000E6013">
        <w:trPr>
          <w:trHeight w:val="1206"/>
        </w:trPr>
        <w:tc>
          <w:tcPr>
            <w:tcW w:w="1276" w:type="dxa"/>
            <w:vMerge w:val="restart"/>
          </w:tcPr>
          <w:p w:rsidR="00EB1ED2" w:rsidRPr="00C071D4" w:rsidRDefault="001C1C55">
            <w:pPr>
              <w:spacing w:line="276" w:lineRule="auto"/>
              <w:rPr>
                <w:rFonts w:cs="Arial"/>
                <w:lang w:val="en-GB"/>
              </w:rPr>
            </w:pPr>
            <w:r w:rsidRPr="00AF4726">
              <w:rPr>
                <w:rFonts w:cs="Arial"/>
                <w:lang w:val="en-GB"/>
              </w:rPr>
              <w:t>Bengaluru</w:t>
            </w:r>
          </w:p>
        </w:tc>
        <w:tc>
          <w:tcPr>
            <w:tcW w:w="2410" w:type="dxa"/>
          </w:tcPr>
          <w:p w:rsidR="000E6013" w:rsidRPr="00AF4726" w:rsidRDefault="001C1C55" w:rsidP="0082663C">
            <w:pPr>
              <w:spacing w:before="120" w:after="120" w:line="276" w:lineRule="auto"/>
              <w:rPr>
                <w:rFonts w:cs="Arial"/>
                <w:lang w:val="en-GB"/>
              </w:rPr>
            </w:pPr>
            <w:r w:rsidRPr="00AF4726">
              <w:rPr>
                <w:rFonts w:cs="Arial"/>
                <w:lang w:val="en-GB"/>
              </w:rPr>
              <w:t>{MD/ CEO/ Director or equivalent}</w:t>
            </w:r>
          </w:p>
        </w:tc>
        <w:tc>
          <w:tcPr>
            <w:tcW w:w="5670" w:type="dxa"/>
          </w:tcPr>
          <w:p w:rsidR="000E6013" w:rsidRPr="00AF4726" w:rsidRDefault="001C1C55" w:rsidP="0082663C">
            <w:pPr>
              <w:spacing w:before="120" w:after="120" w:line="276" w:lineRule="auto"/>
              <w:rPr>
                <w:rFonts w:cs="Arial"/>
                <w:lang w:val="en-GB"/>
              </w:rPr>
            </w:pPr>
            <w:r w:rsidRPr="00AF4726">
              <w:rPr>
                <w:rFonts w:cs="Arial"/>
                <w:lang w:val="en-GB"/>
              </w:rPr>
              <w:t>Name:-</w:t>
            </w:r>
          </w:p>
          <w:p w:rsidR="000E6013" w:rsidRPr="00C071D4" w:rsidRDefault="001C1C55" w:rsidP="0082663C">
            <w:pPr>
              <w:spacing w:line="276" w:lineRule="auto"/>
              <w:rPr>
                <w:rFonts w:cs="Arial"/>
                <w:lang w:val="en-GB"/>
              </w:rPr>
            </w:pPr>
            <w:r w:rsidRPr="00AF4726">
              <w:rPr>
                <w:rFonts w:cs="Arial"/>
                <w:lang w:val="en-GB"/>
              </w:rPr>
              <w:t>Designation:-</w:t>
            </w:r>
          </w:p>
          <w:p w:rsidR="000E6013" w:rsidRPr="00C071D4" w:rsidRDefault="001C1C55" w:rsidP="0082663C">
            <w:pPr>
              <w:spacing w:line="276" w:lineRule="auto"/>
              <w:rPr>
                <w:rFonts w:cs="Arial"/>
                <w:lang w:val="en-GB"/>
              </w:rPr>
            </w:pPr>
            <w:r w:rsidRPr="00AF4726">
              <w:rPr>
                <w:rFonts w:cs="Arial"/>
                <w:lang w:val="en-GB"/>
              </w:rPr>
              <w:t>Office Tel. No.:-</w:t>
            </w:r>
          </w:p>
          <w:p w:rsidR="000E6013" w:rsidRPr="00C071D4" w:rsidRDefault="001C1C55" w:rsidP="0082663C">
            <w:pPr>
              <w:spacing w:line="276" w:lineRule="auto"/>
              <w:rPr>
                <w:rFonts w:cs="Arial"/>
                <w:lang w:val="en-GB"/>
              </w:rPr>
            </w:pPr>
            <w:r w:rsidRPr="00AF4726">
              <w:rPr>
                <w:rFonts w:cs="Arial"/>
                <w:lang w:val="en-GB"/>
              </w:rPr>
              <w:t>Mobile Tel. No.:-</w:t>
            </w:r>
          </w:p>
          <w:p w:rsidR="000E6013" w:rsidRPr="00C071D4" w:rsidRDefault="001C1C55" w:rsidP="0082663C">
            <w:pPr>
              <w:spacing w:line="276" w:lineRule="auto"/>
              <w:rPr>
                <w:rFonts w:cs="Arial"/>
                <w:lang w:val="en-GB"/>
              </w:rPr>
            </w:pPr>
            <w:r w:rsidRPr="00AF4726">
              <w:rPr>
                <w:rFonts w:cs="Arial"/>
                <w:lang w:val="en-GB"/>
              </w:rPr>
              <w:t>Email ID:-</w:t>
            </w:r>
          </w:p>
        </w:tc>
      </w:tr>
      <w:tr w:rsidR="000E6013" w:rsidRPr="00C071D4" w:rsidTr="000E6013">
        <w:trPr>
          <w:trHeight w:val="150"/>
        </w:trPr>
        <w:tc>
          <w:tcPr>
            <w:tcW w:w="1276" w:type="dxa"/>
            <w:vMerge/>
          </w:tcPr>
          <w:p w:rsidR="000E6013" w:rsidRPr="00C071D4" w:rsidRDefault="000E6013" w:rsidP="0082663C">
            <w:pPr>
              <w:spacing w:line="276" w:lineRule="auto"/>
              <w:rPr>
                <w:rFonts w:cs="Arial"/>
                <w:lang w:val="en-GB"/>
              </w:rPr>
            </w:pPr>
          </w:p>
        </w:tc>
        <w:tc>
          <w:tcPr>
            <w:tcW w:w="2410" w:type="dxa"/>
          </w:tcPr>
          <w:p w:rsidR="000E6013" w:rsidRPr="00AF4726" w:rsidRDefault="001C1C55" w:rsidP="0082663C">
            <w:pPr>
              <w:spacing w:before="120" w:after="120" w:line="276" w:lineRule="auto"/>
              <w:rPr>
                <w:rFonts w:cs="Arial"/>
                <w:lang w:val="en-GB"/>
              </w:rPr>
            </w:pPr>
            <w:r w:rsidRPr="00AF4726">
              <w:rPr>
                <w:rFonts w:cs="Arial"/>
                <w:lang w:val="en-GB"/>
              </w:rPr>
              <w:t>{Project Manager, Senior Manager or equivalent}</w:t>
            </w:r>
          </w:p>
        </w:tc>
        <w:tc>
          <w:tcPr>
            <w:tcW w:w="5670" w:type="dxa"/>
          </w:tcPr>
          <w:p w:rsidR="000E6013" w:rsidRPr="00AF4726" w:rsidRDefault="001C1C55" w:rsidP="0082663C">
            <w:pPr>
              <w:spacing w:before="120" w:after="120" w:line="276" w:lineRule="auto"/>
              <w:rPr>
                <w:rFonts w:cs="Arial"/>
                <w:lang w:val="en-GB"/>
              </w:rPr>
            </w:pPr>
            <w:r w:rsidRPr="00AF4726">
              <w:rPr>
                <w:rFonts w:cs="Arial"/>
                <w:lang w:val="en-GB"/>
              </w:rPr>
              <w:t>Name:-</w:t>
            </w:r>
          </w:p>
          <w:p w:rsidR="000E6013" w:rsidRPr="00C071D4" w:rsidRDefault="001C1C55" w:rsidP="0082663C">
            <w:pPr>
              <w:spacing w:line="276" w:lineRule="auto"/>
              <w:rPr>
                <w:rFonts w:cs="Arial"/>
                <w:lang w:val="en-GB"/>
              </w:rPr>
            </w:pPr>
            <w:r w:rsidRPr="00AF4726">
              <w:rPr>
                <w:rFonts w:cs="Arial"/>
                <w:lang w:val="en-GB"/>
              </w:rPr>
              <w:t>Designation:-</w:t>
            </w:r>
          </w:p>
          <w:p w:rsidR="000E6013" w:rsidRPr="00C071D4" w:rsidRDefault="001C1C55" w:rsidP="0082663C">
            <w:pPr>
              <w:spacing w:line="276" w:lineRule="auto"/>
              <w:rPr>
                <w:rFonts w:cs="Arial"/>
                <w:lang w:val="en-GB"/>
              </w:rPr>
            </w:pPr>
            <w:r w:rsidRPr="00AF4726">
              <w:rPr>
                <w:rFonts w:cs="Arial"/>
                <w:lang w:val="en-GB"/>
              </w:rPr>
              <w:t>Office Tel. No.:-</w:t>
            </w:r>
          </w:p>
          <w:p w:rsidR="000E6013" w:rsidRPr="00C071D4" w:rsidRDefault="001C1C55" w:rsidP="0082663C">
            <w:pPr>
              <w:spacing w:line="276" w:lineRule="auto"/>
              <w:rPr>
                <w:rFonts w:cs="Arial"/>
                <w:lang w:val="en-GB"/>
              </w:rPr>
            </w:pPr>
            <w:r w:rsidRPr="00AF4726">
              <w:rPr>
                <w:rFonts w:cs="Arial"/>
                <w:lang w:val="en-GB"/>
              </w:rPr>
              <w:t>Mobile Tel. No.:-</w:t>
            </w:r>
          </w:p>
          <w:p w:rsidR="000E6013" w:rsidRPr="00C071D4" w:rsidRDefault="001C1C55" w:rsidP="0082663C">
            <w:pPr>
              <w:spacing w:line="276" w:lineRule="auto"/>
              <w:rPr>
                <w:rFonts w:cs="Arial"/>
                <w:lang w:val="en-GB"/>
              </w:rPr>
            </w:pPr>
            <w:r w:rsidRPr="00AF4726">
              <w:rPr>
                <w:rFonts w:cs="Arial"/>
                <w:lang w:val="en-GB"/>
              </w:rPr>
              <w:t>Email ID:-</w:t>
            </w:r>
          </w:p>
        </w:tc>
      </w:tr>
    </w:tbl>
    <w:p w:rsidR="000E6013" w:rsidRPr="00C071D4" w:rsidRDefault="000E6013">
      <w:pPr>
        <w:overflowPunct/>
        <w:autoSpaceDE/>
        <w:autoSpaceDN/>
        <w:adjustRightInd/>
        <w:textAlignment w:val="auto"/>
        <w:rPr>
          <w:rFonts w:cs="Arial"/>
          <w:b/>
          <w:bCs/>
        </w:rPr>
      </w:pPr>
    </w:p>
    <w:p w:rsidR="00EC120E" w:rsidRPr="00C071D4" w:rsidRDefault="001C1C55" w:rsidP="0082663C">
      <w:pPr>
        <w:pStyle w:val="Heading4"/>
        <w:spacing w:line="276" w:lineRule="auto"/>
        <w:rPr>
          <w:rFonts w:cs="Arial"/>
          <w:b w:val="0"/>
          <w:sz w:val="20"/>
        </w:rPr>
      </w:pPr>
      <w:bookmarkStart w:id="35" w:name="_Toc305075969"/>
      <w:r w:rsidRPr="00AF4726">
        <w:rPr>
          <w:rFonts w:cs="Arial"/>
          <w:sz w:val="20"/>
        </w:rPr>
        <w:t>Escalation Procedure</w:t>
      </w:r>
      <w:bookmarkEnd w:id="35"/>
    </w:p>
    <w:p w:rsidR="00EC120E" w:rsidRPr="00C071D4" w:rsidRDefault="001C1C55" w:rsidP="0082663C">
      <w:pPr>
        <w:tabs>
          <w:tab w:val="left" w:pos="6405"/>
        </w:tabs>
        <w:spacing w:before="60" w:after="60" w:line="276" w:lineRule="auto"/>
        <w:rPr>
          <w:rFonts w:cs="Arial"/>
        </w:rPr>
      </w:pPr>
      <w:r w:rsidRPr="00AF4726">
        <w:rPr>
          <w:rFonts w:cs="Arial"/>
        </w:rPr>
        <w:t xml:space="preserve">Escalation shall be required on an exception basis and only if the issue resolution cannot be successfully achieved within a reasonable time frame. </w:t>
      </w:r>
    </w:p>
    <w:p w:rsidR="000E6013" w:rsidRPr="00C071D4" w:rsidRDefault="000E6013">
      <w:pPr>
        <w:overflowPunct/>
        <w:autoSpaceDE/>
        <w:autoSpaceDN/>
        <w:adjustRightInd/>
        <w:textAlignment w:val="auto"/>
        <w:rPr>
          <w:rFonts w:cs="Arial"/>
          <w:b/>
          <w:bCs/>
        </w:rPr>
      </w:pPr>
    </w:p>
    <w:tbl>
      <w:tblPr>
        <w:tblW w:w="93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0"/>
        <w:gridCol w:w="1986"/>
        <w:gridCol w:w="5686"/>
      </w:tblGrid>
      <w:tr w:rsidR="000E6013" w:rsidRPr="00C071D4" w:rsidTr="000E6013">
        <w:trPr>
          <w:trHeight w:val="707"/>
        </w:trPr>
        <w:tc>
          <w:tcPr>
            <w:tcW w:w="1700" w:type="dxa"/>
            <w:shd w:val="clear" w:color="auto" w:fill="D9D9D9"/>
          </w:tcPr>
          <w:p w:rsidR="000E6013" w:rsidRPr="00C071D4" w:rsidRDefault="001C1C55" w:rsidP="00700EBD">
            <w:pPr>
              <w:tabs>
                <w:tab w:val="left" w:pos="6405"/>
              </w:tabs>
              <w:spacing w:before="60" w:after="60" w:line="288" w:lineRule="auto"/>
              <w:jc w:val="center"/>
              <w:rPr>
                <w:rFonts w:cs="Arial"/>
                <w:b/>
              </w:rPr>
            </w:pPr>
            <w:r w:rsidRPr="00AF4726">
              <w:rPr>
                <w:rFonts w:cs="Arial"/>
                <w:b/>
              </w:rPr>
              <w:t>Escalation Level</w:t>
            </w:r>
          </w:p>
        </w:tc>
        <w:tc>
          <w:tcPr>
            <w:tcW w:w="1986" w:type="dxa"/>
            <w:shd w:val="clear" w:color="auto" w:fill="D9D9D9"/>
          </w:tcPr>
          <w:p w:rsidR="000E6013" w:rsidRPr="00C071D4" w:rsidRDefault="001C1C55" w:rsidP="00700EBD">
            <w:pPr>
              <w:tabs>
                <w:tab w:val="left" w:pos="6405"/>
              </w:tabs>
              <w:spacing w:before="60" w:after="60" w:line="288" w:lineRule="auto"/>
              <w:jc w:val="center"/>
              <w:rPr>
                <w:rFonts w:cs="Arial"/>
                <w:b/>
              </w:rPr>
            </w:pPr>
            <w:r w:rsidRPr="00AF4726">
              <w:rPr>
                <w:rFonts w:cs="Arial"/>
                <w:b/>
              </w:rPr>
              <w:t>Position to whom escalated</w:t>
            </w:r>
          </w:p>
        </w:tc>
        <w:tc>
          <w:tcPr>
            <w:tcW w:w="5686" w:type="dxa"/>
            <w:shd w:val="clear" w:color="auto" w:fill="D9D9D9"/>
          </w:tcPr>
          <w:p w:rsidR="00EC120E" w:rsidRPr="00C071D4" w:rsidRDefault="001C1C55">
            <w:pPr>
              <w:tabs>
                <w:tab w:val="left" w:pos="6405"/>
              </w:tabs>
              <w:spacing w:before="60" w:after="60" w:line="288" w:lineRule="auto"/>
              <w:rPr>
                <w:rFonts w:cs="Arial"/>
              </w:rPr>
            </w:pPr>
            <w:r w:rsidRPr="00AF4726">
              <w:rPr>
                <w:rFonts w:cs="Arial"/>
                <w:b/>
              </w:rPr>
              <w:t>DCSP representative with Contact Details</w:t>
            </w:r>
          </w:p>
        </w:tc>
      </w:tr>
      <w:tr w:rsidR="000E6013" w:rsidRPr="00C071D4" w:rsidTr="000E6013">
        <w:trPr>
          <w:trHeight w:val="420"/>
        </w:trPr>
        <w:tc>
          <w:tcPr>
            <w:tcW w:w="1700" w:type="dxa"/>
          </w:tcPr>
          <w:p w:rsidR="000E6013" w:rsidRPr="00C071D4" w:rsidRDefault="001C1C55" w:rsidP="00700EBD">
            <w:pPr>
              <w:tabs>
                <w:tab w:val="left" w:pos="6405"/>
              </w:tabs>
              <w:spacing w:before="60" w:after="60" w:line="288" w:lineRule="auto"/>
              <w:rPr>
                <w:rFonts w:cs="Arial"/>
              </w:rPr>
            </w:pPr>
            <w:r w:rsidRPr="00AF4726">
              <w:rPr>
                <w:rFonts w:cs="Arial"/>
              </w:rPr>
              <w:t>Level 1</w:t>
            </w:r>
          </w:p>
        </w:tc>
        <w:tc>
          <w:tcPr>
            <w:tcW w:w="1986" w:type="dxa"/>
          </w:tcPr>
          <w:p w:rsidR="000E6013" w:rsidRPr="00AF4726" w:rsidRDefault="001C1C55" w:rsidP="00700EBD">
            <w:pPr>
              <w:tabs>
                <w:tab w:val="left" w:pos="6405"/>
              </w:tabs>
              <w:spacing w:before="60" w:after="60" w:line="288" w:lineRule="auto"/>
              <w:rPr>
                <w:rFonts w:cs="Arial"/>
              </w:rPr>
            </w:pPr>
            <w:r w:rsidRPr="00AF4726">
              <w:rPr>
                <w:rFonts w:cs="Arial"/>
              </w:rPr>
              <w:t>Project Manager</w:t>
            </w:r>
          </w:p>
        </w:tc>
        <w:tc>
          <w:tcPr>
            <w:tcW w:w="5686" w:type="dxa"/>
          </w:tcPr>
          <w:p w:rsidR="000E6013" w:rsidRPr="00C071D4" w:rsidRDefault="000E6013" w:rsidP="00700EBD">
            <w:pPr>
              <w:tabs>
                <w:tab w:val="left" w:pos="6405"/>
              </w:tabs>
              <w:spacing w:before="60" w:after="60" w:line="288" w:lineRule="auto"/>
              <w:rPr>
                <w:rFonts w:cs="Arial"/>
              </w:rPr>
            </w:pPr>
          </w:p>
        </w:tc>
      </w:tr>
      <w:tr w:rsidR="000E6013" w:rsidRPr="00C071D4" w:rsidTr="000E6013">
        <w:trPr>
          <w:trHeight w:val="401"/>
        </w:trPr>
        <w:tc>
          <w:tcPr>
            <w:tcW w:w="1700" w:type="dxa"/>
          </w:tcPr>
          <w:p w:rsidR="000E6013" w:rsidRPr="00AF4726" w:rsidRDefault="001C1C55" w:rsidP="00700EBD">
            <w:pPr>
              <w:tabs>
                <w:tab w:val="left" w:pos="6405"/>
              </w:tabs>
              <w:spacing w:before="60" w:after="60" w:line="288" w:lineRule="auto"/>
              <w:rPr>
                <w:rFonts w:cs="Arial"/>
              </w:rPr>
            </w:pPr>
            <w:r w:rsidRPr="00AF4726">
              <w:rPr>
                <w:rFonts w:cs="Arial"/>
              </w:rPr>
              <w:t>Level 2</w:t>
            </w:r>
          </w:p>
        </w:tc>
        <w:tc>
          <w:tcPr>
            <w:tcW w:w="1986" w:type="dxa"/>
          </w:tcPr>
          <w:p w:rsidR="000E6013" w:rsidRPr="00AF4726" w:rsidRDefault="001C1C55" w:rsidP="00700EBD">
            <w:pPr>
              <w:tabs>
                <w:tab w:val="left" w:pos="6405"/>
              </w:tabs>
              <w:spacing w:before="60" w:after="60" w:line="288" w:lineRule="auto"/>
              <w:rPr>
                <w:rFonts w:cs="Arial"/>
              </w:rPr>
            </w:pPr>
            <w:r w:rsidRPr="00AF4726">
              <w:rPr>
                <w:rFonts w:cs="Arial"/>
              </w:rPr>
              <w:t>Project Director</w:t>
            </w:r>
          </w:p>
        </w:tc>
        <w:tc>
          <w:tcPr>
            <w:tcW w:w="5686" w:type="dxa"/>
          </w:tcPr>
          <w:p w:rsidR="000E6013" w:rsidRPr="00C071D4" w:rsidRDefault="000E6013" w:rsidP="00700EBD">
            <w:pPr>
              <w:tabs>
                <w:tab w:val="left" w:pos="6405"/>
              </w:tabs>
              <w:spacing w:before="60" w:after="60" w:line="288" w:lineRule="auto"/>
              <w:rPr>
                <w:rFonts w:cs="Arial"/>
              </w:rPr>
            </w:pPr>
          </w:p>
        </w:tc>
      </w:tr>
      <w:tr w:rsidR="000E6013" w:rsidRPr="00C071D4" w:rsidTr="000E6013">
        <w:trPr>
          <w:trHeight w:val="726"/>
        </w:trPr>
        <w:tc>
          <w:tcPr>
            <w:tcW w:w="1700" w:type="dxa"/>
          </w:tcPr>
          <w:p w:rsidR="000E6013" w:rsidRPr="00AF4726" w:rsidRDefault="001C1C55" w:rsidP="00700EBD">
            <w:pPr>
              <w:tabs>
                <w:tab w:val="left" w:pos="6405"/>
              </w:tabs>
              <w:spacing w:before="60" w:after="60" w:line="288" w:lineRule="auto"/>
              <w:rPr>
                <w:rFonts w:cs="Arial"/>
              </w:rPr>
            </w:pPr>
            <w:r w:rsidRPr="00AF4726">
              <w:rPr>
                <w:rFonts w:cs="Arial"/>
              </w:rPr>
              <w:t>Level 3</w:t>
            </w:r>
          </w:p>
        </w:tc>
        <w:tc>
          <w:tcPr>
            <w:tcW w:w="1986" w:type="dxa"/>
          </w:tcPr>
          <w:p w:rsidR="000E6013" w:rsidRPr="00AF4726" w:rsidRDefault="001C1C55" w:rsidP="00700EBD">
            <w:pPr>
              <w:tabs>
                <w:tab w:val="left" w:pos="6405"/>
              </w:tabs>
              <w:spacing w:before="60" w:after="60" w:line="288" w:lineRule="auto"/>
              <w:rPr>
                <w:rFonts w:cs="Arial"/>
              </w:rPr>
            </w:pPr>
            <w:r w:rsidRPr="00AF4726">
              <w:rPr>
                <w:rFonts w:cs="Arial"/>
              </w:rPr>
              <w:t>Steering Committee</w:t>
            </w:r>
          </w:p>
        </w:tc>
        <w:tc>
          <w:tcPr>
            <w:tcW w:w="5686" w:type="dxa"/>
          </w:tcPr>
          <w:p w:rsidR="000E6013" w:rsidRPr="00C071D4" w:rsidRDefault="000E6013" w:rsidP="00700EBD">
            <w:pPr>
              <w:tabs>
                <w:tab w:val="left" w:pos="6405"/>
              </w:tabs>
              <w:spacing w:before="60" w:after="60" w:line="288" w:lineRule="auto"/>
              <w:rPr>
                <w:rFonts w:cs="Arial"/>
              </w:rPr>
            </w:pPr>
          </w:p>
        </w:tc>
      </w:tr>
    </w:tbl>
    <w:p w:rsidR="00A37A17" w:rsidRPr="00C071D4" w:rsidRDefault="001C1C55">
      <w:pPr>
        <w:overflowPunct/>
        <w:autoSpaceDE/>
        <w:autoSpaceDN/>
        <w:adjustRightInd/>
        <w:textAlignment w:val="auto"/>
        <w:rPr>
          <w:rFonts w:cs="Arial"/>
          <w:b/>
          <w:bCs/>
        </w:rPr>
      </w:pPr>
      <w:r w:rsidRPr="00AF4726">
        <w:rPr>
          <w:rFonts w:cs="Arial"/>
          <w:b/>
          <w:bCs/>
        </w:rPr>
        <w:br w:type="page"/>
      </w:r>
    </w:p>
    <w:p w:rsidR="000E6013" w:rsidRPr="00C071D4" w:rsidRDefault="000E6013">
      <w:pPr>
        <w:overflowPunct/>
        <w:autoSpaceDE/>
        <w:autoSpaceDN/>
        <w:adjustRightInd/>
        <w:textAlignment w:val="auto"/>
        <w:rPr>
          <w:rFonts w:cs="Arial"/>
          <w:b/>
          <w:bCs/>
        </w:rPr>
      </w:pPr>
    </w:p>
    <w:p w:rsidR="00B169B2" w:rsidRPr="00C071D4" w:rsidRDefault="00B169B2" w:rsidP="009B1621">
      <w:pPr>
        <w:pStyle w:val="Heading1"/>
        <w:numPr>
          <w:ilvl w:val="0"/>
          <w:numId w:val="0"/>
        </w:numPr>
        <w:ind w:left="576"/>
        <w:rPr>
          <w:rFonts w:cs="Arial"/>
          <w:bCs/>
          <w:sz w:val="24"/>
          <w:szCs w:val="24"/>
        </w:rPr>
      </w:pPr>
    </w:p>
    <w:p w:rsidR="00EC120E" w:rsidRPr="00C071D4" w:rsidRDefault="001C1C55" w:rsidP="009B1621">
      <w:pPr>
        <w:pStyle w:val="Heading3"/>
        <w:jc w:val="left"/>
        <w:rPr>
          <w:rFonts w:cs="Arial"/>
          <w:sz w:val="20"/>
        </w:rPr>
      </w:pPr>
      <w:bookmarkStart w:id="36" w:name="_Toc351550432"/>
      <w:r w:rsidRPr="00AF4726">
        <w:rPr>
          <w:rFonts w:cs="Arial"/>
          <w:sz w:val="20"/>
        </w:rPr>
        <w:t>TECH 4.2.6: List of Documents to Be Submitted By DCSP for the proposed Data Center</w:t>
      </w:r>
      <w:bookmarkEnd w:id="36"/>
      <w:r w:rsidRPr="00AF4726">
        <w:rPr>
          <w:rFonts w:cs="Arial"/>
          <w:sz w:val="20"/>
        </w:rPr>
        <w:t xml:space="preserve"> </w:t>
      </w:r>
    </w:p>
    <w:p w:rsidR="00AE62D9" w:rsidRPr="00C071D4" w:rsidRDefault="00AE62D9" w:rsidP="009B1621">
      <w:pPr>
        <w:pStyle w:val="Heading3"/>
        <w:jc w:val="left"/>
        <w:rPr>
          <w:rFonts w:cs="Arial"/>
          <w:sz w:val="20"/>
        </w:rPr>
      </w:pPr>
    </w:p>
    <w:p w:rsidR="00AE62D9" w:rsidRPr="00C071D4" w:rsidRDefault="00AE62D9" w:rsidP="009B1621">
      <w:pPr>
        <w:pStyle w:val="Heading3"/>
        <w:jc w:val="left"/>
        <w:rPr>
          <w:rFonts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4239"/>
      </w:tblGrid>
      <w:tr w:rsidR="00285BFC" w:rsidRPr="00C071D4" w:rsidTr="00AF4726">
        <w:trPr>
          <w:trHeight w:val="452"/>
        </w:trPr>
        <w:tc>
          <w:tcPr>
            <w:tcW w:w="9639" w:type="dxa"/>
            <w:gridSpan w:val="3"/>
            <w:shd w:val="clear" w:color="auto" w:fill="D9D9D9" w:themeFill="background1" w:themeFillShade="D9"/>
            <w:vAlign w:val="center"/>
          </w:tcPr>
          <w:p w:rsidR="00540FAD"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
                <w:sz w:val="20"/>
                <w:lang w:val="en-GB"/>
              </w:rPr>
              <w:t>Hiring of Data Centre space &amp; Facilities, Unique Identification Authority of India (UIDAI) at Bengaluru</w:t>
            </w: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1</w:t>
            </w:r>
          </w:p>
        </w:tc>
        <w:tc>
          <w:tcPr>
            <w:tcW w:w="4680" w:type="dxa"/>
            <w:vAlign w:val="center"/>
          </w:tcPr>
          <w:p w:rsidR="00285BFC" w:rsidRPr="00AF4726"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Address of the Proposed Data Center Facility</w:t>
            </w:r>
          </w:p>
        </w:tc>
        <w:tc>
          <w:tcPr>
            <w:tcW w:w="4239" w:type="dxa"/>
            <w:vAlign w:val="center"/>
          </w:tcPr>
          <w:p w:rsidR="00285BFC" w:rsidRPr="00C071D4" w:rsidRDefault="00285BFC" w:rsidP="00037B31">
            <w:pPr>
              <w:pStyle w:val="DefaultText"/>
              <w:rPr>
                <w:rFonts w:cs="Arial"/>
                <w:bCs/>
                <w:sz w:val="20"/>
              </w:rPr>
            </w:pP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2</w:t>
            </w:r>
          </w:p>
        </w:tc>
        <w:tc>
          <w:tcPr>
            <w:tcW w:w="4680" w:type="dxa"/>
            <w:vAlign w:val="center"/>
          </w:tcPr>
          <w:p w:rsidR="00037B31"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Data Center Building Type: Owned , Leased or Space hired through other agency? If leased, for how many years and valid up to which date?</w:t>
            </w:r>
          </w:p>
          <w:p w:rsidR="00037B31"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What is the age of the building?</w:t>
            </w:r>
          </w:p>
        </w:tc>
        <w:tc>
          <w:tcPr>
            <w:tcW w:w="4239" w:type="dxa"/>
            <w:vAlign w:val="center"/>
          </w:tcPr>
          <w:p w:rsidR="00285BFC" w:rsidRPr="00C071D4" w:rsidRDefault="00285BFC" w:rsidP="00037B31">
            <w:pPr>
              <w:pStyle w:val="DefaultText"/>
              <w:rPr>
                <w:rFonts w:cs="Arial"/>
                <w:bCs/>
                <w:sz w:val="20"/>
              </w:rPr>
            </w:pP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3</w:t>
            </w:r>
          </w:p>
        </w:tc>
        <w:tc>
          <w:tcPr>
            <w:tcW w:w="4680" w:type="dxa"/>
            <w:vAlign w:val="center"/>
          </w:tcPr>
          <w:p w:rsidR="00285BFC" w:rsidRPr="00AF4726"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Owner’s Name and Address</w:t>
            </w:r>
          </w:p>
        </w:tc>
        <w:tc>
          <w:tcPr>
            <w:tcW w:w="4239" w:type="dxa"/>
            <w:vAlign w:val="center"/>
          </w:tcPr>
          <w:p w:rsidR="00285BFC" w:rsidRPr="00C071D4" w:rsidRDefault="00285BFC" w:rsidP="00037B31">
            <w:pPr>
              <w:pStyle w:val="DefaultText"/>
              <w:rPr>
                <w:rFonts w:cs="Arial"/>
                <w:bCs/>
                <w:sz w:val="20"/>
              </w:rPr>
            </w:pP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4</w:t>
            </w:r>
          </w:p>
        </w:tc>
        <w:tc>
          <w:tcPr>
            <w:tcW w:w="4680" w:type="dxa"/>
            <w:vAlign w:val="center"/>
          </w:tcPr>
          <w:p w:rsidR="00285BFC" w:rsidRPr="00AF4726"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Location of the Data Center within the building      (which floor?)</w:t>
            </w:r>
          </w:p>
        </w:tc>
        <w:tc>
          <w:tcPr>
            <w:tcW w:w="4239" w:type="dxa"/>
            <w:vAlign w:val="center"/>
          </w:tcPr>
          <w:p w:rsidR="00285BFC" w:rsidRPr="00C071D4" w:rsidRDefault="00285BFC" w:rsidP="00037B31">
            <w:pPr>
              <w:pStyle w:val="DefaultText"/>
              <w:rPr>
                <w:rFonts w:cs="Arial"/>
                <w:bCs/>
                <w:sz w:val="20"/>
              </w:rPr>
            </w:pP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5</w:t>
            </w:r>
          </w:p>
        </w:tc>
        <w:tc>
          <w:tcPr>
            <w:tcW w:w="4680" w:type="dxa"/>
            <w:vAlign w:val="center"/>
          </w:tcPr>
          <w:p w:rsidR="006838F6" w:rsidRPr="00AF4726"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What is the total available ready data centerspace for data center as per UID requirement</w:t>
            </w:r>
          </w:p>
        </w:tc>
        <w:tc>
          <w:tcPr>
            <w:tcW w:w="4239" w:type="dxa"/>
            <w:vAlign w:val="center"/>
          </w:tcPr>
          <w:p w:rsidR="00285BFC" w:rsidRPr="00C071D4" w:rsidRDefault="00285BFC" w:rsidP="00037B31">
            <w:pPr>
              <w:pStyle w:val="DefaultText"/>
              <w:rPr>
                <w:rFonts w:cs="Arial"/>
                <w:bCs/>
                <w:sz w:val="20"/>
              </w:rPr>
            </w:pPr>
          </w:p>
        </w:tc>
      </w:tr>
      <w:tr w:rsidR="00285BFC" w:rsidRPr="00C071D4" w:rsidTr="00AF4726">
        <w:trPr>
          <w:trHeight w:val="452"/>
        </w:trPr>
        <w:tc>
          <w:tcPr>
            <w:tcW w:w="720" w:type="dxa"/>
            <w:vAlign w:val="center"/>
          </w:tcPr>
          <w:p w:rsidR="00285BFC"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6</w:t>
            </w:r>
          </w:p>
        </w:tc>
        <w:tc>
          <w:tcPr>
            <w:tcW w:w="4680" w:type="dxa"/>
            <w:vAlign w:val="center"/>
          </w:tcPr>
          <w:p w:rsidR="00285BFC" w:rsidRPr="00AF4726"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What is the total available DC bare space which can be used for future expansion</w:t>
            </w:r>
          </w:p>
        </w:tc>
        <w:tc>
          <w:tcPr>
            <w:tcW w:w="4239" w:type="dxa"/>
            <w:vAlign w:val="center"/>
          </w:tcPr>
          <w:p w:rsidR="00285BFC" w:rsidRPr="00C071D4" w:rsidRDefault="00285BFC" w:rsidP="00037B31">
            <w:pPr>
              <w:pStyle w:val="DefaultText"/>
              <w:rPr>
                <w:rFonts w:cs="Arial"/>
                <w:bCs/>
                <w:sz w:val="20"/>
              </w:rPr>
            </w:pPr>
          </w:p>
        </w:tc>
      </w:tr>
      <w:tr w:rsidR="002729B0" w:rsidRPr="00C071D4" w:rsidTr="00E55ED4">
        <w:trPr>
          <w:trHeight w:val="452"/>
        </w:trPr>
        <w:tc>
          <w:tcPr>
            <w:tcW w:w="720" w:type="dxa"/>
            <w:vAlign w:val="center"/>
          </w:tcPr>
          <w:p w:rsidR="002729B0" w:rsidRPr="00C071D4"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sz w:val="20"/>
              </w:rPr>
            </w:pPr>
            <w:r w:rsidRPr="00AF4726">
              <w:rPr>
                <w:rFonts w:cs="Arial"/>
                <w:bCs/>
                <w:sz w:val="20"/>
              </w:rPr>
              <w:t>7</w:t>
            </w:r>
          </w:p>
        </w:tc>
        <w:tc>
          <w:tcPr>
            <w:tcW w:w="4680" w:type="dxa"/>
            <w:vAlign w:val="center"/>
          </w:tcPr>
          <w:p w:rsidR="002729B0" w:rsidRPr="00AF4726" w:rsidRDefault="001C1C55" w:rsidP="00037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cs="Arial"/>
                <w:bCs/>
                <w:sz w:val="20"/>
              </w:rPr>
            </w:pPr>
            <w:r w:rsidRPr="00AF4726">
              <w:rPr>
                <w:rFonts w:cs="Arial"/>
                <w:bCs/>
                <w:sz w:val="20"/>
              </w:rPr>
              <w:t>What is the approved sanctioned power for the Data Center</w:t>
            </w:r>
          </w:p>
        </w:tc>
        <w:tc>
          <w:tcPr>
            <w:tcW w:w="4239" w:type="dxa"/>
            <w:vAlign w:val="center"/>
          </w:tcPr>
          <w:p w:rsidR="002729B0" w:rsidRPr="00C071D4" w:rsidRDefault="002729B0" w:rsidP="00037B31">
            <w:pPr>
              <w:pStyle w:val="DefaultText"/>
              <w:rPr>
                <w:rFonts w:cs="Arial"/>
                <w:bCs/>
                <w:sz w:val="20"/>
              </w:rPr>
            </w:pPr>
          </w:p>
        </w:tc>
      </w:tr>
    </w:tbl>
    <w:p w:rsidR="00285BFC" w:rsidRPr="00C071D4" w:rsidRDefault="00285BFC" w:rsidP="009B1621">
      <w:pPr>
        <w:pStyle w:val="Heading3"/>
        <w:jc w:val="left"/>
        <w:rPr>
          <w:rFonts w:cs="Arial"/>
          <w:sz w:val="20"/>
        </w:rPr>
      </w:pPr>
    </w:p>
    <w:p w:rsidR="00B631B8" w:rsidRPr="00C071D4" w:rsidRDefault="001C1C55">
      <w:r w:rsidRPr="00AF4726">
        <w:t>The submission of the following documents is mandatory and the same shall be referred for evaluation during site visit.</w:t>
      </w:r>
    </w:p>
    <w:p w:rsidR="00764C47" w:rsidRPr="00C071D4" w:rsidRDefault="00764C47" w:rsidP="00D014DF">
      <w:pPr>
        <w:pStyle w:val="Default"/>
        <w:ind w:left="360"/>
        <w:jc w:val="both"/>
        <w:rPr>
          <w:b/>
          <w:color w:val="auto"/>
          <w:sz w:val="20"/>
          <w:szCs w:val="20"/>
        </w:rPr>
      </w:pPr>
    </w:p>
    <w:tbl>
      <w:tblPr>
        <w:tblW w:w="9658" w:type="dxa"/>
        <w:tblInd w:w="90" w:type="dxa"/>
        <w:tblLayout w:type="fixed"/>
        <w:tblCellMar>
          <w:top w:w="28" w:type="dxa"/>
          <w:bottom w:w="28" w:type="dxa"/>
        </w:tblCellMar>
        <w:tblLook w:val="04A0"/>
      </w:tblPr>
      <w:tblGrid>
        <w:gridCol w:w="444"/>
        <w:gridCol w:w="5244"/>
        <w:gridCol w:w="1276"/>
        <w:gridCol w:w="1418"/>
        <w:gridCol w:w="1276"/>
      </w:tblGrid>
      <w:tr w:rsidR="00A05994" w:rsidRPr="00C071D4" w:rsidTr="00AF4726">
        <w:trPr>
          <w:trHeight w:val="1005"/>
          <w:tblHeader/>
        </w:trPr>
        <w:tc>
          <w:tcPr>
            <w:tcW w:w="444" w:type="dxa"/>
            <w:tcBorders>
              <w:top w:val="single" w:sz="4" w:space="0" w:color="auto"/>
              <w:left w:val="single" w:sz="4" w:space="0" w:color="auto"/>
              <w:bottom w:val="single" w:sz="4" w:space="0" w:color="auto"/>
              <w:right w:val="single" w:sz="4" w:space="0" w:color="auto"/>
            </w:tcBorders>
            <w:shd w:val="clear" w:color="auto" w:fill="000000" w:themeFill="text1"/>
            <w:hideMark/>
          </w:tcPr>
          <w:p w:rsidR="00E72645" w:rsidRPr="00AF4726" w:rsidRDefault="001C1C55" w:rsidP="00E72645">
            <w:pPr>
              <w:overflowPunct/>
              <w:autoSpaceDE/>
              <w:autoSpaceDN/>
              <w:adjustRightInd/>
              <w:textAlignment w:val="auto"/>
              <w:rPr>
                <w:rFonts w:cs="Arial"/>
                <w:b/>
                <w:bCs/>
              </w:rPr>
            </w:pPr>
            <w:r w:rsidRPr="00AF4726">
              <w:rPr>
                <w:rFonts w:cs="Arial"/>
                <w:b/>
                <w:bCs/>
              </w:rPr>
              <w:t> </w:t>
            </w:r>
          </w:p>
        </w:tc>
        <w:tc>
          <w:tcPr>
            <w:tcW w:w="5244" w:type="dxa"/>
            <w:tcBorders>
              <w:top w:val="single" w:sz="4" w:space="0" w:color="auto"/>
              <w:left w:val="nil"/>
              <w:bottom w:val="single" w:sz="4" w:space="0" w:color="auto"/>
              <w:right w:val="single" w:sz="4" w:space="0" w:color="auto"/>
            </w:tcBorders>
            <w:shd w:val="clear" w:color="auto" w:fill="000000" w:themeFill="text1"/>
            <w:hideMark/>
          </w:tcPr>
          <w:p w:rsidR="00E72645" w:rsidRPr="00AF4726" w:rsidRDefault="001C1C55" w:rsidP="00E72645">
            <w:pPr>
              <w:overflowPunct/>
              <w:autoSpaceDE/>
              <w:autoSpaceDN/>
              <w:adjustRightInd/>
              <w:textAlignment w:val="auto"/>
              <w:rPr>
                <w:rFonts w:cs="Arial"/>
                <w:b/>
                <w:bCs/>
              </w:rPr>
            </w:pPr>
            <w:r w:rsidRPr="00AF4726">
              <w:rPr>
                <w:rFonts w:cs="Arial"/>
                <w:b/>
                <w:bCs/>
              </w:rPr>
              <w:t>Documents to be submitted by the DCSP</w:t>
            </w:r>
          </w:p>
        </w:tc>
        <w:tc>
          <w:tcPr>
            <w:tcW w:w="1276" w:type="dxa"/>
            <w:tcBorders>
              <w:top w:val="single" w:sz="4" w:space="0" w:color="auto"/>
              <w:left w:val="nil"/>
              <w:bottom w:val="single" w:sz="4" w:space="0" w:color="auto"/>
              <w:right w:val="single" w:sz="4" w:space="0" w:color="auto"/>
            </w:tcBorders>
            <w:shd w:val="clear" w:color="auto" w:fill="000000" w:themeFill="text1"/>
            <w:hideMark/>
          </w:tcPr>
          <w:p w:rsidR="00540FAD" w:rsidRPr="00AF4726" w:rsidRDefault="001C1C55">
            <w:pPr>
              <w:overflowPunct/>
              <w:autoSpaceDE/>
              <w:autoSpaceDN/>
              <w:adjustRightInd/>
              <w:textAlignment w:val="auto"/>
              <w:rPr>
                <w:rFonts w:cs="Arial"/>
                <w:b/>
                <w:bCs/>
              </w:rPr>
            </w:pPr>
            <w:r w:rsidRPr="00AF4726">
              <w:rPr>
                <w:rFonts w:cs="Arial"/>
                <w:b/>
                <w:bCs/>
              </w:rPr>
              <w:t>Whether Submitted (Yes/No)</w:t>
            </w:r>
          </w:p>
        </w:tc>
        <w:tc>
          <w:tcPr>
            <w:tcW w:w="1418" w:type="dxa"/>
            <w:tcBorders>
              <w:top w:val="single" w:sz="4" w:space="0" w:color="auto"/>
              <w:left w:val="nil"/>
              <w:bottom w:val="single" w:sz="4" w:space="0" w:color="auto"/>
              <w:right w:val="single" w:sz="4" w:space="0" w:color="auto"/>
            </w:tcBorders>
            <w:shd w:val="clear" w:color="auto" w:fill="000000" w:themeFill="text1"/>
            <w:hideMark/>
          </w:tcPr>
          <w:p w:rsidR="00E72645" w:rsidRPr="00AF4726" w:rsidRDefault="001C1C55" w:rsidP="00E72645">
            <w:pPr>
              <w:overflowPunct/>
              <w:autoSpaceDE/>
              <w:autoSpaceDN/>
              <w:adjustRightInd/>
              <w:textAlignment w:val="auto"/>
              <w:rPr>
                <w:rFonts w:cs="Arial"/>
                <w:b/>
                <w:bCs/>
              </w:rPr>
            </w:pPr>
            <w:r w:rsidRPr="00AF4726">
              <w:rPr>
                <w:rFonts w:cs="Arial"/>
                <w:b/>
                <w:bCs/>
              </w:rPr>
              <w:t xml:space="preserve"> If submitted, Reference in the RFP</w:t>
            </w:r>
          </w:p>
        </w:tc>
        <w:tc>
          <w:tcPr>
            <w:tcW w:w="1276" w:type="dxa"/>
            <w:tcBorders>
              <w:top w:val="single" w:sz="4" w:space="0" w:color="auto"/>
              <w:left w:val="nil"/>
              <w:bottom w:val="single" w:sz="4" w:space="0" w:color="auto"/>
              <w:right w:val="single" w:sz="4" w:space="0" w:color="auto"/>
            </w:tcBorders>
            <w:shd w:val="clear" w:color="auto" w:fill="000000" w:themeFill="text1"/>
            <w:hideMark/>
          </w:tcPr>
          <w:p w:rsidR="00E72645" w:rsidRPr="00AF4726" w:rsidRDefault="001C1C55" w:rsidP="00E72645">
            <w:pPr>
              <w:overflowPunct/>
              <w:autoSpaceDE/>
              <w:autoSpaceDN/>
              <w:adjustRightInd/>
              <w:jc w:val="center"/>
              <w:textAlignment w:val="auto"/>
              <w:rPr>
                <w:rFonts w:cs="Arial"/>
                <w:b/>
                <w:bCs/>
              </w:rPr>
            </w:pPr>
            <w:r w:rsidRPr="00AF4726">
              <w:rPr>
                <w:rFonts w:cs="Arial"/>
                <w:b/>
                <w:bCs/>
              </w:rPr>
              <w:t>Remarks</w:t>
            </w:r>
          </w:p>
        </w:tc>
      </w:tr>
      <w:tr w:rsidR="00A05994" w:rsidRPr="00C071D4" w:rsidTr="00AF4726">
        <w:trPr>
          <w:trHeight w:val="510"/>
        </w:trPr>
        <w:tc>
          <w:tcPr>
            <w:tcW w:w="444" w:type="dxa"/>
            <w:tcBorders>
              <w:top w:val="nil"/>
              <w:left w:val="single" w:sz="4" w:space="0" w:color="auto"/>
              <w:bottom w:val="single" w:sz="4" w:space="0" w:color="auto"/>
              <w:right w:val="single" w:sz="4" w:space="0" w:color="auto"/>
            </w:tcBorders>
            <w:shd w:val="clear" w:color="auto" w:fill="auto"/>
            <w:hideMark/>
          </w:tcPr>
          <w:p w:rsidR="00E72645" w:rsidRPr="00C071D4" w:rsidRDefault="00E72645" w:rsidP="00E72645">
            <w:pPr>
              <w:overflowPunct/>
              <w:autoSpaceDE/>
              <w:autoSpaceDN/>
              <w:adjustRightInd/>
              <w:textAlignment w:val="auto"/>
              <w:rPr>
                <w:rFonts w:cs="Arial"/>
                <w:color w:val="000000"/>
              </w:rPr>
            </w:pPr>
          </w:p>
        </w:tc>
        <w:tc>
          <w:tcPr>
            <w:tcW w:w="5244" w:type="dxa"/>
            <w:tcBorders>
              <w:top w:val="nil"/>
              <w:left w:val="nil"/>
              <w:bottom w:val="single" w:sz="4" w:space="0" w:color="auto"/>
              <w:right w:val="single" w:sz="4" w:space="0" w:color="auto"/>
            </w:tcBorders>
            <w:shd w:val="clear" w:color="auto" w:fill="auto"/>
            <w:hideMark/>
          </w:tcPr>
          <w:p w:rsidR="003C03F9" w:rsidRPr="00AF4726"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color w:val="000000"/>
              </w:rPr>
              <w:t>Certificate or Lease Agreement as applicable</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color w:val="000000"/>
              </w:rPr>
              <w:t>Copy of building Insurance document</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color w:val="000000"/>
              </w:rPr>
              <w:t>Seismic Compliance of the building</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color w:val="000000"/>
              </w:rPr>
              <w:t>Compliance Certificate for floor strength in Kg/Sq meter</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Data Center Layout drawing</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Electrical SLD upto rack distribution</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 xml:space="preserve">Schematic  drawings of HVAC system for data Center and its support facility </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Schematic   drawings for Fire detection, Fire Suppression, WLD, Rodent Repellent, access control system, Public Address System &amp; CCTV etc.</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rPr>
              <w:t xml:space="preserve">Building Management System Architecture </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 xml:space="preserve">Two hrs Fire Rating Certificate for Doors/Partitions/Windows/Glass/Raised Floor/False </w:t>
            </w:r>
            <w:r w:rsidRPr="00AF4726">
              <w:rPr>
                <w:szCs w:val="22"/>
              </w:rPr>
              <w:lastRenderedPageBreak/>
              <w:t>Ceiling in IT Production area(Server hall)</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ISP version 6 connectivity Certificate from ISPs</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Explosive License copy for UG storage tank &amp; DG Pollution certificate</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Power sanction approval certificate from relevant authority</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Fire Safety, security and suppression system Management process and procedure</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Building Occupancy Certificate</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Building Fire Approval Certificate</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szCs w:val="22"/>
              </w:rPr>
              <w:t>Floor structural strength certificate duly certified by Authorised signatory</w:t>
            </w:r>
          </w:p>
          <w:p w:rsidR="003C03F9" w:rsidRPr="00C071D4" w:rsidRDefault="001C1C55" w:rsidP="00AF4726">
            <w:pPr>
              <w:numPr>
                <w:ilvl w:val="0"/>
                <w:numId w:val="47"/>
              </w:numPr>
              <w:overflowPunct/>
              <w:autoSpaceDE/>
              <w:autoSpaceDN/>
              <w:adjustRightInd/>
              <w:spacing w:before="120" w:after="120" w:line="276" w:lineRule="auto"/>
              <w:ind w:left="389" w:hanging="425"/>
              <w:jc w:val="both"/>
              <w:textAlignment w:val="auto"/>
              <w:rPr>
                <w:szCs w:val="22"/>
              </w:rPr>
            </w:pPr>
            <w:r w:rsidRPr="00AF4726">
              <w:rPr>
                <w:rFonts w:cs="Arial"/>
              </w:rPr>
              <w:t>No Objection Certificate for deploying CISF at the premises if required by UIDAI</w:t>
            </w:r>
          </w:p>
          <w:p w:rsidR="003C03F9" w:rsidRPr="00C071D4" w:rsidRDefault="003C03F9" w:rsidP="00AF4726">
            <w:pPr>
              <w:overflowPunct/>
              <w:autoSpaceDE/>
              <w:autoSpaceDN/>
              <w:adjustRightInd/>
              <w:ind w:left="389" w:hanging="425"/>
              <w:textAlignment w:val="auto"/>
              <w:rPr>
                <w:rFonts w:cs="Arial"/>
                <w:color w:val="000000"/>
              </w:rPr>
            </w:pPr>
          </w:p>
        </w:tc>
        <w:tc>
          <w:tcPr>
            <w:tcW w:w="1276" w:type="dxa"/>
            <w:tcBorders>
              <w:top w:val="nil"/>
              <w:left w:val="nil"/>
              <w:bottom w:val="single" w:sz="4" w:space="0" w:color="auto"/>
              <w:right w:val="single" w:sz="4" w:space="0" w:color="auto"/>
            </w:tcBorders>
            <w:shd w:val="clear" w:color="auto" w:fill="auto"/>
            <w:noWrap/>
            <w:hideMark/>
          </w:tcPr>
          <w:p w:rsidR="00E72645" w:rsidRPr="00AF4726" w:rsidRDefault="001C1C55" w:rsidP="00E72645">
            <w:pPr>
              <w:overflowPunct/>
              <w:autoSpaceDE/>
              <w:autoSpaceDN/>
              <w:adjustRightInd/>
              <w:spacing w:before="120" w:after="120"/>
              <w:textAlignment w:val="auto"/>
              <w:rPr>
                <w:rFonts w:cs="Arial"/>
                <w:color w:val="000000"/>
              </w:rPr>
            </w:pPr>
            <w:r w:rsidRPr="00AF4726">
              <w:rPr>
                <w:rFonts w:cs="Arial"/>
                <w:color w:val="000000"/>
              </w:rPr>
              <w:lastRenderedPageBreak/>
              <w:t> </w:t>
            </w:r>
          </w:p>
        </w:tc>
        <w:tc>
          <w:tcPr>
            <w:tcW w:w="1418" w:type="dxa"/>
            <w:tcBorders>
              <w:top w:val="nil"/>
              <w:left w:val="nil"/>
              <w:bottom w:val="single" w:sz="4" w:space="0" w:color="auto"/>
              <w:right w:val="single" w:sz="4" w:space="0" w:color="auto"/>
            </w:tcBorders>
            <w:shd w:val="clear" w:color="auto" w:fill="auto"/>
            <w:noWrap/>
            <w:hideMark/>
          </w:tcPr>
          <w:p w:rsidR="00E72645" w:rsidRPr="00AF4726" w:rsidRDefault="001C1C55" w:rsidP="00E72645">
            <w:pPr>
              <w:overflowPunct/>
              <w:autoSpaceDE/>
              <w:autoSpaceDN/>
              <w:adjustRightInd/>
              <w:spacing w:before="120" w:after="120"/>
              <w:textAlignment w:val="auto"/>
              <w:rPr>
                <w:rFonts w:cs="Arial"/>
                <w:color w:val="000000"/>
              </w:rPr>
            </w:pPr>
            <w:r w:rsidRPr="00AF4726">
              <w:rPr>
                <w:rFonts w:cs="Arial"/>
                <w:color w:val="000000"/>
              </w:rPr>
              <w:t> </w:t>
            </w:r>
          </w:p>
        </w:tc>
        <w:tc>
          <w:tcPr>
            <w:tcW w:w="1276" w:type="dxa"/>
            <w:tcBorders>
              <w:top w:val="nil"/>
              <w:left w:val="nil"/>
              <w:bottom w:val="single" w:sz="4" w:space="0" w:color="auto"/>
              <w:right w:val="single" w:sz="4" w:space="0" w:color="auto"/>
            </w:tcBorders>
            <w:shd w:val="clear" w:color="auto" w:fill="auto"/>
            <w:noWrap/>
            <w:hideMark/>
          </w:tcPr>
          <w:p w:rsidR="00E72645" w:rsidRPr="00AF4726" w:rsidRDefault="001C1C55" w:rsidP="00E72645">
            <w:pPr>
              <w:overflowPunct/>
              <w:autoSpaceDE/>
              <w:autoSpaceDN/>
              <w:adjustRightInd/>
              <w:spacing w:before="120" w:after="120"/>
              <w:textAlignment w:val="auto"/>
              <w:rPr>
                <w:rFonts w:cs="Arial"/>
                <w:color w:val="000000"/>
              </w:rPr>
            </w:pPr>
            <w:r w:rsidRPr="00AF4726">
              <w:rPr>
                <w:rFonts w:cs="Arial"/>
                <w:color w:val="000000"/>
              </w:rPr>
              <w:t> </w:t>
            </w:r>
          </w:p>
        </w:tc>
      </w:tr>
    </w:tbl>
    <w:p w:rsidR="00475049" w:rsidRPr="00C071D4" w:rsidRDefault="00475049">
      <w:pPr>
        <w:overflowPunct/>
        <w:autoSpaceDE/>
        <w:autoSpaceDN/>
        <w:adjustRightInd/>
        <w:textAlignment w:val="auto"/>
        <w:rPr>
          <w:rFonts w:cs="Arial"/>
          <w:b/>
          <w:bCs/>
        </w:rPr>
      </w:pPr>
    </w:p>
    <w:p w:rsidR="00475049" w:rsidRPr="00C071D4" w:rsidRDefault="00475049">
      <w:pPr>
        <w:overflowPunct/>
        <w:autoSpaceDE/>
        <w:autoSpaceDN/>
        <w:adjustRightInd/>
        <w:textAlignment w:val="auto"/>
        <w:rPr>
          <w:rFonts w:cs="Arial"/>
          <w:b/>
          <w:bCs/>
        </w:rPr>
      </w:pPr>
    </w:p>
    <w:p w:rsidR="00E72645" w:rsidRPr="00C071D4" w:rsidRDefault="001C1C55">
      <w:pPr>
        <w:overflowPunct/>
        <w:autoSpaceDE/>
        <w:autoSpaceDN/>
        <w:adjustRightInd/>
        <w:textAlignment w:val="auto"/>
        <w:rPr>
          <w:rFonts w:cs="Arial"/>
          <w:sz w:val="28"/>
        </w:rPr>
      </w:pPr>
      <w:r w:rsidRPr="00AF4726">
        <w:rPr>
          <w:rFonts w:cs="Arial"/>
        </w:rPr>
        <w:br w:type="page"/>
      </w:r>
    </w:p>
    <w:p w:rsidR="008A1A43" w:rsidRPr="00C071D4" w:rsidRDefault="008A1A43" w:rsidP="009B1621">
      <w:pPr>
        <w:pStyle w:val="Heading3"/>
        <w:jc w:val="left"/>
        <w:rPr>
          <w:rFonts w:cs="Arial"/>
          <w:sz w:val="20"/>
        </w:rPr>
      </w:pPr>
    </w:p>
    <w:p w:rsidR="00EC120E" w:rsidRPr="00C071D4" w:rsidRDefault="001C1C55" w:rsidP="009B1621">
      <w:pPr>
        <w:pStyle w:val="Heading3"/>
        <w:jc w:val="left"/>
        <w:rPr>
          <w:rFonts w:cs="Arial"/>
          <w:sz w:val="20"/>
        </w:rPr>
      </w:pPr>
      <w:bookmarkStart w:id="37" w:name="_Toc351550433"/>
      <w:r w:rsidRPr="00AF4726">
        <w:rPr>
          <w:rFonts w:cs="Arial"/>
          <w:sz w:val="20"/>
        </w:rPr>
        <w:t>TECH 4.2.7: Response Sheet</w:t>
      </w:r>
      <w:bookmarkEnd w:id="37"/>
      <w:r w:rsidRPr="00AF4726">
        <w:rPr>
          <w:rFonts w:cs="Arial"/>
          <w:sz w:val="20"/>
        </w:rPr>
        <w:t xml:space="preserve"> </w:t>
      </w:r>
    </w:p>
    <w:p w:rsidR="00433ED8" w:rsidRPr="00C071D4" w:rsidRDefault="00433ED8" w:rsidP="009B1621">
      <w:pPr>
        <w:pStyle w:val="Heading1"/>
        <w:numPr>
          <w:ilvl w:val="0"/>
          <w:numId w:val="0"/>
        </w:numPr>
        <w:ind w:left="576"/>
        <w:rPr>
          <w:rFonts w:cs="Arial"/>
          <w:bCs/>
          <w:sz w:val="24"/>
          <w:szCs w:val="24"/>
        </w:rPr>
      </w:pPr>
    </w:p>
    <w:p w:rsidR="00086854" w:rsidRPr="00C071D4" w:rsidRDefault="001C1C55" w:rsidP="0082663C">
      <w:pPr>
        <w:pStyle w:val="Default"/>
        <w:spacing w:line="276" w:lineRule="auto"/>
        <w:rPr>
          <w:color w:val="auto"/>
          <w:sz w:val="20"/>
          <w:szCs w:val="20"/>
        </w:rPr>
      </w:pPr>
      <w:r w:rsidRPr="00AF4726">
        <w:rPr>
          <w:color w:val="auto"/>
          <w:sz w:val="20"/>
          <w:szCs w:val="20"/>
        </w:rPr>
        <w:t xml:space="preserve">It is mandatory for bidder to provide response/solution details against each checkpoint as stipulated in below table toward completeness of the solution, </w:t>
      </w:r>
    </w:p>
    <w:p w:rsidR="0018479E" w:rsidRPr="00C071D4" w:rsidRDefault="0018479E" w:rsidP="0082663C">
      <w:pPr>
        <w:pStyle w:val="Default"/>
        <w:spacing w:line="276" w:lineRule="auto"/>
        <w:rPr>
          <w:color w:val="auto"/>
          <w:sz w:val="20"/>
          <w:szCs w:val="20"/>
        </w:rPr>
      </w:pPr>
    </w:p>
    <w:p w:rsidR="0018479E" w:rsidRPr="00AF4726" w:rsidRDefault="001C1C55" w:rsidP="0082663C">
      <w:pPr>
        <w:pStyle w:val="Default"/>
        <w:spacing w:line="276" w:lineRule="auto"/>
        <w:rPr>
          <w:b/>
          <w:color w:val="auto"/>
          <w:sz w:val="20"/>
          <w:szCs w:val="20"/>
          <w:u w:val="single"/>
        </w:rPr>
      </w:pPr>
      <w:r w:rsidRPr="00AF4726">
        <w:rPr>
          <w:b/>
          <w:color w:val="auto"/>
          <w:sz w:val="20"/>
          <w:szCs w:val="20"/>
          <w:u w:val="single"/>
        </w:rPr>
        <w:t xml:space="preserve">For bid evaluation, UIDAI will conduct the site visit of the proposed data center facility and will evaluate the response against respective </w:t>
      </w:r>
      <w:r w:rsidRPr="00C071D4">
        <w:rPr>
          <w:b/>
          <w:color w:val="auto"/>
          <w:sz w:val="20"/>
          <w:szCs w:val="20"/>
          <w:u w:val="single"/>
        </w:rPr>
        <w:t>parameters</w:t>
      </w:r>
      <w:r w:rsidRPr="00AF4726">
        <w:rPr>
          <w:b/>
          <w:color w:val="auto"/>
          <w:sz w:val="20"/>
          <w:szCs w:val="20"/>
          <w:u w:val="single"/>
        </w:rPr>
        <w:t xml:space="preserve"> during the site visit. </w:t>
      </w:r>
    </w:p>
    <w:p w:rsidR="00721A3B" w:rsidRPr="00C071D4" w:rsidRDefault="00721A3B" w:rsidP="0082663C">
      <w:pPr>
        <w:pStyle w:val="Default"/>
        <w:spacing w:line="276" w:lineRule="auto"/>
        <w:rPr>
          <w:color w:val="auto"/>
          <w:sz w:val="20"/>
          <w:szCs w:val="20"/>
        </w:rPr>
      </w:pPr>
    </w:p>
    <w:p w:rsidR="00721A3B" w:rsidRPr="00C071D4" w:rsidRDefault="001C1C55" w:rsidP="0082663C">
      <w:pPr>
        <w:pStyle w:val="Default"/>
        <w:spacing w:line="276" w:lineRule="auto"/>
        <w:rPr>
          <w:color w:val="auto"/>
          <w:sz w:val="20"/>
          <w:szCs w:val="20"/>
        </w:rPr>
      </w:pPr>
      <w:r w:rsidRPr="00AF4726">
        <w:rPr>
          <w:color w:val="auto"/>
          <w:sz w:val="20"/>
          <w:szCs w:val="20"/>
        </w:rPr>
        <w:t>Response against each check points shall be evaluated on the basis of following:</w:t>
      </w:r>
    </w:p>
    <w:p w:rsidR="00721A3B" w:rsidRPr="00C071D4" w:rsidRDefault="001C1C55" w:rsidP="0082663C">
      <w:pPr>
        <w:pStyle w:val="Default"/>
        <w:numPr>
          <w:ilvl w:val="0"/>
          <w:numId w:val="14"/>
        </w:numPr>
        <w:tabs>
          <w:tab w:val="clear" w:pos="1440"/>
          <w:tab w:val="num" w:pos="709"/>
        </w:tabs>
        <w:spacing w:line="276" w:lineRule="auto"/>
        <w:ind w:left="993" w:hanging="284"/>
        <w:jc w:val="both"/>
        <w:rPr>
          <w:color w:val="auto"/>
          <w:sz w:val="20"/>
          <w:szCs w:val="20"/>
        </w:rPr>
      </w:pPr>
      <w:r w:rsidRPr="00AF4726">
        <w:rPr>
          <w:color w:val="auto"/>
          <w:sz w:val="20"/>
          <w:szCs w:val="20"/>
        </w:rPr>
        <w:t>Clear articulation and description of the technical solution and design, components, Make of equipment or sizing of infrastructure (including diagrams and calculations wherever applicable).  .</w:t>
      </w:r>
    </w:p>
    <w:p w:rsidR="00721A3B" w:rsidRPr="00C071D4" w:rsidRDefault="001C1C55" w:rsidP="0082663C">
      <w:pPr>
        <w:pStyle w:val="Default"/>
        <w:numPr>
          <w:ilvl w:val="0"/>
          <w:numId w:val="14"/>
        </w:numPr>
        <w:tabs>
          <w:tab w:val="clear" w:pos="1440"/>
          <w:tab w:val="num" w:pos="709"/>
        </w:tabs>
        <w:spacing w:line="276" w:lineRule="auto"/>
        <w:ind w:left="993" w:hanging="284"/>
        <w:jc w:val="both"/>
        <w:rPr>
          <w:color w:val="auto"/>
          <w:sz w:val="20"/>
          <w:szCs w:val="20"/>
        </w:rPr>
      </w:pPr>
      <w:r w:rsidRPr="00AF4726">
        <w:rPr>
          <w:color w:val="auto"/>
          <w:sz w:val="20"/>
          <w:szCs w:val="20"/>
        </w:rPr>
        <w:t>Compliance to technical requirements specified in the RFP.</w:t>
      </w:r>
    </w:p>
    <w:p w:rsidR="00721A3B" w:rsidRPr="00C071D4" w:rsidRDefault="001C1C55" w:rsidP="0082663C">
      <w:pPr>
        <w:pStyle w:val="Default"/>
        <w:numPr>
          <w:ilvl w:val="0"/>
          <w:numId w:val="14"/>
        </w:numPr>
        <w:tabs>
          <w:tab w:val="clear" w:pos="1440"/>
          <w:tab w:val="num" w:pos="709"/>
        </w:tabs>
        <w:spacing w:line="276" w:lineRule="auto"/>
        <w:ind w:left="993" w:hanging="284"/>
        <w:jc w:val="both"/>
        <w:rPr>
          <w:color w:val="auto"/>
          <w:sz w:val="20"/>
          <w:szCs w:val="20"/>
        </w:rPr>
      </w:pPr>
      <w:r w:rsidRPr="00AF4726">
        <w:rPr>
          <w:color w:val="auto"/>
          <w:sz w:val="20"/>
          <w:szCs w:val="20"/>
        </w:rPr>
        <w:t>Clear articulation of understanding of requirement, coverage and adequacy of solution, feasibility, Innovation and scalability.</w:t>
      </w:r>
    </w:p>
    <w:p w:rsidR="00721A3B" w:rsidRPr="00C071D4" w:rsidRDefault="001C1C55" w:rsidP="0082663C">
      <w:pPr>
        <w:pStyle w:val="Default"/>
        <w:numPr>
          <w:ilvl w:val="0"/>
          <w:numId w:val="14"/>
        </w:numPr>
        <w:tabs>
          <w:tab w:val="clear" w:pos="1440"/>
          <w:tab w:val="num" w:pos="709"/>
        </w:tabs>
        <w:spacing w:line="276" w:lineRule="auto"/>
        <w:ind w:left="993" w:hanging="284"/>
        <w:jc w:val="both"/>
        <w:rPr>
          <w:color w:val="auto"/>
          <w:sz w:val="20"/>
          <w:szCs w:val="20"/>
        </w:rPr>
      </w:pPr>
      <w:r w:rsidRPr="00AF4726">
        <w:rPr>
          <w:color w:val="auto"/>
          <w:sz w:val="20"/>
          <w:szCs w:val="20"/>
        </w:rPr>
        <w:t>Detailing and completeness of requirement</w:t>
      </w:r>
    </w:p>
    <w:p w:rsidR="00B631B8" w:rsidRPr="00C071D4" w:rsidRDefault="00B631B8">
      <w:pPr>
        <w:pStyle w:val="Default"/>
        <w:spacing w:line="276" w:lineRule="auto"/>
        <w:jc w:val="both"/>
        <w:rPr>
          <w:color w:val="auto"/>
          <w:sz w:val="20"/>
          <w:szCs w:val="20"/>
        </w:rPr>
      </w:pPr>
    </w:p>
    <w:p w:rsidR="00E37F57" w:rsidRPr="00AF4726" w:rsidRDefault="00E37F57">
      <w:pPr>
        <w:overflowPunct/>
        <w:autoSpaceDE/>
        <w:autoSpaceDN/>
        <w:adjustRightInd/>
        <w:ind w:left="709"/>
        <w:textAlignment w:val="auto"/>
        <w:rPr>
          <w:rFonts w:cs="Arial"/>
          <w:b/>
          <w:bCs/>
        </w:rPr>
      </w:pPr>
      <w:bookmarkStart w:id="38" w:name="RANGE!A1:G257"/>
      <w:bookmarkEnd w:id="38"/>
    </w:p>
    <w:tbl>
      <w:tblPr>
        <w:tblW w:w="9591" w:type="dxa"/>
        <w:tblInd w:w="92" w:type="dxa"/>
        <w:tblLayout w:type="fixed"/>
        <w:tblCellMar>
          <w:top w:w="28" w:type="dxa"/>
          <w:bottom w:w="28" w:type="dxa"/>
        </w:tblCellMar>
        <w:tblLook w:val="04A0"/>
      </w:tblPr>
      <w:tblGrid>
        <w:gridCol w:w="583"/>
        <w:gridCol w:w="3969"/>
        <w:gridCol w:w="1134"/>
        <w:gridCol w:w="993"/>
        <w:gridCol w:w="236"/>
        <w:gridCol w:w="47"/>
        <w:gridCol w:w="1361"/>
        <w:gridCol w:w="58"/>
        <w:gridCol w:w="1210"/>
      </w:tblGrid>
      <w:tr w:rsidR="00B73DA8" w:rsidRPr="00C071D4" w:rsidTr="00AF4726">
        <w:trPr>
          <w:trHeight w:val="1284"/>
          <w:tblHeader/>
        </w:trPr>
        <w:tc>
          <w:tcPr>
            <w:tcW w:w="583"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S.</w:t>
            </w:r>
          </w:p>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N</w:t>
            </w:r>
          </w:p>
        </w:tc>
        <w:tc>
          <w:tcPr>
            <w:tcW w:w="3969" w:type="dxa"/>
            <w:tcBorders>
              <w:top w:val="single" w:sz="4" w:space="0" w:color="auto"/>
              <w:left w:val="nil"/>
              <w:bottom w:val="single" w:sz="4" w:space="0" w:color="auto"/>
              <w:right w:val="single" w:sz="4" w:space="0" w:color="auto"/>
            </w:tcBorders>
            <w:shd w:val="clear" w:color="000000" w:fill="D8D8D8"/>
            <w:vAlign w:val="center"/>
            <w:hideMark/>
          </w:tcPr>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Technical Evaluation Parameters</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Score</w:t>
            </w:r>
          </w:p>
        </w:tc>
        <w:tc>
          <w:tcPr>
            <w:tcW w:w="1276" w:type="dxa"/>
            <w:gridSpan w:val="3"/>
            <w:tcBorders>
              <w:top w:val="single" w:sz="4" w:space="0" w:color="auto"/>
              <w:left w:val="nil"/>
              <w:bottom w:val="single" w:sz="4" w:space="0" w:color="auto"/>
              <w:right w:val="single" w:sz="4" w:space="0" w:color="auto"/>
            </w:tcBorders>
            <w:shd w:val="clear" w:color="000000" w:fill="D8D8D8"/>
            <w:vAlign w:val="center"/>
            <w:hideMark/>
          </w:tcPr>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Bidder 's Response</w:t>
            </w:r>
          </w:p>
        </w:tc>
        <w:tc>
          <w:tcPr>
            <w:tcW w:w="1361" w:type="dxa"/>
            <w:tcBorders>
              <w:top w:val="single" w:sz="4" w:space="0" w:color="auto"/>
              <w:left w:val="nil"/>
              <w:bottom w:val="single" w:sz="4" w:space="0" w:color="auto"/>
              <w:right w:val="single" w:sz="4" w:space="0" w:color="auto"/>
            </w:tcBorders>
            <w:shd w:val="clear" w:color="000000" w:fill="D8D8D8"/>
            <w:vAlign w:val="center"/>
            <w:hideMark/>
          </w:tcPr>
          <w:p w:rsidR="00B73DA8" w:rsidRPr="00C071D4" w:rsidRDefault="00B73DA8">
            <w:pPr>
              <w:overflowPunct/>
              <w:autoSpaceDE/>
              <w:autoSpaceDN/>
              <w:adjustRightInd/>
              <w:jc w:val="center"/>
              <w:textAlignment w:val="auto"/>
              <w:rPr>
                <w:rFonts w:cs="Arial"/>
                <w:b/>
                <w:bCs/>
                <w:color w:val="000000"/>
              </w:rPr>
            </w:pPr>
          </w:p>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Supporting Document by Bidder</w:t>
            </w:r>
          </w:p>
        </w:tc>
        <w:tc>
          <w:tcPr>
            <w:tcW w:w="1268" w:type="dxa"/>
            <w:gridSpan w:val="2"/>
            <w:tcBorders>
              <w:top w:val="single" w:sz="4" w:space="0" w:color="auto"/>
              <w:left w:val="nil"/>
              <w:bottom w:val="single" w:sz="4" w:space="0" w:color="auto"/>
              <w:right w:val="single" w:sz="4" w:space="0" w:color="auto"/>
            </w:tcBorders>
            <w:shd w:val="clear" w:color="000000" w:fill="D8D8D8"/>
            <w:vAlign w:val="center"/>
            <w:hideMark/>
          </w:tcPr>
          <w:p w:rsidR="00B73DA8" w:rsidRPr="00C071D4" w:rsidRDefault="001C1C55">
            <w:pPr>
              <w:overflowPunct/>
              <w:autoSpaceDE/>
              <w:autoSpaceDN/>
              <w:adjustRightInd/>
              <w:jc w:val="center"/>
              <w:textAlignment w:val="auto"/>
              <w:rPr>
                <w:rFonts w:cs="Arial"/>
                <w:b/>
                <w:bCs/>
                <w:color w:val="000000"/>
              </w:rPr>
            </w:pPr>
            <w:r w:rsidRPr="00AF4726">
              <w:rPr>
                <w:rFonts w:cs="Arial"/>
                <w:b/>
                <w:bCs/>
                <w:color w:val="000000"/>
              </w:rPr>
              <w:t>Reference in the Bid Submitted</w:t>
            </w:r>
          </w:p>
        </w:tc>
      </w:tr>
      <w:tr w:rsidR="00E37F57"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FFFFF"/>
            <w:hideMark/>
          </w:tcPr>
          <w:p w:rsidR="00DD3CDE" w:rsidRPr="00C071D4" w:rsidRDefault="001C1C55">
            <w:pPr>
              <w:overflowPunct/>
              <w:autoSpaceDE/>
              <w:autoSpaceDN/>
              <w:adjustRightInd/>
              <w:textAlignment w:val="auto"/>
              <w:rPr>
                <w:rFonts w:cs="Arial"/>
                <w:color w:val="000000"/>
              </w:rPr>
            </w:pPr>
            <w:r w:rsidRPr="00AF4726">
              <w:rPr>
                <w:rFonts w:cs="Arial"/>
                <w:color w:val="000000"/>
              </w:rPr>
              <w:t xml:space="preserve">The evaluation of the bidder's responses to the following questions would consider the following parameters: </w:t>
            </w:r>
            <w:r w:rsidRPr="00AF4726">
              <w:rPr>
                <w:rFonts w:cs="Arial"/>
                <w:color w:val="000000"/>
              </w:rPr>
              <w:br/>
              <w:t>1. Complian</w:t>
            </w:r>
            <w:r w:rsidRPr="00AF4726">
              <w:rPr>
                <w:rFonts w:cs="Arial"/>
              </w:rPr>
              <w:t xml:space="preserve">ce to specifications and minimum requirements </w:t>
            </w:r>
            <w:r w:rsidRPr="00AF4726">
              <w:rPr>
                <w:rFonts w:cs="Arial"/>
              </w:rPr>
              <w:br/>
              <w:t xml:space="preserve">2. Level of details provided and submission of Supporting Documents </w:t>
            </w:r>
            <w:r w:rsidRPr="00AF4726">
              <w:rPr>
                <w:rFonts w:cs="Arial"/>
              </w:rPr>
              <w:br/>
              <w:t>Note:</w:t>
            </w:r>
            <w:r w:rsidRPr="00AF4726">
              <w:rPr>
                <w:rFonts w:cs="Arial"/>
              </w:rPr>
              <w:br/>
              <w:t xml:space="preserve">a) In case of any deviations, please use the Deviation format attached as TECH 4.2.10 in Section IV. </w:t>
            </w:r>
          </w:p>
        </w:tc>
      </w:tr>
      <w:tr w:rsidR="002C52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B631B8" w:rsidRPr="00C071D4" w:rsidRDefault="001C1C55">
            <w:pPr>
              <w:overflowPunct/>
              <w:autoSpaceDE/>
              <w:autoSpaceDN/>
              <w:adjustRightInd/>
              <w:textAlignment w:val="auto"/>
              <w:rPr>
                <w:rFonts w:cs="Arial"/>
                <w:b/>
                <w:bCs/>
                <w:color w:val="000000"/>
              </w:rPr>
            </w:pPr>
            <w:r w:rsidRPr="00AF4726">
              <w:rPr>
                <w:rFonts w:cs="Arial"/>
                <w:b/>
                <w:bCs/>
                <w:color w:val="000000"/>
              </w:rPr>
              <w:t>A</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Architectural and Structural</w:t>
            </w:r>
          </w:p>
        </w:tc>
        <w:tc>
          <w:tcPr>
            <w:tcW w:w="5039" w:type="dxa"/>
            <w:gridSpan w:val="7"/>
            <w:tcBorders>
              <w:top w:val="single" w:sz="4" w:space="0" w:color="auto"/>
              <w:left w:val="nil"/>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E37F57" w:rsidRPr="00C071D4" w:rsidTr="00AF4726">
        <w:trPr>
          <w:trHeight w:val="620"/>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75AC8"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5.2, Schedule of Requirement and other RFP Requirements. </w:t>
            </w:r>
          </w:p>
        </w:tc>
      </w:tr>
      <w:tr w:rsidR="009E3660" w:rsidRPr="00C071D4" w:rsidTr="00B73DA8">
        <w:trPr>
          <w:trHeight w:val="431"/>
        </w:trPr>
        <w:tc>
          <w:tcPr>
            <w:tcW w:w="583" w:type="dxa"/>
            <w:tcBorders>
              <w:top w:val="nil"/>
              <w:left w:val="single" w:sz="4" w:space="0" w:color="auto"/>
              <w:bottom w:val="single" w:sz="4" w:space="0" w:color="auto"/>
              <w:right w:val="single" w:sz="4" w:space="0" w:color="auto"/>
            </w:tcBorders>
            <w:shd w:val="clear" w:color="auto" w:fill="auto"/>
            <w:hideMark/>
          </w:tcPr>
          <w:p w:rsidR="009E3660" w:rsidRPr="00AF4726" w:rsidRDefault="001C1C55">
            <w:pPr>
              <w:overflowPunct/>
              <w:autoSpaceDE/>
              <w:autoSpaceDN/>
              <w:adjustRightInd/>
              <w:textAlignment w:val="auto"/>
              <w:rPr>
                <w:rFonts w:cs="Arial"/>
                <w:b/>
                <w:color w:val="000000"/>
              </w:rPr>
            </w:pPr>
            <w:r w:rsidRPr="00AF4726">
              <w:rPr>
                <w:rFonts w:cs="Arial"/>
                <w:b/>
                <w:color w:val="000000"/>
              </w:rPr>
              <w:t>A.1</w:t>
            </w:r>
          </w:p>
        </w:tc>
        <w:tc>
          <w:tcPr>
            <w:tcW w:w="3969" w:type="dxa"/>
            <w:tcBorders>
              <w:top w:val="nil"/>
              <w:left w:val="nil"/>
              <w:bottom w:val="single" w:sz="4" w:space="0" w:color="auto"/>
              <w:right w:val="single" w:sz="4" w:space="0" w:color="auto"/>
            </w:tcBorders>
            <w:shd w:val="clear" w:color="auto" w:fill="auto"/>
            <w:hideMark/>
          </w:tcPr>
          <w:p w:rsidR="009E3660" w:rsidRPr="00AF4726" w:rsidRDefault="001C1C55">
            <w:pPr>
              <w:overflowPunct/>
              <w:autoSpaceDE/>
              <w:autoSpaceDN/>
              <w:adjustRightInd/>
              <w:spacing w:before="120" w:after="120"/>
              <w:textAlignment w:val="auto"/>
              <w:rPr>
                <w:rFonts w:cs="Arial"/>
                <w:b/>
                <w:color w:val="000000"/>
              </w:rPr>
            </w:pPr>
            <w:r w:rsidRPr="00AF4726">
              <w:rPr>
                <w:rFonts w:cs="Arial"/>
                <w:b/>
                <w:color w:val="000000"/>
              </w:rPr>
              <w:t>Architectural and Structural</w:t>
            </w:r>
          </w:p>
        </w:tc>
        <w:tc>
          <w:tcPr>
            <w:tcW w:w="1134" w:type="dxa"/>
            <w:tcBorders>
              <w:top w:val="nil"/>
              <w:left w:val="nil"/>
              <w:bottom w:val="single" w:sz="4" w:space="0" w:color="auto"/>
              <w:right w:val="single" w:sz="4" w:space="0" w:color="auto"/>
            </w:tcBorders>
            <w:shd w:val="clear" w:color="auto" w:fill="auto"/>
            <w:hideMark/>
          </w:tcPr>
          <w:p w:rsidR="009E3660" w:rsidRPr="00C071D4" w:rsidRDefault="009E3660">
            <w:pPr>
              <w:overflowPunct/>
              <w:autoSpaceDE/>
              <w:autoSpaceDN/>
              <w:adjustRightInd/>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E3660" w:rsidRPr="00C071D4" w:rsidRDefault="009E3660">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9E3660" w:rsidRPr="00C071D4" w:rsidDel="00A74B0D" w:rsidRDefault="009E3660">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E3660" w:rsidRPr="00C071D4" w:rsidRDefault="009E3660">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9E3660" w:rsidRPr="00C071D4" w:rsidRDefault="009E3660">
            <w:pPr>
              <w:overflowPunct/>
              <w:autoSpaceDE/>
              <w:autoSpaceDN/>
              <w:adjustRightInd/>
              <w:textAlignment w:val="auto"/>
              <w:rPr>
                <w:rFonts w:cs="Arial"/>
                <w:color w:val="000000"/>
              </w:rPr>
            </w:pPr>
          </w:p>
        </w:tc>
      </w:tr>
      <w:tr w:rsidR="00B73DA8" w:rsidRPr="00C071D4" w:rsidTr="00AF4726">
        <w:trPr>
          <w:trHeight w:val="431"/>
        </w:trPr>
        <w:tc>
          <w:tcPr>
            <w:tcW w:w="583" w:type="dxa"/>
            <w:tcBorders>
              <w:top w:val="nil"/>
              <w:left w:val="single" w:sz="4" w:space="0" w:color="auto"/>
              <w:bottom w:val="single" w:sz="4" w:space="0" w:color="auto"/>
              <w:right w:val="single" w:sz="4" w:space="0" w:color="auto"/>
            </w:tcBorders>
            <w:shd w:val="clear" w:color="auto" w:fill="auto"/>
            <w:hideMark/>
          </w:tcPr>
          <w:p w:rsidR="00B631B8"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Location, Age of the Building, Fitness of building for DC </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1541"/>
        </w:trPr>
        <w:tc>
          <w:tcPr>
            <w:tcW w:w="583" w:type="dxa"/>
            <w:tcBorders>
              <w:top w:val="nil"/>
              <w:left w:val="single" w:sz="4" w:space="0" w:color="auto"/>
              <w:bottom w:val="single" w:sz="4" w:space="0" w:color="auto"/>
              <w:right w:val="single" w:sz="4" w:space="0" w:color="auto"/>
            </w:tcBorders>
            <w:shd w:val="clear" w:color="auto" w:fill="auto"/>
            <w:hideMark/>
          </w:tcPr>
          <w:p w:rsidR="00B631B8"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DD3CDE"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Total area in Sq ft of the space in the building for raised floor and other supporting areas like Utility Rooms?</w:t>
            </w:r>
            <w:r w:rsidRPr="00AF4726">
              <w:rPr>
                <w:rFonts w:cs="Arial"/>
                <w:color w:val="000000"/>
              </w:rPr>
              <w:br/>
              <w:t>What is the overall space (in Sq. feet) planned to make proposed available DC space for UIDAI?</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549"/>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Is the Data Center Space (IT Production Area) on the suitable level  </w:t>
            </w:r>
            <w:r w:rsidRPr="00AF4726">
              <w:rPr>
                <w:rFonts w:cs="Arial"/>
                <w:color w:val="000000"/>
              </w:rPr>
              <w:br/>
              <w:t xml:space="preserve">a. Minimum 4 feet above the ground level and </w:t>
            </w:r>
            <w:r w:rsidRPr="00AF4726">
              <w:rPr>
                <w:rFonts w:cs="Arial"/>
                <w:color w:val="000000"/>
              </w:rPr>
              <w:br/>
              <w:t xml:space="preserve"> b.Should not be on topmost floor</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4</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Is the Data center and its building owned by the Bidder? If building / floors are leased, Specify lease period? Does the lease period comply with RFP stipulation? </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types and value of Insurance of the Data Center?</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Is there adequate space for parking for emergency vehicles, fire brigade to access the building in case of emergencies, and are there proper fire exits provided as per the statutory guidelines?</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7</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In the site chosen for UIDAI DC Co-Hosting, what is the distance to nearest airport and flight path?</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8</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Please mention the distance to nearest highway, railway station and railway line?</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1541"/>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9</w:t>
            </w:r>
          </w:p>
        </w:tc>
        <w:tc>
          <w:tcPr>
            <w:tcW w:w="3969" w:type="dxa"/>
            <w:tcBorders>
              <w:top w:val="nil"/>
              <w:left w:val="nil"/>
              <w:bottom w:val="single" w:sz="4" w:space="0" w:color="auto"/>
              <w:right w:val="single" w:sz="4" w:space="0" w:color="auto"/>
            </w:tcBorders>
            <w:shd w:val="clear" w:color="000000" w:fill="FFFFFF"/>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State the number of incidences of water logging in the basement area in last 3 years as well as number of incidences of water logging in the surrounding area above 6” in last 3 years and describe measures taken to establish that there will be no water seepage in the future.</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FF11AC"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B631B8" w:rsidRPr="00AF4726" w:rsidRDefault="001C1C55">
            <w:pPr>
              <w:overflowPunct/>
              <w:autoSpaceDE/>
              <w:autoSpaceDN/>
              <w:adjustRightInd/>
              <w:spacing w:before="120" w:after="120"/>
              <w:textAlignment w:val="auto"/>
              <w:rPr>
                <w:rFonts w:cs="Arial"/>
                <w:color w:val="000000"/>
              </w:rPr>
            </w:pPr>
            <w:r w:rsidRPr="00AF4726">
              <w:rPr>
                <w:rFonts w:cs="Arial"/>
                <w:color w:val="000000"/>
              </w:rPr>
              <w:t>10</w:t>
            </w:r>
          </w:p>
        </w:tc>
        <w:tc>
          <w:tcPr>
            <w:tcW w:w="3969"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building protected from Lightening, EMI and RFI? If Yes then what are the solution considered</w:t>
            </w:r>
          </w:p>
        </w:tc>
        <w:tc>
          <w:tcPr>
            <w:tcW w:w="1134" w:type="dxa"/>
            <w:tcBorders>
              <w:top w:val="nil"/>
              <w:left w:val="nil"/>
              <w:bottom w:val="single" w:sz="4" w:space="0" w:color="auto"/>
              <w:right w:val="single" w:sz="4" w:space="0" w:color="auto"/>
            </w:tcBorders>
            <w:shd w:val="clear" w:color="auto" w:fill="auto"/>
            <w:hideMark/>
          </w:tcPr>
          <w:p w:rsidR="00975AC8" w:rsidRPr="00AF4726" w:rsidRDefault="00975AC8">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75AC8"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744400" w:rsidRPr="00C071D4" w:rsidTr="00AF4726">
        <w:trPr>
          <w:trHeight w:val="262"/>
        </w:trPr>
        <w:tc>
          <w:tcPr>
            <w:tcW w:w="583" w:type="dxa"/>
            <w:tcBorders>
              <w:top w:val="nil"/>
              <w:left w:val="single" w:sz="4" w:space="0" w:color="auto"/>
              <w:bottom w:val="single" w:sz="4" w:space="0" w:color="auto"/>
              <w:right w:val="single" w:sz="4" w:space="0" w:color="auto"/>
            </w:tcBorders>
            <w:shd w:val="clear" w:color="auto" w:fill="auto"/>
            <w:hideMark/>
          </w:tcPr>
          <w:p w:rsidR="00744400" w:rsidRPr="00C071D4" w:rsidRDefault="00744400">
            <w:pPr>
              <w:overflowPunct/>
              <w:autoSpaceDE/>
              <w:autoSpaceDN/>
              <w:adjustRightInd/>
              <w:textAlignment w:val="auto"/>
              <w:rPr>
                <w:rFonts w:cs="Arial"/>
                <w:color w:val="000000"/>
              </w:rPr>
            </w:pPr>
          </w:p>
        </w:tc>
        <w:tc>
          <w:tcPr>
            <w:tcW w:w="3969" w:type="dxa"/>
            <w:tcBorders>
              <w:top w:val="nil"/>
              <w:left w:val="nil"/>
              <w:bottom w:val="single" w:sz="4" w:space="0" w:color="auto"/>
              <w:right w:val="single" w:sz="4" w:space="0" w:color="auto"/>
            </w:tcBorders>
            <w:shd w:val="clear" w:color="auto" w:fill="auto"/>
            <w:hideMark/>
          </w:tcPr>
          <w:p w:rsidR="00744400" w:rsidRPr="00AF4726" w:rsidRDefault="001C1C55">
            <w:pPr>
              <w:overflowPunct/>
              <w:autoSpaceDE/>
              <w:autoSpaceDN/>
              <w:adjustRightInd/>
              <w:spacing w:before="120" w:after="120"/>
              <w:textAlignment w:val="auto"/>
              <w:rPr>
                <w:rFonts w:cs="Arial"/>
                <w:b/>
                <w:color w:val="000000"/>
              </w:rPr>
            </w:pPr>
            <w:r w:rsidRPr="00AF4726">
              <w:rPr>
                <w:rFonts w:cs="Arial"/>
                <w:b/>
                <w:color w:val="000000"/>
              </w:rPr>
              <w:t>Sub Total A.1</w:t>
            </w:r>
          </w:p>
        </w:tc>
        <w:tc>
          <w:tcPr>
            <w:tcW w:w="1134" w:type="dxa"/>
            <w:tcBorders>
              <w:top w:val="nil"/>
              <w:left w:val="nil"/>
              <w:bottom w:val="single" w:sz="4" w:space="0" w:color="auto"/>
              <w:right w:val="single" w:sz="4" w:space="0" w:color="auto"/>
            </w:tcBorders>
            <w:shd w:val="clear" w:color="auto" w:fill="auto"/>
            <w:hideMark/>
          </w:tcPr>
          <w:p w:rsidR="00744400" w:rsidRPr="00AF4726" w:rsidRDefault="001C1C55">
            <w:pPr>
              <w:overflowPunct/>
              <w:autoSpaceDE/>
              <w:autoSpaceDN/>
              <w:adjustRightInd/>
              <w:spacing w:before="120" w:after="120"/>
              <w:textAlignment w:val="auto"/>
              <w:rPr>
                <w:rFonts w:cs="Arial"/>
                <w:b/>
                <w:color w:val="000000"/>
              </w:rPr>
            </w:pPr>
            <w:r w:rsidRPr="00AF4726">
              <w:rPr>
                <w:rFonts w:cs="Arial"/>
                <w:b/>
                <w:color w:val="000000"/>
              </w:rPr>
              <w:t>70</w:t>
            </w:r>
          </w:p>
        </w:tc>
        <w:tc>
          <w:tcPr>
            <w:tcW w:w="993" w:type="dxa"/>
            <w:tcBorders>
              <w:top w:val="nil"/>
              <w:left w:val="nil"/>
              <w:bottom w:val="single" w:sz="4" w:space="0" w:color="auto"/>
              <w:right w:val="single" w:sz="4" w:space="0" w:color="auto"/>
            </w:tcBorders>
            <w:shd w:val="clear" w:color="auto" w:fill="auto"/>
            <w:hideMark/>
          </w:tcPr>
          <w:p w:rsidR="00744400" w:rsidRPr="00C071D4" w:rsidRDefault="00744400">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744400" w:rsidRPr="00C071D4" w:rsidRDefault="00744400">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744400" w:rsidRPr="00C071D4" w:rsidRDefault="00744400">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744400" w:rsidRPr="00C071D4" w:rsidRDefault="00744400">
            <w:pPr>
              <w:overflowPunct/>
              <w:autoSpaceDE/>
              <w:autoSpaceDN/>
              <w:adjustRightInd/>
              <w:textAlignment w:val="auto"/>
              <w:rPr>
                <w:rFonts w:cs="Arial"/>
                <w:color w:val="000000"/>
              </w:rPr>
            </w:pPr>
          </w:p>
        </w:tc>
      </w:tr>
      <w:tr w:rsidR="00291E23" w:rsidRPr="00C071D4" w:rsidTr="00AF4726">
        <w:trPr>
          <w:trHeight w:val="377"/>
        </w:trPr>
        <w:tc>
          <w:tcPr>
            <w:tcW w:w="583" w:type="dxa"/>
            <w:tcBorders>
              <w:top w:val="nil"/>
              <w:left w:val="single" w:sz="4" w:space="0" w:color="auto"/>
              <w:bottom w:val="single" w:sz="4" w:space="0" w:color="auto"/>
              <w:right w:val="single" w:sz="4" w:space="0" w:color="auto"/>
            </w:tcBorders>
            <w:shd w:val="clear" w:color="auto" w:fill="auto"/>
            <w:hideMark/>
          </w:tcPr>
          <w:p w:rsidR="00291E23" w:rsidRPr="00C071D4" w:rsidRDefault="001C1C55">
            <w:pPr>
              <w:overflowPunct/>
              <w:autoSpaceDE/>
              <w:autoSpaceDN/>
              <w:adjustRightInd/>
              <w:textAlignment w:val="auto"/>
              <w:rPr>
                <w:rFonts w:cs="Arial"/>
                <w:color w:val="000000"/>
              </w:rPr>
            </w:pPr>
            <w:r w:rsidRPr="00AF4726">
              <w:rPr>
                <w:rFonts w:cs="Arial"/>
                <w:b/>
                <w:color w:val="000000"/>
              </w:rPr>
              <w:t>A.2</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b/>
                <w:color w:val="000000"/>
              </w:rPr>
              <w:t>Architectural and Structural</w:t>
            </w:r>
          </w:p>
        </w:tc>
        <w:tc>
          <w:tcPr>
            <w:tcW w:w="1134" w:type="dxa"/>
            <w:tcBorders>
              <w:top w:val="nil"/>
              <w:left w:val="nil"/>
              <w:bottom w:val="single" w:sz="4" w:space="0" w:color="auto"/>
              <w:right w:val="single" w:sz="4" w:space="0" w:color="auto"/>
            </w:tcBorders>
            <w:shd w:val="clear" w:color="auto" w:fill="auto"/>
            <w:hideMark/>
          </w:tcPr>
          <w:p w:rsidR="00291E23" w:rsidRPr="00C071D4" w:rsidRDefault="00291E23">
            <w:pPr>
              <w:overflowPunct/>
              <w:autoSpaceDE/>
              <w:autoSpaceDN/>
              <w:adjustRightInd/>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C071D4" w:rsidRDefault="00291E23">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291E23" w:rsidRPr="00C071D4" w:rsidRDefault="00291E23">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C071D4" w:rsidRDefault="00291E23">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291E23" w:rsidRPr="00C071D4" w:rsidRDefault="00291E23">
            <w:pPr>
              <w:overflowPunct/>
              <w:autoSpaceDE/>
              <w:autoSpaceDN/>
              <w:adjustRightInd/>
              <w:textAlignment w:val="auto"/>
              <w:rPr>
                <w:rFonts w:cs="Arial"/>
                <w:color w:val="000000"/>
              </w:rPr>
            </w:pPr>
          </w:p>
        </w:tc>
      </w:tr>
      <w:tr w:rsidR="00291E23" w:rsidRPr="00C071D4" w:rsidTr="00B73DA8">
        <w:trPr>
          <w:trHeight w:val="1541"/>
        </w:trPr>
        <w:tc>
          <w:tcPr>
            <w:tcW w:w="583" w:type="dxa"/>
            <w:tcBorders>
              <w:top w:val="nil"/>
              <w:left w:val="single" w:sz="4" w:space="0" w:color="auto"/>
              <w:bottom w:val="single" w:sz="4" w:space="0" w:color="auto"/>
              <w:right w:val="single" w:sz="4" w:space="0" w:color="auto"/>
            </w:tcBorders>
            <w:shd w:val="clear" w:color="auto" w:fill="auto"/>
            <w:hideMark/>
          </w:tcPr>
          <w:p w:rsidR="00291E23" w:rsidRPr="00C071D4" w:rsidRDefault="001C1C55">
            <w:pPr>
              <w:overflowPunct/>
              <w:autoSpaceDE/>
              <w:autoSpaceDN/>
              <w:adjustRightInd/>
              <w:textAlignment w:val="auto"/>
              <w:rPr>
                <w:rFonts w:cs="Arial"/>
                <w:color w:val="000000"/>
              </w:rPr>
            </w:pPr>
            <w:r w:rsidRPr="00AF4726">
              <w:rPr>
                <w:rFonts w:cs="Arial"/>
                <w:color w:val="000000"/>
              </w:rPr>
              <w:t>11</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there any potentially hazardous facilities, operation, business or natural occurrence, such as petrochemical processing, prisons, toxic waste sites, gas pipeline, etc. envisaged in the future in the surroundings? If so, what would be the approximate distance?</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AF4726">
        <w:trPr>
          <w:trHeight w:val="382"/>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12</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structural load bearing capacity of floor slab in kg/sq.mtr?</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291E23" w:rsidRPr="00C071D4" w:rsidRDefault="001C1C55">
            <w:pPr>
              <w:overflowPunct/>
              <w:autoSpaceDE/>
              <w:autoSpaceDN/>
              <w:adjustRightInd/>
              <w:textAlignment w:val="auto"/>
              <w:rPr>
                <w:rFonts w:cs="Arial"/>
                <w:color w:val="000000"/>
              </w:rPr>
            </w:pPr>
            <w:r w:rsidRPr="00AF4726">
              <w:rPr>
                <w:rFonts w:cs="Arial"/>
                <w:color w:val="000000"/>
              </w:rPr>
              <w:t>13</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Whether any major electrical equipment is </w:t>
            </w:r>
            <w:r w:rsidRPr="00AF4726">
              <w:rPr>
                <w:rFonts w:cs="Arial"/>
                <w:color w:val="000000"/>
              </w:rPr>
              <w:lastRenderedPageBreak/>
              <w:t>directly above or below the data center space?</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14</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What will be the height of the raised floor from the true floor (mm) and what is the type of the false flooring? Is it provided with anti-static laminate?</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15</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rsidP="001B5B27">
            <w:pPr>
              <w:overflowPunct/>
              <w:autoSpaceDE/>
              <w:autoSpaceDN/>
              <w:adjustRightInd/>
              <w:spacing w:before="120" w:after="120"/>
              <w:textAlignment w:val="auto"/>
              <w:rPr>
                <w:rFonts w:cs="Arial"/>
                <w:color w:val="000000"/>
              </w:rPr>
            </w:pPr>
            <w:r w:rsidRPr="00AF4726">
              <w:rPr>
                <w:rFonts w:cs="Arial"/>
                <w:color w:val="000000"/>
              </w:rPr>
              <w:t>What is the Load bearing capacity of raised floor (kg/sq. mtr)?</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16</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raised floor space on DC exclusive for UIDAI or there will be other customers? If yes, how would physical isolations be planned?</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17</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Telco/ Communication Room strategically located and controlled by Access Control system? Will UIDAI be given an exclusive Room? Provide schematics and details.</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18</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Will the fibre entering the Telco/ Communication Room come from separate paths?</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19</w:t>
            </w:r>
          </w:p>
        </w:tc>
        <w:tc>
          <w:tcPr>
            <w:tcW w:w="3969" w:type="dxa"/>
            <w:tcBorders>
              <w:top w:val="nil"/>
              <w:left w:val="nil"/>
              <w:bottom w:val="single" w:sz="4" w:space="0" w:color="auto"/>
              <w:right w:val="single" w:sz="4" w:space="0" w:color="auto"/>
            </w:tcBorders>
            <w:shd w:val="clear" w:color="000000" w:fill="FFFFFF"/>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Would the Internet Service Providers be equipped with IPV6 connectivity? What is the minimum and maximum number of ISPs planned in the Telco/ Communication Room </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1798"/>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20</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 Is there a provision for material movement trolleys for equipment transit, inside and outside the Staging Room?  What is the process followed by the DCSP personnel for movement of equipment from the unloading dock to the store and from store room to the staging Room? Are proper material movement trolleys designed/provisioned?</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316"/>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21</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Is a Fire alarm Detection &amp; Fire Suppression system provisioned for Staging Room, Office area, Secure Storage Space, Media Storage Room and Communication Room? Mention the type of Fire Detection and Fire Suppression System used.</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22</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Is a Secure Storage Space (Material handling room Store Room)  exclusively provisioned for UIDAI? Is there adequate space provisioned for unloading the IT equipment/ material?</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291E23" w:rsidRPr="00C071D4" w:rsidTr="00B73DA8">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23</w:t>
            </w:r>
          </w:p>
        </w:tc>
        <w:tc>
          <w:tcPr>
            <w:tcW w:w="3969"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Would a secure storage space with locking arrangement be provided &amp; what type of locking arrangement will be provisioned?</w:t>
            </w:r>
          </w:p>
        </w:tc>
        <w:tc>
          <w:tcPr>
            <w:tcW w:w="1134" w:type="dxa"/>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291E23" w:rsidRPr="00AF4726" w:rsidRDefault="00291E23">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291E23"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C2553F" w:rsidRPr="00C071D4" w:rsidTr="00946CCF">
        <w:trPr>
          <w:trHeight w:val="315"/>
        </w:trPr>
        <w:tc>
          <w:tcPr>
            <w:tcW w:w="583" w:type="dxa"/>
            <w:tcBorders>
              <w:top w:val="nil"/>
              <w:left w:val="single" w:sz="4" w:space="0" w:color="auto"/>
              <w:bottom w:val="single" w:sz="4" w:space="0" w:color="auto"/>
              <w:right w:val="single" w:sz="4" w:space="0" w:color="auto"/>
            </w:tcBorders>
            <w:shd w:val="clear" w:color="auto" w:fill="auto"/>
            <w:hideMark/>
          </w:tcPr>
          <w:p w:rsidR="00C2553F" w:rsidRPr="00C071D4" w:rsidRDefault="00C2553F">
            <w:pPr>
              <w:overflowPunct/>
              <w:autoSpaceDE/>
              <w:autoSpaceDN/>
              <w:adjustRightInd/>
              <w:textAlignment w:val="auto"/>
              <w:rPr>
                <w:rFonts w:cs="Arial"/>
                <w:b/>
                <w:color w:val="000000"/>
              </w:rPr>
            </w:pPr>
          </w:p>
        </w:tc>
        <w:tc>
          <w:tcPr>
            <w:tcW w:w="3969" w:type="dxa"/>
            <w:tcBorders>
              <w:top w:val="nil"/>
              <w:left w:val="nil"/>
              <w:bottom w:val="single" w:sz="4" w:space="0" w:color="auto"/>
              <w:right w:val="single" w:sz="4" w:space="0" w:color="auto"/>
            </w:tcBorders>
            <w:shd w:val="clear" w:color="auto" w:fill="auto"/>
            <w:hideMark/>
          </w:tcPr>
          <w:p w:rsidR="00C2553F" w:rsidRPr="00AF4726" w:rsidRDefault="001C1C55">
            <w:pPr>
              <w:overflowPunct/>
              <w:autoSpaceDE/>
              <w:autoSpaceDN/>
              <w:adjustRightInd/>
              <w:spacing w:before="120" w:after="120"/>
              <w:textAlignment w:val="auto"/>
              <w:rPr>
                <w:rFonts w:cs="Arial"/>
                <w:b/>
                <w:color w:val="000000"/>
              </w:rPr>
            </w:pPr>
            <w:r w:rsidRPr="00AF4726">
              <w:rPr>
                <w:rFonts w:cs="Arial"/>
                <w:b/>
                <w:color w:val="000000"/>
              </w:rPr>
              <w:t>Sub Total A.2</w:t>
            </w:r>
          </w:p>
        </w:tc>
        <w:tc>
          <w:tcPr>
            <w:tcW w:w="1134" w:type="dxa"/>
            <w:tcBorders>
              <w:top w:val="nil"/>
              <w:left w:val="nil"/>
              <w:bottom w:val="single" w:sz="4" w:space="0" w:color="auto"/>
              <w:right w:val="single" w:sz="4" w:space="0" w:color="auto"/>
            </w:tcBorders>
            <w:shd w:val="clear" w:color="auto" w:fill="auto"/>
            <w:hideMark/>
          </w:tcPr>
          <w:p w:rsidR="00C2553F" w:rsidRPr="00AF4726" w:rsidRDefault="001C1C55">
            <w:pPr>
              <w:overflowPunct/>
              <w:autoSpaceDE/>
              <w:autoSpaceDN/>
              <w:adjustRightInd/>
              <w:spacing w:before="120" w:after="120"/>
              <w:textAlignment w:val="auto"/>
              <w:rPr>
                <w:rFonts w:cs="Arial"/>
                <w:b/>
                <w:color w:val="000000"/>
              </w:rPr>
            </w:pPr>
            <w:r w:rsidRPr="00AF4726">
              <w:rPr>
                <w:rFonts w:cs="Arial"/>
                <w:b/>
                <w:color w:val="000000"/>
              </w:rPr>
              <w:t>70</w:t>
            </w:r>
          </w:p>
        </w:tc>
        <w:tc>
          <w:tcPr>
            <w:tcW w:w="993" w:type="dxa"/>
            <w:tcBorders>
              <w:top w:val="nil"/>
              <w:left w:val="nil"/>
              <w:bottom w:val="single" w:sz="4" w:space="0" w:color="auto"/>
              <w:right w:val="single" w:sz="4" w:space="0" w:color="auto"/>
            </w:tcBorders>
            <w:shd w:val="clear" w:color="auto" w:fill="auto"/>
            <w:hideMark/>
          </w:tcPr>
          <w:p w:rsidR="00C2553F" w:rsidRPr="00C071D4" w:rsidRDefault="00C2553F">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C2553F" w:rsidRPr="00C071D4" w:rsidDel="004C5F9C" w:rsidRDefault="00C2553F">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C2553F" w:rsidRPr="00C071D4" w:rsidRDefault="00C2553F">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C2553F" w:rsidRPr="00C071D4" w:rsidRDefault="00C2553F">
            <w:pPr>
              <w:overflowPunct/>
              <w:autoSpaceDE/>
              <w:autoSpaceDN/>
              <w:adjustRightInd/>
              <w:textAlignment w:val="auto"/>
              <w:rPr>
                <w:rFonts w:cs="Arial"/>
                <w:color w:val="000000"/>
              </w:rPr>
            </w:pPr>
          </w:p>
        </w:tc>
      </w:tr>
      <w:tr w:rsidR="00946CCF" w:rsidRPr="00C071D4" w:rsidTr="00AF4726">
        <w:trPr>
          <w:trHeight w:val="315"/>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b/>
                <w:color w:val="000000"/>
              </w:rPr>
              <w:t>A.3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b/>
                <w:color w:val="000000"/>
              </w:rPr>
              <w:t>Architectural and Structural</w:t>
            </w:r>
          </w:p>
        </w:tc>
        <w:tc>
          <w:tcPr>
            <w:tcW w:w="1134" w:type="dxa"/>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946CCF" w:rsidRPr="00C071D4" w:rsidDel="004C5F9C" w:rsidRDefault="00946CCF">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r>
      <w:tr w:rsidR="00946CCF" w:rsidRPr="00C071D4" w:rsidTr="00B73DA8">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24</w:t>
            </w:r>
          </w:p>
        </w:tc>
        <w:tc>
          <w:tcPr>
            <w:tcW w:w="3969" w:type="dxa"/>
            <w:tcBorders>
              <w:top w:val="nil"/>
              <w:left w:val="nil"/>
              <w:bottom w:val="single" w:sz="4" w:space="0" w:color="auto"/>
              <w:right w:val="single" w:sz="4" w:space="0" w:color="auto"/>
            </w:tcBorders>
            <w:shd w:val="clear" w:color="auto" w:fill="auto"/>
            <w:hideMark/>
          </w:tcPr>
          <w:p w:rsidR="009F52B4" w:rsidRPr="00AF4726" w:rsidRDefault="001C1C55">
            <w:pPr>
              <w:overflowPunct/>
              <w:autoSpaceDE/>
              <w:autoSpaceDN/>
              <w:adjustRightInd/>
              <w:spacing w:before="120" w:after="120"/>
              <w:textAlignment w:val="auto"/>
              <w:rPr>
                <w:rFonts w:cs="Arial"/>
                <w:color w:val="000000"/>
              </w:rPr>
            </w:pPr>
            <w:r w:rsidRPr="00AF4726">
              <w:rPr>
                <w:rFonts w:cs="Arial"/>
                <w:color w:val="000000"/>
              </w:rPr>
              <w:t>Space for future expansion; In addition the data center space proposed to UIDAI, Is there is any space available for future expansion</w:t>
            </w:r>
          </w:p>
          <w:p w:rsidR="009F52B4" w:rsidRPr="00C071D4" w:rsidRDefault="009F52B4">
            <w:pPr>
              <w:overflowPunct/>
              <w:autoSpaceDE/>
              <w:autoSpaceDN/>
              <w:adjustRightInd/>
              <w:textAlignment w:val="auto"/>
              <w:rPr>
                <w:rFonts w:cs="Arial"/>
                <w:color w:val="000000"/>
              </w:rPr>
            </w:pPr>
          </w:p>
          <w:p w:rsidR="00DD3CDE" w:rsidRPr="00C071D4" w:rsidRDefault="001C1C55">
            <w:pPr>
              <w:overflowPunct/>
              <w:autoSpaceDE/>
              <w:autoSpaceDN/>
              <w:adjustRightInd/>
              <w:textAlignment w:val="auto"/>
              <w:rPr>
                <w:rFonts w:cs="Arial"/>
                <w:color w:val="000000"/>
              </w:rPr>
            </w:pPr>
            <w:r w:rsidRPr="00AF4726">
              <w:rPr>
                <w:rFonts w:cs="Arial"/>
                <w:color w:val="000000"/>
              </w:rPr>
              <w:t xml:space="preserve">Would additional Data Center space be provided on requirement? If Yes, then how much can be provided - provide layout and other details as well?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1798"/>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Access control and CCTV systems provisioned as per the industry standards in all the areas such as Data Center Space, Communication Room, Secure Storage Space, Staging Room, Media Storage Room and Office Space? Provide specifications, Schematic Layout and other related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is the location/strategic placement provisioned for the electrical room to facilitate receiving power and distributing the same to the building and the server hall?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type of fire alarm and fire suppression systems are provisioned for the Electrical Room?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28</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Is the Electrical Room provisioned with access control to prevent unauthorized entry?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29</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Chiller &amp; AHU rooms provisioned with proper slope to drain water out of the building to prevent water stagnation in the chillers and AHU rooms?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30</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is the location provisioned for the Cafeteria, Pantry or Rest rooms with reference to locational proximity/ distance to the server hall?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Whether the building is seismic compliant? If yes, what is the compliance zone level?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Whether the building has the necessary fire-approvals in place?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B73DA8">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b/>
                <w:bCs/>
                <w:color w:val="000000"/>
              </w:rPr>
            </w:pP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color w:val="000000"/>
              </w:rPr>
              <w:t>Sub Total A.3</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60</w:t>
            </w:r>
          </w:p>
        </w:tc>
        <w:tc>
          <w:tcPr>
            <w:tcW w:w="993" w:type="dxa"/>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b/>
                <w:bCs/>
                <w:color w:val="000000"/>
              </w:rPr>
            </w:pPr>
          </w:p>
        </w:tc>
        <w:tc>
          <w:tcPr>
            <w:tcW w:w="283" w:type="dxa"/>
            <w:gridSpan w:val="2"/>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r>
      <w:tr w:rsidR="00946CCF" w:rsidRPr="00C071D4" w:rsidTr="00B73DA8">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(A)- A.1+A.2+A.3</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200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w:t>
            </w:r>
          </w:p>
        </w:tc>
        <w:tc>
          <w:tcPr>
            <w:tcW w:w="3969"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Electrical Systems: design consideration</w:t>
            </w:r>
          </w:p>
        </w:tc>
        <w:tc>
          <w:tcPr>
            <w:tcW w:w="1134"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05" w:type="dxa"/>
            <w:gridSpan w:val="6"/>
            <w:tcBorders>
              <w:top w:val="single" w:sz="4" w:space="0" w:color="auto"/>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946CCF"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5.10, Schedule of Requirement and other RFP Requirements.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B.1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Power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69"/>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240"/>
              <w:textAlignment w:val="auto"/>
              <w:rPr>
                <w:rFonts w:cs="Arial"/>
                <w:color w:val="000000"/>
              </w:rPr>
            </w:pPr>
            <w:r w:rsidRPr="00AF4726">
              <w:rPr>
                <w:rFonts w:cs="Arial"/>
                <w:color w:val="000000"/>
              </w:rPr>
              <w:t>Is power sanctioned from Electricity Power Supply Company for the Data Center building?</w:t>
            </w:r>
          </w:p>
          <w:p w:rsidR="00946CCF" w:rsidRPr="00C071D4" w:rsidRDefault="001C1C55">
            <w:pPr>
              <w:overflowPunct/>
              <w:autoSpaceDE/>
              <w:autoSpaceDN/>
              <w:adjustRightInd/>
              <w:spacing w:after="240"/>
              <w:textAlignment w:val="auto"/>
              <w:rPr>
                <w:rFonts w:cs="Arial"/>
                <w:color w:val="000000"/>
              </w:rPr>
            </w:pPr>
            <w:r w:rsidRPr="00AF4726">
              <w:rPr>
                <w:rFonts w:cs="Arial"/>
                <w:color w:val="000000"/>
              </w:rPr>
              <w:br/>
              <w:t xml:space="preserve">If Yes, what is the total Sanctioned Power in MVA and is the sanctioned power sufficient to meet UIDAI requirement, Please provide details.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798"/>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number of incoming power lines provisioned from the power supply company?</w:t>
            </w:r>
          </w:p>
          <w:p w:rsidR="00946CCF" w:rsidRPr="00C071D4" w:rsidRDefault="00946CCF">
            <w:pPr>
              <w:overflowPunct/>
              <w:autoSpaceDE/>
              <w:autoSpaceDN/>
              <w:adjustRightInd/>
              <w:textAlignment w:val="auto"/>
              <w:rPr>
                <w:rFonts w:cs="Arial"/>
                <w:color w:val="000000"/>
              </w:rPr>
            </w:pPr>
          </w:p>
          <w:p w:rsidR="00946CCF" w:rsidRPr="00C071D4" w:rsidRDefault="001C1C55">
            <w:pPr>
              <w:overflowPunct/>
              <w:autoSpaceDE/>
              <w:autoSpaceDN/>
              <w:adjustRightInd/>
              <w:textAlignment w:val="auto"/>
              <w:rPr>
                <w:rFonts w:cs="Arial"/>
                <w:color w:val="000000"/>
              </w:rPr>
            </w:pPr>
            <w:r w:rsidRPr="00AF4726">
              <w:rPr>
                <w:rFonts w:cs="Arial"/>
                <w:color w:val="000000"/>
              </w:rPr>
              <w:t xml:space="preserve"> What is the capacity of each incoming power lines in MVA.</w:t>
            </w:r>
          </w:p>
          <w:p w:rsidR="00946CCF" w:rsidRPr="00C071D4" w:rsidRDefault="00946CCF">
            <w:pPr>
              <w:overflowPunct/>
              <w:autoSpaceDE/>
              <w:autoSpaceDN/>
              <w:adjustRightInd/>
              <w:textAlignment w:val="auto"/>
              <w:rPr>
                <w:rFonts w:cs="Arial"/>
                <w:color w:val="000000"/>
              </w:rPr>
            </w:pPr>
          </w:p>
          <w:p w:rsidR="00946CCF" w:rsidRPr="00C071D4" w:rsidRDefault="001C1C55" w:rsidP="008376D2">
            <w:pPr>
              <w:overflowPunct/>
              <w:autoSpaceDE/>
              <w:autoSpaceDN/>
              <w:adjustRightInd/>
              <w:textAlignment w:val="auto"/>
              <w:rPr>
                <w:rFonts w:cs="Arial"/>
                <w:color w:val="000000"/>
              </w:rPr>
            </w:pPr>
            <w:r w:rsidRPr="00AF4726">
              <w:rPr>
                <w:rFonts w:cs="Arial"/>
                <w:color w:val="000000"/>
              </w:rPr>
              <w:t xml:space="preserve">What is the incoming kV from Power Supply Company </w:t>
            </w:r>
          </w:p>
          <w:p w:rsidR="00946CCF" w:rsidRPr="00C071D4" w:rsidRDefault="00946CCF" w:rsidP="008376D2">
            <w:pPr>
              <w:overflowPunct/>
              <w:autoSpaceDE/>
              <w:autoSpaceDN/>
              <w:adjustRightInd/>
              <w:textAlignment w:val="auto"/>
              <w:rPr>
                <w:rFonts w:cs="Arial"/>
                <w:color w:val="000000"/>
              </w:rPr>
            </w:pPr>
          </w:p>
          <w:p w:rsidR="00946CCF" w:rsidRPr="00C071D4" w:rsidRDefault="001C1C55" w:rsidP="008376D2">
            <w:pPr>
              <w:overflowPunct/>
              <w:autoSpaceDE/>
              <w:autoSpaceDN/>
              <w:adjustRightInd/>
              <w:textAlignment w:val="auto"/>
              <w:rPr>
                <w:rFonts w:cs="Arial"/>
                <w:color w:val="000000"/>
              </w:rPr>
            </w:pPr>
            <w:r w:rsidRPr="00AF4726">
              <w:rPr>
                <w:rFonts w:cs="Arial"/>
                <w:color w:val="000000"/>
              </w:rPr>
              <w:t xml:space="preserve">Are the incoming power lines provisioned </w:t>
            </w:r>
            <w:r w:rsidRPr="00AF4726">
              <w:rPr>
                <w:rFonts w:cs="Arial"/>
                <w:color w:val="000000"/>
              </w:rPr>
              <w:lastRenderedPageBreak/>
              <w:t>from a single or different sub-station/s?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Transformer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many transformers are designed/ provisioned? What are their capacities and types?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provisioned redundancy for main transformers (N, N+1…)?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type of earthing that is provisioned for the neutral and body of transformers?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type of protection against surge in voltage and current is provisioned for the transformers?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(B.2)</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Diesel Generator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many DG sets, which would be available to support UIDAI DC space, are provisioned and what is the redundancy level (N, N+1,…).  Is there adequate space provisioned for adding generators in case of a requirement?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total DG Capacity (in KVA) which is provisioned for UIDAI DC requirement?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the Neutral and Body earthing is provisioned through separate earth pits?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How much time Generators will take to crank up, synchronize and take full load? Does a dedicated DG sets is provisioned for UIDAI or will it be shared with another </w:t>
            </w:r>
            <w:r w:rsidRPr="00AF4726">
              <w:rPr>
                <w:rFonts w:cs="Arial"/>
                <w:color w:val="000000"/>
              </w:rPr>
              <w:lastRenderedPageBreak/>
              <w:t>customer.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5</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a bulk fuel storage tank provisioned? If yes, what is the capacity and does it have the necessary statuary approvals in place? What is the capacity provisioned for bulk storage fuel tank (in liters &amp; running hours at full load)?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generator capacity designed /provisioned to fulfill the power requirements of both IT and air conditioning load of the Data Center space for UIDAI? Provide the tabulated calculation.</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lead time provisioned to supply refill as part of a SLA with fuel supplier?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(B.3)</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40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Main LT Distribution Panel</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many LT panels are designed/provisioned? Provide each panel's description, function and redundancy level designed in failure of one module/path/equipment etc.</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main LT distribution panel provisioned to house an Electrical Room? Provide the equipment layout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Does the Main LT distribution panel have minimum two incomers - one for the main power from the electricity board and the other for the diesel generator? How is the DG to Mains or vice versa changeover system designed/provisioned?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LT Panel breakers provisioned with earth fault, overload and thermal protection?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(B.4)</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lastRenderedPageBreak/>
              <w:t>B.5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UPS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provisioned UPS Capacity and redundancy (N+1, N+N…) for UIDAI requirement? Is the UPS Capacity sufficient as per the required consumed IT Load requirement? Provide the tabulated capacity calculation sheet.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 Is the rack power provisioned from two sets of UPSs through Dual bus distribution system? Please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UPS units installed in separate Rooms? Y/N</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UPS systems provisioned with harmonic filters to limit the Total Harmonic Distortion to less than 10% at 50% load and are also protected against surge?</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battery backup duration for each UPS at full load? Provide battery backup calculation sheet.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03"/>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type of earthing provisioned for UPS neutral? What is the size and type of earthing strip? Provide the earthing sizing calculation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UPS system dedicated to UIDAI DC Requirement (s) or shared with other clients?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8</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Is there a separate UPS provisioned for catering to the office equipment like PC’s, fax, printers etc?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54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9</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a dedicated earth system provisioned for the neutral of UPS? What is the earthing scheme/schematic?</w:t>
            </w:r>
            <w:r w:rsidRPr="00AF4726">
              <w:rPr>
                <w:rFonts w:cs="Arial"/>
                <w:color w:val="000000"/>
              </w:rPr>
              <w:br/>
              <w:t>What is the solution design for limiting the E-N Voltage for each IT Equipment power to less than 2V? Explain and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10</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there any isolation transformer at UPS Output designed/provisioned? Provide the electrical single line diagram.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11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To what extent could the power (kW) be scaled up beyond the stipulated IT Load requirement in designated racks, on specific instructions from UIDAI?</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Are the UPS power distribution panels separate from raw power distribution panels?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(B.5)</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45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LT Distribution Panels and Rack Distribution</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many LT panels are designed/provisioned? Provide each panel's description, function, redundancy level designed for end to end power distribution up to IT Racks in case of failure of one module/path/equipment etc.</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power supply to the air conditioning equipments provisioned through a separate distribution panel?</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is the Cable tray for LAN and Cable tray for Rack Power distribution planned (Under the raised floor or above the rack below ceiling) and Why?.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 How do you ascertain that during maintenance of panels, the regular operations are not disturbed?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a Capacitor panel of adequate capacity provisioned for correction of power factor? Provide calculation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798"/>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How many Power Distribution Units (PDU) are planned for delivering power to IT Racks. </w:t>
            </w:r>
            <w:r w:rsidRPr="00AF4726">
              <w:rPr>
                <w:rFonts w:cs="Arial"/>
                <w:color w:val="000000"/>
              </w:rPr>
              <w:br w:type="page"/>
              <w:t xml:space="preserve">What is the Rating of each PDU and how many IT racks in Data Center Space are connected to one PDU </w:t>
            </w:r>
            <w:r w:rsidRPr="00AF4726">
              <w:rPr>
                <w:rFonts w:cs="Arial"/>
                <w:color w:val="000000"/>
              </w:rPr>
              <w:br w:type="page"/>
              <w:t>What is the rating and type of industrial sockets for each Rack in the Data Center Space</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7</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Does a PDU a have provision for single phase circuits to cater to any specific equipment requirement being deployed?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lastRenderedPageBreak/>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(B.6)</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Earthing and Lighting</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earthing scheme for the Data Center and is a dedicated earthing provisioned for the Data Center?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a Single Reference Grid provisioned in the Data Center?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provisioned equipment safety/ body earth separate from dedicated earth in the Data Center? Please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methods are provisioned to control Electrostatic Discharge?</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standards are followed to design/provision earthing? What will be the Earthing pit Resistance?</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regular lighting and emergency lighting designed/ provisioned in all locations of the building? What percentage of emergency lights is used for illumination?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(B.7)</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FF11AC">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(B)</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200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C</w:t>
            </w:r>
          </w:p>
        </w:tc>
        <w:tc>
          <w:tcPr>
            <w:tcW w:w="3969"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Heat Ventilation and Air Conditioning Design Consideration:</w:t>
            </w:r>
          </w:p>
        </w:tc>
        <w:tc>
          <w:tcPr>
            <w:tcW w:w="1134"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05" w:type="dxa"/>
            <w:gridSpan w:val="6"/>
            <w:tcBorders>
              <w:top w:val="single" w:sz="4" w:space="0" w:color="auto"/>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946CCF"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5.11, Schedule of Requirement and other RFP Requirements. </w:t>
            </w:r>
          </w:p>
        </w:tc>
      </w:tr>
      <w:tr w:rsidR="00946CCF" w:rsidRPr="00C071D4" w:rsidTr="00AF4726">
        <w:trPr>
          <w:trHeight w:val="520"/>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C.1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xml:space="preserve">Precision Air Conditioning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is the type of precision air conditioning provisioned in DC? (CW/DX). </w:t>
            </w:r>
            <w:r w:rsidRPr="00AF4726">
              <w:rPr>
                <w:rFonts w:cs="Arial"/>
                <w:color w:val="000000"/>
              </w:rPr>
              <w:br/>
              <w:t>What is the benefit of selecting a particular option, please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rsidP="00E442BF">
            <w:pPr>
              <w:overflowPunct/>
              <w:autoSpaceDE/>
              <w:autoSpaceDN/>
              <w:adjustRightInd/>
              <w:spacing w:before="120" w:after="120"/>
              <w:textAlignment w:val="auto"/>
              <w:rPr>
                <w:rFonts w:cs="Arial"/>
                <w:color w:val="000000"/>
              </w:rPr>
            </w:pPr>
            <w:r w:rsidRPr="00AF4726">
              <w:rPr>
                <w:rFonts w:cs="Arial"/>
                <w:color w:val="000000"/>
              </w:rPr>
              <w:t xml:space="preserve">What is the cooling design solution for respective Rack Density?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89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lastRenderedPageBreak/>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is the cooling and humidity maintained as per the operational requirement of IT Equipment installed in IT Rack.</w:t>
            </w:r>
            <w:r w:rsidRPr="00AF4726">
              <w:rPr>
                <w:rFonts w:cs="Arial"/>
                <w:color w:val="000000"/>
              </w:rPr>
              <w:br/>
            </w:r>
          </w:p>
          <w:p w:rsidR="00946CCF" w:rsidRPr="00C071D4" w:rsidRDefault="001C1C55">
            <w:pPr>
              <w:overflowPunct/>
              <w:autoSpaceDE/>
              <w:autoSpaceDN/>
              <w:adjustRightInd/>
              <w:textAlignment w:val="auto"/>
              <w:rPr>
                <w:rFonts w:cs="Arial"/>
                <w:color w:val="000000"/>
              </w:rPr>
            </w:pPr>
            <w:r w:rsidRPr="00AF4726">
              <w:rPr>
                <w:rFonts w:cs="Arial"/>
                <w:color w:val="000000"/>
              </w:rPr>
              <w:t>How would the Bidder ensure that there are no Hot Spots within the Data Center Space?</w:t>
            </w:r>
            <w:r w:rsidRPr="00AF4726">
              <w:rPr>
                <w:rFonts w:cs="Arial"/>
                <w:color w:val="000000"/>
              </w:rPr>
              <w:br/>
              <w:t>Provide details on air Flow management for each Density Solution</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color w:val="000000"/>
              </w:rPr>
            </w:pPr>
          </w:p>
        </w:tc>
        <w:tc>
          <w:tcPr>
            <w:tcW w:w="283" w:type="dxa"/>
            <w:gridSpan w:val="2"/>
            <w:tcBorders>
              <w:top w:val="nil"/>
              <w:left w:val="nil"/>
              <w:bottom w:val="single" w:sz="4" w:space="0" w:color="auto"/>
              <w:right w:val="single" w:sz="4" w:space="0" w:color="auto"/>
            </w:tcBorders>
            <w:shd w:val="clear" w:color="auto" w:fill="auto"/>
            <w:hideMark/>
          </w:tcPr>
          <w:p w:rsidR="00946CCF" w:rsidRPr="00C071D4" w:rsidRDefault="00946CCF">
            <w:pPr>
              <w:overflowPunct/>
              <w:autoSpaceDE/>
              <w:autoSpaceDN/>
              <w:adjustRightInd/>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c>
          <w:tcPr>
            <w:tcW w:w="1268" w:type="dxa"/>
            <w:gridSpan w:val="2"/>
            <w:tcBorders>
              <w:top w:val="nil"/>
              <w:left w:val="nil"/>
              <w:bottom w:val="single" w:sz="4" w:space="0" w:color="auto"/>
              <w:right w:val="single" w:sz="4" w:space="0" w:color="auto"/>
            </w:tcBorders>
            <w:shd w:val="clear" w:color="auto" w:fill="auto"/>
            <w:noWrap/>
            <w:hideMark/>
          </w:tcPr>
          <w:p w:rsidR="00946CCF" w:rsidRPr="00C071D4" w:rsidRDefault="00946CCF">
            <w:pPr>
              <w:overflowPunct/>
              <w:autoSpaceDE/>
              <w:autoSpaceDN/>
              <w:adjustRightInd/>
              <w:textAlignment w:val="auto"/>
              <w:rPr>
                <w:rFonts w:cs="Arial"/>
                <w:color w:val="000000"/>
              </w:rPr>
            </w:pP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rated capacity of the AC units (Tr) and how much redundancy is provisioned?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5"/>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is the provisioned CFM for each rack as per design? </w:t>
            </w:r>
          </w:p>
          <w:p w:rsidR="00946CCF" w:rsidRPr="00C071D4" w:rsidRDefault="001C1C55" w:rsidP="00DD4AAA">
            <w:pPr>
              <w:overflowPunct/>
              <w:autoSpaceDE/>
              <w:autoSpaceDN/>
              <w:adjustRightInd/>
              <w:textAlignment w:val="auto"/>
              <w:rPr>
                <w:rFonts w:cs="Arial"/>
                <w:color w:val="000000"/>
              </w:rPr>
            </w:pPr>
            <w:r w:rsidRPr="00AF4726">
              <w:rPr>
                <w:rFonts w:cs="Arial"/>
                <w:color w:val="000000"/>
              </w:rPr>
              <w:br/>
              <w:t>Whether CFM as per design will be sufficient to manage heat dissipation for each rack, Please provide detailed calculation.</w:t>
            </w:r>
          </w:p>
          <w:p w:rsidR="00946CCF" w:rsidRPr="00C071D4" w:rsidRDefault="001C1C55" w:rsidP="00DD4AAA">
            <w:pPr>
              <w:overflowPunct/>
              <w:autoSpaceDE/>
              <w:autoSpaceDN/>
              <w:adjustRightInd/>
              <w:textAlignment w:val="auto"/>
              <w:rPr>
                <w:rFonts w:cs="Arial"/>
                <w:color w:val="000000"/>
              </w:rPr>
            </w:pPr>
            <w:r w:rsidRPr="00AF4726">
              <w:rPr>
                <w:rFonts w:cs="Arial"/>
                <w:color w:val="000000"/>
              </w:rPr>
              <w:br/>
              <w:t>Can it be scalable on requirement? Please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Rack alignment provisioned to achieve a hot isle and cold isle arrangement?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floor slab provisioned (above or below) with thermal insulation?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8</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any humidity control provisioned in the equipment?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9</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range of temperature and humidity provisioned in the Data Center? What type of air filters are provisioned and why?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10</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there space provisioned to add additional AC units in the Data Center in case of any requirement?</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(C.1)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80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C.2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xml:space="preserve">Comfort Air Conditioning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lastRenderedPageBreak/>
              <w:t>1</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type of comfort air-conditioning systems provisioned for  area such as office, media storage room and secure storage room and what is the redundancy ((N, N+1...). Please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fresh air provisioned for comfort air-conditioning?</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AC ducts properly insulated and provided with fire dampers?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comfort AC is provisioned with temperature controls in the office area?</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(C.2)</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(C)</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100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000000" w:fill="D8D8D8"/>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D</w:t>
            </w:r>
          </w:p>
        </w:tc>
        <w:tc>
          <w:tcPr>
            <w:tcW w:w="3969"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Fire Systems Design Consideration:</w:t>
            </w:r>
          </w:p>
        </w:tc>
        <w:tc>
          <w:tcPr>
            <w:tcW w:w="1134"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05" w:type="dxa"/>
            <w:gridSpan w:val="6"/>
            <w:tcBorders>
              <w:top w:val="single" w:sz="4" w:space="0" w:color="auto"/>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946CCF"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5.12, Schedule of Requirement and other RFP Requirements. </w:t>
            </w:r>
          </w:p>
        </w:tc>
      </w:tr>
      <w:tr w:rsidR="00946CCF" w:rsidRPr="00C071D4" w:rsidTr="00AF4726">
        <w:trPr>
          <w:trHeight w:val="40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D.1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Fire Alarm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Briefly describe the Fire rating measures provisioned to make the DC conform to NFPA guidelines?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are the standards adopted for designing/provisioning the Fire detectors in the Data Center and the other supporting utility areas like the UPS Room, Electrical Room and Office areas?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are the types of detectors provisioned? (Smoke, Heat etc.)? Are they addressable or conventional?</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Data Center Fire alarm system integrated with the building alarm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Fire alarm system configured with the Public Address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DC equipped with early smoke detection system? What type is employed and what is the air sampling frequency?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lastRenderedPageBreak/>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(D.1)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30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00"/>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D.2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Fire Suppression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type of fire extinguishing system adopted? Which gas is provisioned for fire suppression? Does it contain Ozone Depleting substances?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design standard considered for the above mentioned system? (NFPA etc)</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Would the gas release panel be integrated with the fire panel?</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In an automatic gas based fire-suppression system, is there a method provisioned to prevent excessive pressure build-up?</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the smoke detector / heat detectors along with the fire panel programmed in a manner that they activate the suppression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6</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Are portable fire extinguishers provisioned? At which strategic locations would they be placed?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(D.2)</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30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60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361" w:type="dxa"/>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000000" w:fill="D8D8D8"/>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E</w:t>
            </w:r>
          </w:p>
        </w:tc>
        <w:tc>
          <w:tcPr>
            <w:tcW w:w="3969"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Security System Design Consideration:</w:t>
            </w:r>
          </w:p>
        </w:tc>
        <w:tc>
          <w:tcPr>
            <w:tcW w:w="1134"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83" w:type="dxa"/>
            <w:gridSpan w:val="2"/>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361"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268" w:type="dxa"/>
            <w:gridSpan w:val="2"/>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946CCF"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5.13, Schedule of Requirement and other RFP Requirements.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E.1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Physical Security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Does the Bidder comply with UIDAI’s requirement of deputing CISF personnel in addition to Bidder’s own security?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Does the building have 24hr patrolling?</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Are the security personnel trained to scrutinize the personnel entering the premises and also to carry out combat </w:t>
            </w:r>
            <w:r w:rsidRPr="00AF4726">
              <w:rPr>
                <w:rFonts w:cs="Arial"/>
                <w:color w:val="000000"/>
              </w:rPr>
              <w:lastRenderedPageBreak/>
              <w:t xml:space="preserve">activities?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lastRenderedPageBreak/>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security provisioned to monitor all the entrances of the building?</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(E.1)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338"/>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E.2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Closed Circuit Television</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How many cameras are placed? </w:t>
            </w:r>
          </w:p>
          <w:p w:rsidR="00946CCF" w:rsidRPr="00C071D4" w:rsidRDefault="00946CCF">
            <w:pPr>
              <w:overflowPunct/>
              <w:autoSpaceDE/>
              <w:autoSpaceDN/>
              <w:adjustRightInd/>
              <w:textAlignment w:val="auto"/>
              <w:rPr>
                <w:rFonts w:cs="Arial"/>
                <w:color w:val="000000"/>
              </w:rPr>
            </w:pPr>
          </w:p>
          <w:p w:rsidR="00946CCF" w:rsidRPr="00C071D4" w:rsidRDefault="001C1C55" w:rsidP="00D02DFB">
            <w:pPr>
              <w:overflowPunct/>
              <w:autoSpaceDE/>
              <w:autoSpaceDN/>
              <w:adjustRightInd/>
              <w:textAlignment w:val="auto"/>
              <w:rPr>
                <w:rFonts w:cs="Arial"/>
                <w:color w:val="000000"/>
              </w:rPr>
            </w:pPr>
            <w:r w:rsidRPr="00AF4726">
              <w:rPr>
                <w:rFonts w:cs="Arial"/>
                <w:color w:val="000000"/>
              </w:rPr>
              <w:t xml:space="preserve"> What is the area covered through CCTV surveillance in the Data Center floor area? </w:t>
            </w:r>
          </w:p>
          <w:p w:rsidR="00946CCF" w:rsidRPr="00C071D4" w:rsidRDefault="00946CCF" w:rsidP="00D02DFB">
            <w:pPr>
              <w:overflowPunct/>
              <w:autoSpaceDE/>
              <w:autoSpaceDN/>
              <w:adjustRightInd/>
              <w:textAlignment w:val="auto"/>
              <w:rPr>
                <w:rFonts w:cs="Arial"/>
                <w:color w:val="000000"/>
              </w:rPr>
            </w:pPr>
          </w:p>
          <w:p w:rsidR="00946CCF" w:rsidRPr="00C071D4" w:rsidRDefault="001C1C55" w:rsidP="00D02DFB">
            <w:pPr>
              <w:overflowPunct/>
              <w:autoSpaceDE/>
              <w:autoSpaceDN/>
              <w:adjustRightInd/>
              <w:textAlignment w:val="auto"/>
              <w:rPr>
                <w:rFonts w:cs="Arial"/>
                <w:color w:val="000000"/>
              </w:rPr>
            </w:pPr>
            <w:r w:rsidRPr="00AF4726">
              <w:rPr>
                <w:rFonts w:cs="Arial"/>
                <w:color w:val="000000"/>
              </w:rPr>
              <w:t xml:space="preserve">What type of cameras are provisioned  for respective areas </w:t>
            </w:r>
          </w:p>
          <w:p w:rsidR="00946CCF" w:rsidRPr="00C071D4" w:rsidRDefault="001C1C55" w:rsidP="00D02DFB">
            <w:pPr>
              <w:overflowPunct/>
              <w:autoSpaceDE/>
              <w:autoSpaceDN/>
              <w:adjustRightInd/>
              <w:textAlignment w:val="auto"/>
              <w:rPr>
                <w:rFonts w:cs="Arial"/>
                <w:color w:val="000000"/>
              </w:rPr>
            </w:pPr>
            <w:r w:rsidRPr="00AF4726">
              <w:rPr>
                <w:rFonts w:cs="Arial"/>
                <w:color w:val="000000"/>
              </w:rPr>
              <w:t xml:space="preserve">(Example: CCTV fixed dome type with or without varying focal lens, PTZ cameras)?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28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Are CCTV's provisioned in strategic locations to monitor the movement of personnel in and out of all critical areas in the building and its periphery? Is the DG area, utility Area, Electrical Room area covered by the CCTV? </w:t>
            </w:r>
          </w:p>
          <w:p w:rsidR="00946CCF" w:rsidRPr="00C071D4" w:rsidRDefault="00946CCF">
            <w:pPr>
              <w:overflowPunct/>
              <w:autoSpaceDE/>
              <w:autoSpaceDN/>
              <w:adjustRightInd/>
              <w:textAlignment w:val="auto"/>
              <w:rPr>
                <w:rFonts w:cs="Arial"/>
                <w:color w:val="000000"/>
              </w:rPr>
            </w:pPr>
          </w:p>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provide details.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316"/>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it provisioned for the Digital Video Recorder to be IP based to allow UIDAI to monitor remotely?</w:t>
            </w:r>
            <w:r w:rsidRPr="00AF4726">
              <w:rPr>
                <w:rFonts w:cs="Arial"/>
                <w:color w:val="000000"/>
              </w:rPr>
              <w:br/>
              <w:t>Is 24X7 CCTV's monitoring provisioned?  Is the recording based on motion sensing?</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(E.2)</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25</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36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E.3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Access Control System</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What type of access control system is provisioned for Data Center? (Finger, palm etc.)?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Are panic bars provisioned with the emergency exits and integrated with the alarm system?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lastRenderedPageBreak/>
              <w:t>3</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Access control software installed on a stand-alone computer and are the logs of movements recorded? Will the periodic reports of the logs be recorded and sent to UIDAI?</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How many minimum levels of physical and electronic scrutiny are provisioned  before a person can enter the Data Center?</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entry to all critical locations in the building provisioned through the Access Control system?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(E.3)</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30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(E)</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80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000000" w:fill="D8D8D8"/>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F</w:t>
            </w:r>
          </w:p>
        </w:tc>
        <w:tc>
          <w:tcPr>
            <w:tcW w:w="3969"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BMS System Design Consideration:</w:t>
            </w:r>
          </w:p>
        </w:tc>
        <w:tc>
          <w:tcPr>
            <w:tcW w:w="1134" w:type="dxa"/>
            <w:tcBorders>
              <w:top w:val="nil"/>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3905" w:type="dxa"/>
            <w:gridSpan w:val="6"/>
            <w:tcBorders>
              <w:top w:val="single" w:sz="4" w:space="0" w:color="auto"/>
              <w:left w:val="nil"/>
              <w:bottom w:val="single" w:sz="4" w:space="0" w:color="auto"/>
              <w:right w:val="single" w:sz="4" w:space="0" w:color="auto"/>
            </w:tcBorders>
            <w:shd w:val="clear" w:color="000000" w:fill="D8D8D8"/>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946CCF" w:rsidRPr="00C071D4" w:rsidTr="00AF4726">
        <w:trPr>
          <w:trHeight w:val="257"/>
        </w:trPr>
        <w:tc>
          <w:tcPr>
            <w:tcW w:w="9591" w:type="dxa"/>
            <w:gridSpan w:val="9"/>
            <w:tcBorders>
              <w:top w:val="single" w:sz="4" w:space="0" w:color="auto"/>
              <w:left w:val="single" w:sz="4" w:space="0" w:color="auto"/>
              <w:bottom w:val="single" w:sz="4" w:space="0" w:color="auto"/>
              <w:right w:val="single" w:sz="4" w:space="0" w:color="auto"/>
            </w:tcBorders>
            <w:shd w:val="clear" w:color="000000" w:fill="F2F2F2"/>
            <w:hideMark/>
          </w:tcPr>
          <w:p w:rsidR="00946CCF" w:rsidRPr="00C071D4" w:rsidRDefault="001C1C55">
            <w:pPr>
              <w:overflowPunct/>
              <w:autoSpaceDE/>
              <w:autoSpaceDN/>
              <w:adjustRightInd/>
              <w:textAlignment w:val="auto"/>
              <w:rPr>
                <w:rFonts w:cs="Arial"/>
                <w:color w:val="000000"/>
              </w:rPr>
            </w:pPr>
            <w:r w:rsidRPr="00AF4726">
              <w:rPr>
                <w:rFonts w:cs="Arial"/>
                <w:color w:val="000000"/>
              </w:rPr>
              <w:t xml:space="preserve">Please state the response in line with the requirements as stipulated in Section V- Clause No. 5.14, Schedule of Requirement and other RFP Requirements.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F.1</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xml:space="preserve">Integrated Building Management System (BMS)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771"/>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000000" w:fill="FFFFFF"/>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BMS for proposed Data Center dedicated for UIDAI or would it be shared with other customer? Provide details.</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798"/>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2</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Confirm the list of equipments which will be monitored through BMS like DG,UPS, Transformers, Chiller ,PAC, ACS, Energy Meters, WLD, Aspirating smoke detection system etc.</w:t>
            </w:r>
          </w:p>
          <w:p w:rsidR="00946CCF" w:rsidRPr="00C071D4" w:rsidRDefault="001C1C55">
            <w:pPr>
              <w:overflowPunct/>
              <w:autoSpaceDE/>
              <w:autoSpaceDN/>
              <w:adjustRightInd/>
              <w:textAlignment w:val="auto"/>
              <w:rPr>
                <w:rFonts w:cs="Arial"/>
                <w:color w:val="000000"/>
              </w:rPr>
            </w:pPr>
            <w:r w:rsidRPr="00AF4726">
              <w:rPr>
                <w:rFonts w:cs="Arial"/>
                <w:color w:val="000000"/>
              </w:rPr>
              <w:br/>
              <w:t>Is the BMS designed for 24x7 monitoring  &amp; how  will it be monitored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102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4</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frequency of reports that would be generated from BMS ?</w:t>
            </w:r>
            <w:r w:rsidRPr="00AF4726">
              <w:rPr>
                <w:rFonts w:cs="Arial"/>
                <w:color w:val="000000"/>
              </w:rPr>
              <w:br w:type="page"/>
            </w:r>
          </w:p>
          <w:p w:rsidR="00946CCF" w:rsidRPr="00C071D4" w:rsidRDefault="00946CCF">
            <w:pPr>
              <w:overflowPunct/>
              <w:autoSpaceDE/>
              <w:autoSpaceDN/>
              <w:adjustRightInd/>
              <w:textAlignment w:val="auto"/>
              <w:rPr>
                <w:rFonts w:cs="Arial"/>
                <w:color w:val="000000"/>
              </w:rPr>
            </w:pPr>
          </w:p>
          <w:p w:rsidR="00946CCF" w:rsidRPr="00C071D4" w:rsidRDefault="001C1C55">
            <w:pPr>
              <w:overflowPunct/>
              <w:autoSpaceDE/>
              <w:autoSpaceDN/>
              <w:adjustRightInd/>
              <w:textAlignment w:val="auto"/>
              <w:rPr>
                <w:rFonts w:cs="Arial"/>
                <w:color w:val="000000"/>
              </w:rPr>
            </w:pPr>
            <w:r w:rsidRPr="00AF4726">
              <w:rPr>
                <w:rFonts w:cs="Arial"/>
                <w:color w:val="000000"/>
              </w:rPr>
              <w:t>Is the system design capable of generating reports of power consumption from the PDU?</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5</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Is the BMS Room separate or it will be shared with some other utility room/ area? </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489"/>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lastRenderedPageBreak/>
              <w:t>7</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Is the temperature and humidity sensing and monitoring of the Data Center floor Area provisioned  on a continuous basis and will it be integrated  to the BMS System  and will it be IP based to allow accessibility for UIDAI to monitor remotely?</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055"/>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8</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Please confirm retention of the following data as per the retention period indicated against each points below,</w:t>
            </w:r>
          </w:p>
          <w:p w:rsidR="00946CCF" w:rsidRPr="00C071D4" w:rsidRDefault="00946CCF">
            <w:pPr>
              <w:overflowPunct/>
              <w:autoSpaceDE/>
              <w:autoSpaceDN/>
              <w:adjustRightInd/>
              <w:textAlignment w:val="auto"/>
              <w:rPr>
                <w:rFonts w:cs="Arial"/>
                <w:color w:val="000000"/>
              </w:rPr>
            </w:pPr>
          </w:p>
          <w:p w:rsidR="00946CCF" w:rsidRPr="00C071D4" w:rsidRDefault="001C1C55">
            <w:pPr>
              <w:overflowPunct/>
              <w:autoSpaceDE/>
              <w:autoSpaceDN/>
              <w:adjustRightInd/>
              <w:textAlignment w:val="auto"/>
              <w:rPr>
                <w:rFonts w:cs="Arial"/>
                <w:color w:val="000000"/>
              </w:rPr>
            </w:pPr>
            <w:r w:rsidRPr="00AF4726">
              <w:rPr>
                <w:rFonts w:cs="Arial"/>
                <w:color w:val="000000"/>
              </w:rPr>
              <w:t>a) Access logs (3 months)</w:t>
            </w:r>
            <w:r w:rsidRPr="00AF4726">
              <w:rPr>
                <w:rFonts w:cs="Arial"/>
                <w:color w:val="000000"/>
              </w:rPr>
              <w:br/>
              <w:t xml:space="preserve">b) CCTV (1 year) </w:t>
            </w:r>
            <w:r w:rsidRPr="00AF4726">
              <w:rPr>
                <w:rFonts w:cs="Arial"/>
                <w:color w:val="000000"/>
              </w:rPr>
              <w:br/>
              <w:t>c) Power consumption (3 months)</w:t>
            </w:r>
            <w:r w:rsidRPr="00AF4726">
              <w:rPr>
                <w:rFonts w:cs="Arial"/>
                <w:color w:val="000000"/>
              </w:rPr>
              <w:br/>
              <w:t>d) Alarms generated (3 months)</w:t>
            </w:r>
          </w:p>
          <w:p w:rsidR="00946CCF" w:rsidRPr="00C071D4" w:rsidRDefault="00946CCF">
            <w:pPr>
              <w:overflowPunct/>
              <w:autoSpaceDE/>
              <w:autoSpaceDN/>
              <w:adjustRightInd/>
              <w:textAlignment w:val="auto"/>
              <w:rPr>
                <w:rFonts w:cs="Arial"/>
                <w:color w:val="000000"/>
              </w:rPr>
            </w:pPr>
          </w:p>
          <w:p w:rsidR="00946CCF" w:rsidRPr="00C071D4" w:rsidRDefault="001C1C55">
            <w:pPr>
              <w:overflowPunct/>
              <w:autoSpaceDE/>
              <w:autoSpaceDN/>
              <w:adjustRightInd/>
              <w:textAlignment w:val="auto"/>
              <w:rPr>
                <w:rFonts w:cs="Arial"/>
                <w:color w:val="000000"/>
              </w:rPr>
            </w:pPr>
            <w:r w:rsidRPr="00AF4726">
              <w:rPr>
                <w:rFonts w:cs="Arial"/>
                <w:color w:val="000000"/>
              </w:rPr>
              <w:t>DCSP should have capability to restore and replay the data within the stipulated retention period.</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514"/>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color w:val="000000"/>
              </w:rPr>
            </w:pPr>
            <w:r w:rsidRPr="00AF4726">
              <w:rPr>
                <w:rFonts w:cs="Arial"/>
                <w:color w:val="000000"/>
              </w:rPr>
              <w:t>9</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What is the system of escalation from BMS – calls, SMS, Mails, etc.?</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946CCF">
            <w:pPr>
              <w:overflowPunct/>
              <w:autoSpaceDE/>
              <w:autoSpaceDN/>
              <w:adjustRightInd/>
              <w:spacing w:before="120" w:after="120"/>
              <w:textAlignment w:val="auto"/>
              <w:rPr>
                <w:rFonts w:cs="Arial"/>
                <w:color w:val="000000"/>
              </w:rPr>
            </w:pP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Sub Total (F.1)</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30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946CCF"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CCF" w:rsidRPr="00C071D4" w:rsidRDefault="001C1C55">
            <w:pPr>
              <w:overflowPunct/>
              <w:autoSpaceDE/>
              <w:autoSpaceDN/>
              <w:adjustRightInd/>
              <w:textAlignment w:val="auto"/>
              <w:rPr>
                <w:rFonts w:cs="Arial"/>
                <w:b/>
                <w:bCs/>
                <w:color w:val="000000"/>
              </w:rPr>
            </w:pPr>
            <w:r w:rsidRPr="00AF4726">
              <w:rPr>
                <w:rFonts w:cs="Arial"/>
                <w:b/>
                <w:bCs/>
                <w:color w:val="000000"/>
              </w:rPr>
              <w:t> </w:t>
            </w:r>
          </w:p>
        </w:tc>
        <w:tc>
          <w:tcPr>
            <w:tcW w:w="3969"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Total Score (F)</w:t>
            </w:r>
          </w:p>
        </w:tc>
        <w:tc>
          <w:tcPr>
            <w:tcW w:w="1134"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30</w:t>
            </w:r>
          </w:p>
        </w:tc>
        <w:tc>
          <w:tcPr>
            <w:tcW w:w="993"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40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c>
          <w:tcPr>
            <w:tcW w:w="1268" w:type="dxa"/>
            <w:gridSpan w:val="2"/>
            <w:tcBorders>
              <w:top w:val="nil"/>
              <w:left w:val="nil"/>
              <w:bottom w:val="single" w:sz="4" w:space="0" w:color="auto"/>
              <w:right w:val="single" w:sz="4" w:space="0" w:color="auto"/>
            </w:tcBorders>
            <w:shd w:val="clear" w:color="auto" w:fill="auto"/>
            <w:noWrap/>
            <w:hideMark/>
          </w:tcPr>
          <w:p w:rsidR="00946CCF" w:rsidRPr="00AF4726" w:rsidRDefault="001C1C55">
            <w:pPr>
              <w:overflowPunct/>
              <w:autoSpaceDE/>
              <w:autoSpaceDN/>
              <w:adjustRightInd/>
              <w:spacing w:before="120" w:after="120"/>
              <w:textAlignment w:val="auto"/>
              <w:rPr>
                <w:rFonts w:cs="Arial"/>
                <w:color w:val="000000"/>
              </w:rPr>
            </w:pPr>
            <w:r w:rsidRPr="00AF4726">
              <w:rPr>
                <w:rFonts w:cs="Arial"/>
                <w:color w:val="000000"/>
              </w:rPr>
              <w:t> </w:t>
            </w:r>
          </w:p>
        </w:tc>
      </w:tr>
      <w:tr w:rsidR="00374B59" w:rsidRPr="00C071D4" w:rsidTr="00AF4726">
        <w:trPr>
          <w:trHeight w:val="514"/>
        </w:trPr>
        <w:tc>
          <w:tcPr>
            <w:tcW w:w="583" w:type="dxa"/>
            <w:tcBorders>
              <w:top w:val="nil"/>
              <w:left w:val="single" w:sz="4" w:space="0" w:color="auto"/>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G</w:t>
            </w:r>
          </w:p>
        </w:tc>
        <w:tc>
          <w:tcPr>
            <w:tcW w:w="3969" w:type="dxa"/>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Bidder Experience and Profile</w:t>
            </w:r>
          </w:p>
        </w:tc>
        <w:tc>
          <w:tcPr>
            <w:tcW w:w="1134" w:type="dxa"/>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 </w:t>
            </w:r>
          </w:p>
        </w:tc>
        <w:tc>
          <w:tcPr>
            <w:tcW w:w="992" w:type="dxa"/>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 </w:t>
            </w:r>
          </w:p>
        </w:tc>
        <w:tc>
          <w:tcPr>
            <w:tcW w:w="1466" w:type="dxa"/>
            <w:gridSpan w:val="3"/>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 </w:t>
            </w:r>
          </w:p>
        </w:tc>
        <w:tc>
          <w:tcPr>
            <w:tcW w:w="1210" w:type="dxa"/>
            <w:tcBorders>
              <w:top w:val="nil"/>
              <w:left w:val="nil"/>
              <w:bottom w:val="single" w:sz="4" w:space="0" w:color="auto"/>
              <w:right w:val="single" w:sz="4" w:space="0" w:color="auto"/>
            </w:tcBorders>
            <w:shd w:val="clear" w:color="000000" w:fill="D8D8D8"/>
            <w:hideMark/>
          </w:tcPr>
          <w:p w:rsidR="00374B59" w:rsidRPr="00C071D4" w:rsidRDefault="001C1C55" w:rsidP="00374B59">
            <w:pPr>
              <w:overflowPunct/>
              <w:autoSpaceDE/>
              <w:autoSpaceDN/>
              <w:adjustRightInd/>
              <w:textAlignment w:val="auto"/>
              <w:rPr>
                <w:rFonts w:cs="Arial"/>
                <w:b/>
                <w:bCs/>
                <w:color w:val="000000"/>
              </w:rPr>
            </w:pPr>
            <w:r w:rsidRPr="00AF4726">
              <w:rPr>
                <w:rFonts w:cs="Arial"/>
                <w:b/>
                <w:bCs/>
                <w:color w:val="000000"/>
              </w:rPr>
              <w:t> </w:t>
            </w:r>
          </w:p>
        </w:tc>
      </w:tr>
      <w:tr w:rsidR="00374B59" w:rsidRPr="00C071D4" w:rsidTr="00AF4726">
        <w:trPr>
          <w:trHeight w:val="1050"/>
        </w:trPr>
        <w:tc>
          <w:tcPr>
            <w:tcW w:w="583" w:type="dxa"/>
            <w:tcBorders>
              <w:top w:val="nil"/>
              <w:left w:val="single" w:sz="4" w:space="0" w:color="auto"/>
              <w:bottom w:val="single" w:sz="4" w:space="0" w:color="auto"/>
              <w:right w:val="single" w:sz="4" w:space="0" w:color="auto"/>
            </w:tcBorders>
            <w:shd w:val="clear" w:color="auto" w:fill="auto"/>
            <w:hideMark/>
          </w:tcPr>
          <w:p w:rsidR="00374B59" w:rsidRPr="00C071D4" w:rsidRDefault="001C1C55" w:rsidP="00374B59">
            <w:pPr>
              <w:overflowPunct/>
              <w:autoSpaceDE/>
              <w:autoSpaceDN/>
              <w:adjustRightInd/>
              <w:textAlignment w:val="auto"/>
              <w:rPr>
                <w:rFonts w:cs="Arial"/>
                <w:color w:val="000000"/>
              </w:rPr>
            </w:pPr>
            <w:r w:rsidRPr="00AF4726">
              <w:rPr>
                <w:rFonts w:cs="Arial"/>
                <w:color w:val="000000"/>
              </w:rPr>
              <w:t>1</w:t>
            </w:r>
          </w:p>
        </w:tc>
        <w:tc>
          <w:tcPr>
            <w:tcW w:w="3969"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xml:space="preserve">How old is the Company in Data Center services business (in years)? </w:t>
            </w:r>
          </w:p>
          <w:p w:rsidR="00E63D56" w:rsidRPr="00C071D4" w:rsidRDefault="00E63D56" w:rsidP="00374B59">
            <w:pPr>
              <w:overflowPunct/>
              <w:autoSpaceDE/>
              <w:autoSpaceDN/>
              <w:adjustRightInd/>
              <w:textAlignment w:val="auto"/>
              <w:rPr>
                <w:rFonts w:cs="Arial"/>
                <w:color w:val="000000"/>
              </w:rPr>
            </w:pPr>
          </w:p>
          <w:p w:rsidR="00E63D56" w:rsidRPr="00C071D4" w:rsidRDefault="001C1C55" w:rsidP="00374B59">
            <w:pPr>
              <w:overflowPunct/>
              <w:autoSpaceDE/>
              <w:autoSpaceDN/>
              <w:adjustRightInd/>
              <w:textAlignment w:val="auto"/>
              <w:rPr>
                <w:rFonts w:cs="Arial"/>
                <w:color w:val="000000"/>
              </w:rPr>
            </w:pPr>
            <w:r w:rsidRPr="00AF4726">
              <w:rPr>
                <w:rFonts w:cs="Arial"/>
                <w:color w:val="000000"/>
              </w:rPr>
              <w:t>Required; Copy of the Certificate of incorporation and amendment if any thereof</w:t>
            </w:r>
          </w:p>
        </w:tc>
        <w:tc>
          <w:tcPr>
            <w:tcW w:w="1134"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30</w:t>
            </w:r>
          </w:p>
        </w:tc>
        <w:tc>
          <w:tcPr>
            <w:tcW w:w="992"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374B59" w:rsidRPr="00C071D4" w:rsidRDefault="00374B59"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374B59"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374B59" w:rsidRPr="00C071D4" w:rsidRDefault="001C1C55" w:rsidP="00374B59">
            <w:pPr>
              <w:overflowPunct/>
              <w:autoSpaceDE/>
              <w:autoSpaceDN/>
              <w:adjustRightInd/>
              <w:textAlignment w:val="auto"/>
              <w:rPr>
                <w:rFonts w:cs="Arial"/>
                <w:color w:val="000000"/>
              </w:rPr>
            </w:pPr>
            <w:r w:rsidRPr="00AF4726">
              <w:rPr>
                <w:rFonts w:cs="Arial"/>
                <w:color w:val="000000"/>
              </w:rPr>
              <w:t>a</w:t>
            </w:r>
          </w:p>
        </w:tc>
        <w:tc>
          <w:tcPr>
            <w:tcW w:w="3969"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&gt; 5 Yrs</w:t>
            </w:r>
          </w:p>
        </w:tc>
        <w:tc>
          <w:tcPr>
            <w:tcW w:w="1134"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30</w:t>
            </w:r>
          </w:p>
        </w:tc>
        <w:tc>
          <w:tcPr>
            <w:tcW w:w="992"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374B59"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374B59" w:rsidRPr="00C071D4" w:rsidRDefault="001C1C55" w:rsidP="00374B59">
            <w:pPr>
              <w:overflowPunct/>
              <w:autoSpaceDE/>
              <w:autoSpaceDN/>
              <w:adjustRightInd/>
              <w:textAlignment w:val="auto"/>
              <w:rPr>
                <w:rFonts w:cs="Arial"/>
                <w:color w:val="000000"/>
              </w:rPr>
            </w:pPr>
            <w:r w:rsidRPr="00AF4726">
              <w:rPr>
                <w:rFonts w:cs="Arial"/>
                <w:color w:val="000000"/>
              </w:rPr>
              <w:t>b</w:t>
            </w:r>
          </w:p>
        </w:tc>
        <w:tc>
          <w:tcPr>
            <w:tcW w:w="3969"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3 to 5 Yrs</w:t>
            </w:r>
          </w:p>
        </w:tc>
        <w:tc>
          <w:tcPr>
            <w:tcW w:w="1134"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20</w:t>
            </w:r>
          </w:p>
        </w:tc>
        <w:tc>
          <w:tcPr>
            <w:tcW w:w="992"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071E9E"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071E9E" w:rsidRPr="00C071D4" w:rsidRDefault="001C1C55" w:rsidP="00374B59">
            <w:pPr>
              <w:overflowPunct/>
              <w:autoSpaceDE/>
              <w:autoSpaceDN/>
              <w:adjustRightInd/>
              <w:textAlignment w:val="auto"/>
              <w:rPr>
                <w:rFonts w:cs="Arial"/>
                <w:color w:val="000000"/>
              </w:rPr>
            </w:pPr>
            <w:r w:rsidRPr="00AF4726">
              <w:rPr>
                <w:rFonts w:cs="Arial"/>
                <w:color w:val="000000"/>
              </w:rPr>
              <w:t>c</w:t>
            </w:r>
          </w:p>
        </w:tc>
        <w:tc>
          <w:tcPr>
            <w:tcW w:w="3969" w:type="dxa"/>
            <w:tcBorders>
              <w:top w:val="nil"/>
              <w:left w:val="nil"/>
              <w:bottom w:val="single" w:sz="4" w:space="0" w:color="auto"/>
              <w:right w:val="single" w:sz="4" w:space="0" w:color="auto"/>
            </w:tcBorders>
            <w:shd w:val="clear" w:color="auto" w:fill="auto"/>
            <w:hideMark/>
          </w:tcPr>
          <w:p w:rsidR="00071E9E"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2 to 3 Yrs</w:t>
            </w:r>
          </w:p>
        </w:tc>
        <w:tc>
          <w:tcPr>
            <w:tcW w:w="1134" w:type="dxa"/>
            <w:tcBorders>
              <w:top w:val="nil"/>
              <w:left w:val="nil"/>
              <w:bottom w:val="single" w:sz="4" w:space="0" w:color="auto"/>
              <w:right w:val="single" w:sz="4" w:space="0" w:color="auto"/>
            </w:tcBorders>
            <w:shd w:val="clear" w:color="auto" w:fill="auto"/>
            <w:hideMark/>
          </w:tcPr>
          <w:p w:rsidR="00071E9E"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15</w:t>
            </w:r>
          </w:p>
        </w:tc>
        <w:tc>
          <w:tcPr>
            <w:tcW w:w="992" w:type="dxa"/>
            <w:tcBorders>
              <w:top w:val="nil"/>
              <w:left w:val="nil"/>
              <w:bottom w:val="single" w:sz="4" w:space="0" w:color="auto"/>
              <w:right w:val="single" w:sz="4" w:space="0" w:color="auto"/>
            </w:tcBorders>
            <w:shd w:val="clear" w:color="auto" w:fill="auto"/>
            <w:hideMark/>
          </w:tcPr>
          <w:p w:rsidR="00071E9E" w:rsidRPr="00C071D4" w:rsidRDefault="00071E9E" w:rsidP="00374B59">
            <w:pPr>
              <w:overflowPunct/>
              <w:autoSpaceDE/>
              <w:autoSpaceDN/>
              <w:adjustRightInd/>
              <w:textAlignment w:val="auto"/>
              <w:rPr>
                <w:rFonts w:cs="Arial"/>
                <w:color w:val="000000"/>
              </w:rPr>
            </w:pPr>
          </w:p>
        </w:tc>
        <w:tc>
          <w:tcPr>
            <w:tcW w:w="236" w:type="dxa"/>
            <w:tcBorders>
              <w:top w:val="nil"/>
              <w:left w:val="nil"/>
              <w:bottom w:val="single" w:sz="4" w:space="0" w:color="auto"/>
              <w:right w:val="single" w:sz="4" w:space="0" w:color="auto"/>
            </w:tcBorders>
            <w:shd w:val="clear" w:color="auto" w:fill="auto"/>
            <w:hideMark/>
          </w:tcPr>
          <w:p w:rsidR="00071E9E" w:rsidRPr="00C071D4" w:rsidRDefault="00071E9E"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071E9E" w:rsidRPr="00C071D4" w:rsidRDefault="00071E9E" w:rsidP="00374B59">
            <w:pPr>
              <w:overflowPunct/>
              <w:autoSpaceDE/>
              <w:autoSpaceDN/>
              <w:adjustRightInd/>
              <w:textAlignment w:val="auto"/>
              <w:rPr>
                <w:rFonts w:cs="Arial"/>
                <w:color w:val="000000"/>
              </w:rPr>
            </w:pPr>
          </w:p>
        </w:tc>
        <w:tc>
          <w:tcPr>
            <w:tcW w:w="1210" w:type="dxa"/>
            <w:tcBorders>
              <w:top w:val="nil"/>
              <w:left w:val="nil"/>
              <w:bottom w:val="single" w:sz="4" w:space="0" w:color="auto"/>
              <w:right w:val="single" w:sz="4" w:space="0" w:color="auto"/>
            </w:tcBorders>
            <w:shd w:val="clear" w:color="auto" w:fill="auto"/>
            <w:noWrap/>
            <w:hideMark/>
          </w:tcPr>
          <w:p w:rsidR="00071E9E" w:rsidRPr="00C071D4" w:rsidRDefault="00071E9E" w:rsidP="00374B59">
            <w:pPr>
              <w:overflowPunct/>
              <w:autoSpaceDE/>
              <w:autoSpaceDN/>
              <w:adjustRightInd/>
              <w:textAlignment w:val="auto"/>
              <w:rPr>
                <w:rFonts w:cs="Arial"/>
                <w:color w:val="000000"/>
              </w:rPr>
            </w:pPr>
          </w:p>
        </w:tc>
      </w:tr>
      <w:tr w:rsidR="00374B59"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374B59" w:rsidRPr="00C071D4" w:rsidRDefault="001C1C55" w:rsidP="00374B59">
            <w:pPr>
              <w:overflowPunct/>
              <w:autoSpaceDE/>
              <w:autoSpaceDN/>
              <w:adjustRightInd/>
              <w:textAlignment w:val="auto"/>
              <w:rPr>
                <w:rFonts w:cs="Arial"/>
                <w:color w:val="000000"/>
              </w:rPr>
            </w:pPr>
            <w:r w:rsidRPr="00AF4726">
              <w:rPr>
                <w:rFonts w:cs="Arial"/>
                <w:color w:val="000000"/>
              </w:rPr>
              <w:t>c</w:t>
            </w: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&lt; 2 Yrs</w:t>
            </w:r>
          </w:p>
        </w:tc>
        <w:tc>
          <w:tcPr>
            <w:tcW w:w="1134"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0</w:t>
            </w:r>
          </w:p>
        </w:tc>
        <w:tc>
          <w:tcPr>
            <w:tcW w:w="992"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374B59" w:rsidRPr="00C071D4" w:rsidTr="00AF4726">
        <w:trPr>
          <w:trHeight w:val="2640"/>
        </w:trPr>
        <w:tc>
          <w:tcPr>
            <w:tcW w:w="583" w:type="dxa"/>
            <w:tcBorders>
              <w:top w:val="nil"/>
              <w:left w:val="single" w:sz="4" w:space="0" w:color="auto"/>
              <w:bottom w:val="single" w:sz="4" w:space="0" w:color="auto"/>
              <w:right w:val="single" w:sz="4" w:space="0" w:color="auto"/>
            </w:tcBorders>
            <w:shd w:val="clear" w:color="auto" w:fill="auto"/>
            <w:hideMark/>
          </w:tcPr>
          <w:p w:rsidR="00374B59" w:rsidRPr="00C071D4" w:rsidRDefault="001C1C55" w:rsidP="00374B59">
            <w:pPr>
              <w:overflowPunct/>
              <w:autoSpaceDE/>
              <w:autoSpaceDN/>
              <w:adjustRightInd/>
              <w:textAlignment w:val="auto"/>
              <w:rPr>
                <w:rFonts w:cs="Arial"/>
                <w:color w:val="000000"/>
              </w:rPr>
            </w:pPr>
            <w:r w:rsidRPr="00AF4726">
              <w:rPr>
                <w:rFonts w:cs="Arial"/>
                <w:color w:val="000000"/>
              </w:rPr>
              <w:lastRenderedPageBreak/>
              <w:t>2</w:t>
            </w:r>
          </w:p>
        </w:tc>
        <w:tc>
          <w:tcPr>
            <w:tcW w:w="3969"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What is the total Data Center Raised floor area (in sq. feet) owned and managed by the Company all over India? ((IT Production area i.e. Space for IT Rack, CRAC, PDU).</w:t>
            </w:r>
          </w:p>
          <w:p w:rsidR="00E63D56" w:rsidRPr="00C071D4" w:rsidRDefault="00E63D56" w:rsidP="00374B59">
            <w:pPr>
              <w:overflowPunct/>
              <w:autoSpaceDE/>
              <w:autoSpaceDN/>
              <w:adjustRightInd/>
              <w:textAlignment w:val="auto"/>
              <w:rPr>
                <w:rFonts w:cs="Arial"/>
                <w:color w:val="000000"/>
              </w:rPr>
            </w:pPr>
          </w:p>
          <w:p w:rsidR="004921A3" w:rsidRPr="00C071D4" w:rsidRDefault="001C1C55" w:rsidP="00374B59">
            <w:pPr>
              <w:overflowPunct/>
              <w:autoSpaceDE/>
              <w:autoSpaceDN/>
              <w:adjustRightInd/>
              <w:textAlignment w:val="auto"/>
              <w:rPr>
                <w:rFonts w:cs="Arial"/>
                <w:color w:val="000000"/>
              </w:rPr>
            </w:pPr>
            <w:r w:rsidRPr="00AF4726">
              <w:rPr>
                <w:rFonts w:cs="Arial"/>
                <w:color w:val="000000"/>
              </w:rPr>
              <w:t>Required;</w:t>
            </w:r>
          </w:p>
          <w:p w:rsidR="004921A3" w:rsidRPr="00C071D4" w:rsidRDefault="004921A3" w:rsidP="00374B59">
            <w:pPr>
              <w:overflowPunct/>
              <w:autoSpaceDE/>
              <w:autoSpaceDN/>
              <w:adjustRightInd/>
              <w:textAlignment w:val="auto"/>
              <w:rPr>
                <w:rFonts w:cs="Arial"/>
                <w:color w:val="000000"/>
              </w:rPr>
            </w:pPr>
          </w:p>
          <w:p w:rsidR="0027518B" w:rsidRPr="00AF4726" w:rsidRDefault="001C1C55">
            <w:pPr>
              <w:overflowPunct/>
              <w:autoSpaceDE/>
              <w:autoSpaceDN/>
              <w:adjustRightInd/>
              <w:textAlignment w:val="auto"/>
              <w:rPr>
                <w:rFonts w:cs="Arial"/>
                <w:color w:val="000000"/>
              </w:rPr>
            </w:pPr>
            <w:r w:rsidRPr="00AF4726">
              <w:rPr>
                <w:rFonts w:cs="Arial"/>
              </w:rPr>
              <w:t>Self declaration certificate duly certified by CEO/CFO/MD of the Bidder’s organization mentioning the address of the respective DC sites along with Sq ft area</w:t>
            </w:r>
          </w:p>
        </w:tc>
        <w:tc>
          <w:tcPr>
            <w:tcW w:w="1134"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b/>
                <w:color w:val="000000"/>
              </w:rPr>
            </w:pPr>
            <w:r w:rsidRPr="00AF4726">
              <w:rPr>
                <w:rFonts w:cs="Arial"/>
                <w:b/>
                <w:color w:val="000000"/>
              </w:rPr>
              <w:t>30</w:t>
            </w:r>
          </w:p>
        </w:tc>
        <w:tc>
          <w:tcPr>
            <w:tcW w:w="992" w:type="dxa"/>
            <w:tcBorders>
              <w:top w:val="nil"/>
              <w:left w:val="nil"/>
              <w:bottom w:val="single" w:sz="4" w:space="0" w:color="auto"/>
              <w:right w:val="single" w:sz="4" w:space="0" w:color="auto"/>
            </w:tcBorders>
            <w:shd w:val="clear" w:color="auto" w:fill="auto"/>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374B59" w:rsidRPr="00C071D4" w:rsidRDefault="00374B59"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374B59"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&gt; 40,000 sq ft</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30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20,000 Sq Feet to 39,999 sq ft</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25</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10,000 Sq Feet to 19,999 sq ft</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20</w:t>
            </w:r>
          </w:p>
        </w:tc>
        <w:tc>
          <w:tcPr>
            <w:tcW w:w="992" w:type="dxa"/>
            <w:tcBorders>
              <w:top w:val="nil"/>
              <w:left w:val="nil"/>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236" w:type="dxa"/>
            <w:tcBorders>
              <w:top w:val="nil"/>
              <w:left w:val="nil"/>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9464E1" w:rsidRPr="00C071D4" w:rsidRDefault="009464E1" w:rsidP="00374B59">
            <w:pPr>
              <w:overflowPunct/>
              <w:autoSpaceDE/>
              <w:autoSpaceDN/>
              <w:adjustRightInd/>
              <w:textAlignment w:val="auto"/>
              <w:rPr>
                <w:rFonts w:cs="Arial"/>
                <w:color w:val="000000"/>
              </w:rPr>
            </w:pPr>
          </w:p>
        </w:tc>
        <w:tc>
          <w:tcPr>
            <w:tcW w:w="1210" w:type="dxa"/>
            <w:tcBorders>
              <w:top w:val="nil"/>
              <w:left w:val="nil"/>
              <w:bottom w:val="single" w:sz="4" w:space="0" w:color="auto"/>
              <w:right w:val="single" w:sz="4" w:space="0" w:color="auto"/>
            </w:tcBorders>
            <w:shd w:val="clear" w:color="auto" w:fill="auto"/>
            <w:noWrap/>
            <w:hideMark/>
          </w:tcPr>
          <w:p w:rsidR="009464E1" w:rsidRPr="00C071D4" w:rsidRDefault="009464E1" w:rsidP="00374B59">
            <w:pPr>
              <w:overflowPunct/>
              <w:autoSpaceDE/>
              <w:autoSpaceDN/>
              <w:adjustRightInd/>
              <w:textAlignment w:val="auto"/>
              <w:rPr>
                <w:rFonts w:cs="Arial"/>
                <w:color w:val="000000"/>
              </w:rPr>
            </w:pP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5,000 Sq Feet to 9,999 sq ft</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15</w:t>
            </w:r>
          </w:p>
        </w:tc>
        <w:tc>
          <w:tcPr>
            <w:tcW w:w="992" w:type="dxa"/>
            <w:tcBorders>
              <w:top w:val="nil"/>
              <w:left w:val="nil"/>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236" w:type="dxa"/>
            <w:tcBorders>
              <w:top w:val="nil"/>
              <w:left w:val="nil"/>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9464E1" w:rsidRPr="00C071D4" w:rsidRDefault="009464E1" w:rsidP="00374B59">
            <w:pPr>
              <w:overflowPunct/>
              <w:autoSpaceDE/>
              <w:autoSpaceDN/>
              <w:adjustRightInd/>
              <w:textAlignment w:val="auto"/>
              <w:rPr>
                <w:rFonts w:cs="Arial"/>
                <w:color w:val="000000"/>
              </w:rPr>
            </w:pPr>
          </w:p>
        </w:tc>
        <w:tc>
          <w:tcPr>
            <w:tcW w:w="1210" w:type="dxa"/>
            <w:tcBorders>
              <w:top w:val="nil"/>
              <w:left w:val="nil"/>
              <w:bottom w:val="single" w:sz="4" w:space="0" w:color="auto"/>
              <w:right w:val="single" w:sz="4" w:space="0" w:color="auto"/>
            </w:tcBorders>
            <w:shd w:val="clear" w:color="auto" w:fill="auto"/>
            <w:noWrap/>
            <w:hideMark/>
          </w:tcPr>
          <w:p w:rsidR="009464E1" w:rsidRPr="00C071D4" w:rsidRDefault="009464E1" w:rsidP="00374B59">
            <w:pPr>
              <w:overflowPunct/>
              <w:autoSpaceDE/>
              <w:autoSpaceDN/>
              <w:adjustRightInd/>
              <w:textAlignment w:val="auto"/>
              <w:rPr>
                <w:rFonts w:cs="Arial"/>
                <w:color w:val="000000"/>
              </w:rPr>
            </w:pP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&lt;5,000 sq ftt</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1284"/>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3</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Bidder On-Roll employee - Professional Certification as CDCP or CDCS ,PMP &amp; ITIL.</w:t>
            </w:r>
          </w:p>
          <w:p w:rsidR="009464E1" w:rsidRPr="00C071D4" w:rsidRDefault="009464E1" w:rsidP="00374B59">
            <w:pPr>
              <w:overflowPunct/>
              <w:autoSpaceDE/>
              <w:autoSpaceDN/>
              <w:adjustRightInd/>
              <w:textAlignment w:val="auto"/>
              <w:rPr>
                <w:rFonts w:cs="Arial"/>
              </w:rPr>
            </w:pPr>
          </w:p>
          <w:p w:rsidR="009464E1" w:rsidRPr="00C071D4" w:rsidRDefault="001C1C55" w:rsidP="00374B59">
            <w:pPr>
              <w:overflowPunct/>
              <w:autoSpaceDE/>
              <w:autoSpaceDN/>
              <w:adjustRightInd/>
              <w:textAlignment w:val="auto"/>
              <w:rPr>
                <w:rFonts w:cs="Arial"/>
              </w:rPr>
            </w:pPr>
            <w:r w:rsidRPr="00AF4726">
              <w:rPr>
                <w:rFonts w:cs="Arial"/>
                <w:color w:val="000000"/>
              </w:rPr>
              <w:t>Required Copy of certificates in respect of employees</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20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C071D4" w:rsidRDefault="009464E1" w:rsidP="00374B59">
            <w:pPr>
              <w:overflowPunct/>
              <w:autoSpaceDE/>
              <w:autoSpaceDN/>
              <w:adjustRightInd/>
              <w:textAlignment w:val="auto"/>
              <w:rPr>
                <w:rFonts w:cs="Arial"/>
                <w:color w:val="000000"/>
              </w:rPr>
            </w:pP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a</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&gt; 10 no's PMP Certified,</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b/>
              </w:rPr>
            </w:pPr>
            <w:r w:rsidRPr="00AF4726">
              <w:rPr>
                <w:rFonts w:cs="Arial"/>
                <w:b/>
              </w:rPr>
              <w:t>7</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Between 5 no's &amp; 10 no's PMP Certified</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4</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&lt; 5nos PMP Certified</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b</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&gt; 5 no's CDCS/CDCP Certified</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b/>
              </w:rPr>
            </w:pPr>
            <w:r w:rsidRPr="00AF4726">
              <w:rPr>
                <w:rFonts w:cs="Arial"/>
                <w:b/>
              </w:rPr>
              <w:t>8</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noWrap/>
            <w:hideMark/>
          </w:tcPr>
          <w:p w:rsidR="009464E1" w:rsidRPr="00C071D4" w:rsidRDefault="001C1C55" w:rsidP="00374B59">
            <w:pPr>
              <w:overflowPunct/>
              <w:autoSpaceDE/>
              <w:autoSpaceDN/>
              <w:adjustRightInd/>
              <w:textAlignment w:val="auto"/>
              <w:rPr>
                <w:rFonts w:cs="Arial"/>
              </w:rPr>
            </w:pPr>
            <w:r w:rsidRPr="00AF4726">
              <w:rPr>
                <w:rFonts w:cs="Arial"/>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Between 3 No's &amp; 5 No's CDCS/CDCP Certified</w:t>
            </w:r>
          </w:p>
        </w:tc>
        <w:tc>
          <w:tcPr>
            <w:tcW w:w="1134"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4</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&lt; 3nos</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c</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&gt; 10 no’s ITIL Certified,</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b/>
                <w:color w:val="000000"/>
              </w:rPr>
            </w:pPr>
            <w:r w:rsidRPr="00AF4726">
              <w:rPr>
                <w:rFonts w:cs="Arial"/>
                <w:b/>
                <w:color w:val="000000"/>
              </w:rPr>
              <w:t>5</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Between 5 no's &amp; 10 no's ITIL Certified</w:t>
            </w:r>
          </w:p>
        </w:tc>
        <w:tc>
          <w:tcPr>
            <w:tcW w:w="1134" w:type="dxa"/>
            <w:tcBorders>
              <w:top w:val="nil"/>
              <w:left w:val="nil"/>
              <w:bottom w:val="single" w:sz="4" w:space="0" w:color="auto"/>
              <w:right w:val="single" w:sz="4" w:space="0" w:color="auto"/>
            </w:tcBorders>
            <w:shd w:val="clear" w:color="auto" w:fill="auto"/>
            <w:hideMark/>
          </w:tcPr>
          <w:p w:rsidR="0027518B"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3 </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color w:val="000000"/>
              </w:rPr>
            </w:pPr>
            <w:r w:rsidRPr="00AF4726">
              <w:rPr>
                <w:rFonts w:cs="Arial"/>
                <w:color w:val="000000"/>
              </w:rPr>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rPr>
            </w:pPr>
            <w:r w:rsidRPr="00AF4726">
              <w:rPr>
                <w:rFonts w:cs="Arial"/>
              </w:rPr>
              <w:t>&lt; 5nos ITIL Certified</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9464E1"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auto"/>
            <w:hideMark/>
          </w:tcPr>
          <w:p w:rsidR="009464E1" w:rsidRPr="00C071D4" w:rsidRDefault="001C1C55" w:rsidP="00374B59">
            <w:pPr>
              <w:overflowPunct/>
              <w:autoSpaceDE/>
              <w:autoSpaceDN/>
              <w:adjustRightInd/>
              <w:textAlignment w:val="auto"/>
              <w:rPr>
                <w:rFonts w:cs="Arial"/>
                <w:b/>
                <w:bCs/>
                <w:color w:val="000000"/>
              </w:rPr>
            </w:pPr>
            <w:r w:rsidRPr="00AF4726">
              <w:rPr>
                <w:rFonts w:cs="Arial"/>
                <w:b/>
                <w:bCs/>
                <w:color w:val="000000"/>
              </w:rPr>
              <w:lastRenderedPageBreak/>
              <w:t> </w:t>
            </w:r>
          </w:p>
        </w:tc>
        <w:tc>
          <w:tcPr>
            <w:tcW w:w="3969"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b/>
                <w:bCs/>
                <w:color w:val="000000"/>
              </w:rPr>
            </w:pPr>
            <w:r w:rsidRPr="00AF4726">
              <w:rPr>
                <w:rFonts w:cs="Arial"/>
                <w:b/>
                <w:bCs/>
                <w:color w:val="000000"/>
              </w:rPr>
              <w:t>Sub Total (G)</w:t>
            </w:r>
          </w:p>
        </w:tc>
        <w:tc>
          <w:tcPr>
            <w:tcW w:w="1134"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b/>
                <w:bCs/>
                <w:color w:val="000000"/>
              </w:rPr>
            </w:pPr>
            <w:r w:rsidRPr="00AF4726">
              <w:rPr>
                <w:rFonts w:cs="Arial"/>
                <w:b/>
                <w:bCs/>
                <w:color w:val="000000"/>
              </w:rPr>
              <w:t>80</w:t>
            </w:r>
          </w:p>
        </w:tc>
        <w:tc>
          <w:tcPr>
            <w:tcW w:w="992"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236" w:type="dxa"/>
            <w:tcBorders>
              <w:top w:val="nil"/>
              <w:left w:val="nil"/>
              <w:bottom w:val="single" w:sz="4" w:space="0" w:color="auto"/>
              <w:right w:val="single" w:sz="4" w:space="0" w:color="auto"/>
            </w:tcBorders>
            <w:shd w:val="clear" w:color="auto" w:fill="auto"/>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466" w:type="dxa"/>
            <w:gridSpan w:val="3"/>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c>
          <w:tcPr>
            <w:tcW w:w="1210" w:type="dxa"/>
            <w:tcBorders>
              <w:top w:val="nil"/>
              <w:left w:val="nil"/>
              <w:bottom w:val="single" w:sz="4" w:space="0" w:color="auto"/>
              <w:right w:val="single" w:sz="4" w:space="0" w:color="auto"/>
            </w:tcBorders>
            <w:shd w:val="clear" w:color="auto" w:fill="auto"/>
            <w:noWrap/>
            <w:hideMark/>
          </w:tcPr>
          <w:p w:rsidR="009464E1" w:rsidRPr="00AF4726" w:rsidRDefault="001C1C55" w:rsidP="00374B59">
            <w:pPr>
              <w:overflowPunct/>
              <w:autoSpaceDE/>
              <w:autoSpaceDN/>
              <w:adjustRightInd/>
              <w:spacing w:before="120" w:after="120"/>
              <w:textAlignment w:val="auto"/>
              <w:rPr>
                <w:rFonts w:cs="Arial"/>
                <w:color w:val="000000"/>
              </w:rPr>
            </w:pPr>
            <w:r w:rsidRPr="00AF4726">
              <w:rPr>
                <w:rFonts w:cs="Arial"/>
                <w:color w:val="000000"/>
              </w:rPr>
              <w:t> </w:t>
            </w:r>
          </w:p>
        </w:tc>
      </w:tr>
      <w:tr w:rsidR="00EB73EA" w:rsidRPr="00C071D4" w:rsidTr="00AF4726">
        <w:trPr>
          <w:trHeight w:val="257"/>
        </w:trPr>
        <w:tc>
          <w:tcPr>
            <w:tcW w:w="583" w:type="dxa"/>
            <w:tcBorders>
              <w:top w:val="nil"/>
              <w:left w:val="single" w:sz="4" w:space="0" w:color="auto"/>
              <w:bottom w:val="single" w:sz="4" w:space="0" w:color="auto"/>
              <w:right w:val="single" w:sz="4" w:space="0" w:color="auto"/>
            </w:tcBorders>
            <w:shd w:val="clear" w:color="auto" w:fill="BFBFBF" w:themeFill="background1" w:themeFillShade="BF"/>
            <w:hideMark/>
          </w:tcPr>
          <w:p w:rsidR="00EB73EA" w:rsidRPr="00AF4726" w:rsidRDefault="001C1C55" w:rsidP="007838C7">
            <w:pPr>
              <w:overflowPunct/>
              <w:autoSpaceDE/>
              <w:autoSpaceDN/>
              <w:adjustRightInd/>
              <w:textAlignment w:val="auto"/>
              <w:rPr>
                <w:rFonts w:cs="Arial"/>
                <w:b/>
                <w:bCs/>
                <w:color w:val="000000"/>
                <w:sz w:val="24"/>
              </w:rPr>
            </w:pPr>
            <w:r w:rsidRPr="00AF4726">
              <w:rPr>
                <w:rFonts w:cs="Arial"/>
                <w:b/>
                <w:bCs/>
                <w:color w:val="000000"/>
                <w:sz w:val="24"/>
              </w:rPr>
              <w:t> </w:t>
            </w:r>
          </w:p>
        </w:tc>
        <w:tc>
          <w:tcPr>
            <w:tcW w:w="3969" w:type="dxa"/>
            <w:tcBorders>
              <w:top w:val="nil"/>
              <w:left w:val="nil"/>
              <w:bottom w:val="single" w:sz="4" w:space="0" w:color="auto"/>
              <w:right w:val="single" w:sz="4" w:space="0" w:color="auto"/>
            </w:tcBorders>
            <w:shd w:val="clear" w:color="auto" w:fill="BFBFBF" w:themeFill="background1" w:themeFillShade="BF"/>
            <w:hideMark/>
          </w:tcPr>
          <w:p w:rsidR="00EB73EA" w:rsidRPr="00AF4726" w:rsidRDefault="001C1C55" w:rsidP="007838C7">
            <w:pPr>
              <w:overflowPunct/>
              <w:autoSpaceDE/>
              <w:autoSpaceDN/>
              <w:adjustRightInd/>
              <w:spacing w:before="120" w:after="120"/>
              <w:textAlignment w:val="auto"/>
              <w:rPr>
                <w:rFonts w:cs="Arial"/>
                <w:b/>
                <w:bCs/>
                <w:color w:val="000000"/>
                <w:sz w:val="24"/>
              </w:rPr>
            </w:pPr>
            <w:r w:rsidRPr="00AF4726">
              <w:rPr>
                <w:rFonts w:cs="Arial"/>
                <w:b/>
                <w:bCs/>
                <w:color w:val="000000"/>
                <w:sz w:val="24"/>
              </w:rPr>
              <w:t>Grand Total</w:t>
            </w:r>
          </w:p>
        </w:tc>
        <w:tc>
          <w:tcPr>
            <w:tcW w:w="1134" w:type="dxa"/>
            <w:tcBorders>
              <w:top w:val="nil"/>
              <w:left w:val="nil"/>
              <w:bottom w:val="single" w:sz="4" w:space="0" w:color="auto"/>
              <w:right w:val="single" w:sz="4" w:space="0" w:color="auto"/>
            </w:tcBorders>
            <w:shd w:val="clear" w:color="auto" w:fill="BFBFBF" w:themeFill="background1" w:themeFillShade="BF"/>
            <w:hideMark/>
          </w:tcPr>
          <w:p w:rsidR="00EB73EA" w:rsidRPr="00AF4726" w:rsidRDefault="001C1C55" w:rsidP="007838C7">
            <w:pPr>
              <w:overflowPunct/>
              <w:autoSpaceDE/>
              <w:autoSpaceDN/>
              <w:adjustRightInd/>
              <w:spacing w:before="120" w:after="120"/>
              <w:textAlignment w:val="auto"/>
              <w:rPr>
                <w:rFonts w:cs="Arial"/>
                <w:b/>
                <w:bCs/>
                <w:color w:val="000000"/>
                <w:sz w:val="24"/>
              </w:rPr>
            </w:pPr>
            <w:r w:rsidRPr="00AF4726">
              <w:rPr>
                <w:rFonts w:cs="Arial"/>
                <w:b/>
                <w:bCs/>
                <w:color w:val="000000"/>
                <w:sz w:val="24"/>
              </w:rPr>
              <w:t>750</w:t>
            </w:r>
          </w:p>
        </w:tc>
        <w:tc>
          <w:tcPr>
            <w:tcW w:w="992" w:type="dxa"/>
            <w:tcBorders>
              <w:top w:val="nil"/>
              <w:left w:val="nil"/>
              <w:bottom w:val="single" w:sz="4" w:space="0" w:color="auto"/>
              <w:right w:val="single" w:sz="4" w:space="0" w:color="auto"/>
            </w:tcBorders>
            <w:shd w:val="clear" w:color="auto" w:fill="BFBFBF" w:themeFill="background1" w:themeFillShade="BF"/>
            <w:hideMark/>
          </w:tcPr>
          <w:p w:rsidR="00EB73EA" w:rsidRPr="00AF4726" w:rsidRDefault="001C1C55" w:rsidP="007838C7">
            <w:pPr>
              <w:overflowPunct/>
              <w:autoSpaceDE/>
              <w:autoSpaceDN/>
              <w:adjustRightInd/>
              <w:spacing w:before="120" w:after="120"/>
              <w:textAlignment w:val="auto"/>
              <w:rPr>
                <w:rFonts w:cs="Arial"/>
                <w:b/>
                <w:bCs/>
                <w:color w:val="000000"/>
                <w:sz w:val="24"/>
              </w:rPr>
            </w:pPr>
            <w:r w:rsidRPr="00AF4726">
              <w:rPr>
                <w:rFonts w:cs="Arial"/>
                <w:b/>
                <w:bCs/>
                <w:color w:val="000000"/>
                <w:sz w:val="24"/>
              </w:rPr>
              <w:t> </w:t>
            </w:r>
          </w:p>
        </w:tc>
        <w:tc>
          <w:tcPr>
            <w:tcW w:w="236" w:type="dxa"/>
            <w:tcBorders>
              <w:top w:val="nil"/>
              <w:left w:val="nil"/>
              <w:bottom w:val="single" w:sz="4" w:space="0" w:color="auto"/>
              <w:right w:val="single" w:sz="4" w:space="0" w:color="auto"/>
            </w:tcBorders>
            <w:shd w:val="clear" w:color="auto" w:fill="BFBFBF" w:themeFill="background1" w:themeFillShade="BF"/>
            <w:hideMark/>
          </w:tcPr>
          <w:p w:rsidR="00EB73EA" w:rsidRPr="00AF4726" w:rsidRDefault="001C1C55" w:rsidP="007838C7">
            <w:pPr>
              <w:overflowPunct/>
              <w:autoSpaceDE/>
              <w:autoSpaceDN/>
              <w:adjustRightInd/>
              <w:spacing w:before="120" w:after="120"/>
              <w:textAlignment w:val="auto"/>
              <w:rPr>
                <w:rFonts w:cs="Arial"/>
                <w:b/>
                <w:color w:val="000000"/>
                <w:sz w:val="24"/>
              </w:rPr>
            </w:pPr>
            <w:r w:rsidRPr="00AF4726">
              <w:rPr>
                <w:rFonts w:cs="Arial"/>
                <w:b/>
                <w:color w:val="000000"/>
                <w:sz w:val="24"/>
              </w:rPr>
              <w:t> </w:t>
            </w:r>
          </w:p>
        </w:tc>
        <w:tc>
          <w:tcPr>
            <w:tcW w:w="1466" w:type="dxa"/>
            <w:gridSpan w:val="3"/>
            <w:tcBorders>
              <w:top w:val="nil"/>
              <w:left w:val="nil"/>
              <w:bottom w:val="single" w:sz="4" w:space="0" w:color="auto"/>
              <w:right w:val="single" w:sz="4" w:space="0" w:color="auto"/>
            </w:tcBorders>
            <w:shd w:val="clear" w:color="auto" w:fill="BFBFBF" w:themeFill="background1" w:themeFillShade="BF"/>
            <w:noWrap/>
            <w:hideMark/>
          </w:tcPr>
          <w:p w:rsidR="00EB73EA" w:rsidRPr="00AF4726" w:rsidRDefault="001C1C55" w:rsidP="007838C7">
            <w:pPr>
              <w:overflowPunct/>
              <w:autoSpaceDE/>
              <w:autoSpaceDN/>
              <w:adjustRightInd/>
              <w:spacing w:before="120" w:after="120"/>
              <w:textAlignment w:val="auto"/>
              <w:rPr>
                <w:rFonts w:cs="Arial"/>
                <w:b/>
                <w:color w:val="000000"/>
                <w:sz w:val="24"/>
              </w:rPr>
            </w:pPr>
            <w:r w:rsidRPr="00AF4726">
              <w:rPr>
                <w:rFonts w:cs="Arial"/>
                <w:b/>
                <w:color w:val="000000"/>
                <w:sz w:val="24"/>
              </w:rPr>
              <w:t> </w:t>
            </w:r>
          </w:p>
        </w:tc>
        <w:tc>
          <w:tcPr>
            <w:tcW w:w="1210" w:type="dxa"/>
            <w:tcBorders>
              <w:top w:val="nil"/>
              <w:left w:val="nil"/>
              <w:bottom w:val="single" w:sz="4" w:space="0" w:color="auto"/>
              <w:right w:val="single" w:sz="4" w:space="0" w:color="auto"/>
            </w:tcBorders>
            <w:shd w:val="clear" w:color="auto" w:fill="BFBFBF" w:themeFill="background1" w:themeFillShade="BF"/>
            <w:noWrap/>
            <w:hideMark/>
          </w:tcPr>
          <w:p w:rsidR="00EB73EA" w:rsidRPr="00AF4726" w:rsidRDefault="001C1C55" w:rsidP="007838C7">
            <w:pPr>
              <w:overflowPunct/>
              <w:autoSpaceDE/>
              <w:autoSpaceDN/>
              <w:adjustRightInd/>
              <w:spacing w:before="120" w:after="120"/>
              <w:textAlignment w:val="auto"/>
              <w:rPr>
                <w:rFonts w:cs="Arial"/>
                <w:b/>
                <w:color w:val="000000"/>
                <w:sz w:val="24"/>
              </w:rPr>
            </w:pPr>
            <w:r w:rsidRPr="00AF4726">
              <w:rPr>
                <w:rFonts w:cs="Arial"/>
                <w:b/>
                <w:color w:val="000000"/>
                <w:sz w:val="24"/>
              </w:rPr>
              <w:t> </w:t>
            </w:r>
          </w:p>
        </w:tc>
      </w:tr>
    </w:tbl>
    <w:p w:rsidR="005560EF" w:rsidRPr="00AF4726" w:rsidRDefault="005560EF">
      <w:pPr>
        <w:overflowPunct/>
        <w:autoSpaceDE/>
        <w:autoSpaceDN/>
        <w:adjustRightInd/>
        <w:textAlignment w:val="auto"/>
        <w:rPr>
          <w:rFonts w:cs="Arial"/>
          <w:b/>
          <w:bCs/>
        </w:rPr>
      </w:pPr>
    </w:p>
    <w:p w:rsidR="00A00E13" w:rsidRPr="00C071D4" w:rsidRDefault="00A00E13">
      <w:pPr>
        <w:overflowPunct/>
        <w:autoSpaceDE/>
        <w:autoSpaceDN/>
        <w:adjustRightInd/>
        <w:textAlignment w:val="auto"/>
        <w:rPr>
          <w:rFonts w:cs="Arial"/>
          <w:bCs/>
          <w:sz w:val="24"/>
          <w:szCs w:val="24"/>
          <w:u w:val="single"/>
        </w:rPr>
      </w:pPr>
      <w:bookmarkStart w:id="39" w:name="RANGE!A1:G262"/>
      <w:bookmarkEnd w:id="39"/>
    </w:p>
    <w:p w:rsidR="004F5F79" w:rsidRPr="00C071D4" w:rsidRDefault="004F5F79" w:rsidP="009B1621">
      <w:pPr>
        <w:pStyle w:val="Heading3"/>
        <w:jc w:val="left"/>
        <w:rPr>
          <w:rFonts w:cs="Arial"/>
          <w:sz w:val="20"/>
        </w:rPr>
      </w:pPr>
      <w:bookmarkStart w:id="40" w:name="_Toc351550434"/>
    </w:p>
    <w:p w:rsidR="004F5F79" w:rsidRPr="00C071D4" w:rsidRDefault="004F5F79" w:rsidP="009B1621">
      <w:pPr>
        <w:pStyle w:val="Heading3"/>
        <w:jc w:val="left"/>
        <w:rPr>
          <w:rFonts w:cs="Arial"/>
          <w:sz w:val="20"/>
        </w:rPr>
      </w:pPr>
    </w:p>
    <w:p w:rsidR="004F5F79" w:rsidRPr="00C071D4" w:rsidRDefault="004F5F79" w:rsidP="009B1621">
      <w:pPr>
        <w:pStyle w:val="Heading3"/>
        <w:jc w:val="left"/>
        <w:rPr>
          <w:rFonts w:cs="Arial"/>
          <w:sz w:val="20"/>
        </w:rPr>
      </w:pPr>
    </w:p>
    <w:p w:rsidR="00EC120E" w:rsidRPr="00C071D4" w:rsidRDefault="001C1C55" w:rsidP="009B1621">
      <w:pPr>
        <w:pStyle w:val="Heading3"/>
        <w:jc w:val="left"/>
        <w:rPr>
          <w:rFonts w:cs="Arial"/>
          <w:sz w:val="20"/>
        </w:rPr>
      </w:pPr>
      <w:r w:rsidRPr="00AF4726">
        <w:rPr>
          <w:rFonts w:cs="Arial"/>
          <w:sz w:val="20"/>
        </w:rPr>
        <w:t>TECH 4.2.</w:t>
      </w:r>
      <w:bookmarkStart w:id="41" w:name="_Toc39483473"/>
      <w:r w:rsidRPr="00AF4726">
        <w:rPr>
          <w:rFonts w:cs="Arial"/>
          <w:sz w:val="20"/>
        </w:rPr>
        <w:t>8: Details of Litigation (s)</w:t>
      </w:r>
      <w:bookmarkEnd w:id="40"/>
    </w:p>
    <w:bookmarkEnd w:id="41"/>
    <w:p w:rsidR="00F163DC" w:rsidRPr="00C071D4" w:rsidRDefault="00F163DC" w:rsidP="00EF530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F163DC" w:rsidRPr="00C071D4" w:rsidRDefault="00F163DC" w:rsidP="00F163DC">
      <w:pPr>
        <w:jc w:val="both"/>
        <w:rPr>
          <w:rFonts w:cs="Arial"/>
        </w:rPr>
      </w:pPr>
    </w:p>
    <w:p w:rsidR="00F163DC" w:rsidRPr="00C071D4" w:rsidRDefault="001C1C55" w:rsidP="00A40D83">
      <w:pPr>
        <w:pStyle w:val="NormalText"/>
        <w:jc w:val="both"/>
        <w:rPr>
          <w:rFonts w:cs="Arial"/>
        </w:rPr>
      </w:pPr>
      <w:r w:rsidRPr="00AF4726">
        <w:rPr>
          <w:rFonts w:cs="Arial"/>
        </w:rPr>
        <w:t>Details of litigation(s) the Bidder is currently involved in, or has been involved in, for the last three years:</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bottom w:w="28" w:type="dxa"/>
        </w:tblCellMar>
        <w:tblLook w:val="0000"/>
      </w:tblPr>
      <w:tblGrid>
        <w:gridCol w:w="4860"/>
        <w:gridCol w:w="4140"/>
      </w:tblGrid>
      <w:tr w:rsidR="00F163DC" w:rsidRPr="00C071D4" w:rsidTr="00BE1104">
        <w:trPr>
          <w:cantSplit/>
        </w:trPr>
        <w:tc>
          <w:tcPr>
            <w:tcW w:w="4860" w:type="dxa"/>
          </w:tcPr>
          <w:p w:rsidR="00F163DC" w:rsidRPr="00C071D4" w:rsidRDefault="00F163DC" w:rsidP="00E864F1">
            <w:pPr>
              <w:pStyle w:val="BodyText"/>
              <w:rPr>
                <w:rFonts w:cs="Arial"/>
                <w:color w:val="000000"/>
                <w:sz w:val="20"/>
              </w:rPr>
            </w:pPr>
          </w:p>
          <w:p w:rsidR="00F163DC" w:rsidRPr="00C071D4" w:rsidRDefault="001C1C55" w:rsidP="00E864F1">
            <w:pPr>
              <w:pStyle w:val="BodyText"/>
              <w:rPr>
                <w:rFonts w:cs="Arial"/>
                <w:color w:val="000000"/>
                <w:sz w:val="20"/>
              </w:rPr>
            </w:pPr>
            <w:r w:rsidRPr="00AF4726">
              <w:rPr>
                <w:rFonts w:cs="Arial"/>
                <w:color w:val="000000"/>
                <w:sz w:val="20"/>
              </w:rPr>
              <w:t>Party in dispute with</w:t>
            </w:r>
          </w:p>
        </w:tc>
        <w:tc>
          <w:tcPr>
            <w:tcW w:w="4140" w:type="dxa"/>
          </w:tcPr>
          <w:p w:rsidR="00F163DC" w:rsidRPr="00C071D4" w:rsidRDefault="00F163DC" w:rsidP="00E864F1">
            <w:pPr>
              <w:pStyle w:val="BodyText"/>
              <w:jc w:val="center"/>
              <w:rPr>
                <w:rFonts w:cs="Arial"/>
                <w:color w:val="000000"/>
                <w:sz w:val="20"/>
              </w:rPr>
            </w:pPr>
          </w:p>
        </w:tc>
      </w:tr>
      <w:tr w:rsidR="00F163DC" w:rsidRPr="00C071D4" w:rsidTr="00BE1104">
        <w:trPr>
          <w:cantSplit/>
        </w:trPr>
        <w:tc>
          <w:tcPr>
            <w:tcW w:w="4860" w:type="dxa"/>
          </w:tcPr>
          <w:p w:rsidR="00F163DC" w:rsidRPr="00C071D4" w:rsidRDefault="00F163DC" w:rsidP="00E864F1">
            <w:pPr>
              <w:pStyle w:val="BodyText"/>
              <w:rPr>
                <w:rFonts w:cs="Arial"/>
                <w:color w:val="000000"/>
                <w:sz w:val="20"/>
              </w:rPr>
            </w:pPr>
          </w:p>
          <w:p w:rsidR="00F163DC" w:rsidRPr="00C071D4" w:rsidRDefault="001C1C55" w:rsidP="00E864F1">
            <w:pPr>
              <w:pStyle w:val="BodyText"/>
              <w:rPr>
                <w:rFonts w:cs="Arial"/>
                <w:color w:val="000000"/>
                <w:sz w:val="20"/>
              </w:rPr>
            </w:pPr>
            <w:r w:rsidRPr="00AF4726">
              <w:rPr>
                <w:rFonts w:cs="Arial"/>
                <w:color w:val="000000"/>
                <w:sz w:val="20"/>
              </w:rPr>
              <w:t>Year of initiation of dispute</w:t>
            </w:r>
          </w:p>
        </w:tc>
        <w:tc>
          <w:tcPr>
            <w:tcW w:w="4140" w:type="dxa"/>
          </w:tcPr>
          <w:p w:rsidR="00F163DC" w:rsidRPr="00C071D4" w:rsidRDefault="00F163DC" w:rsidP="00E864F1">
            <w:pPr>
              <w:pStyle w:val="BodyText"/>
              <w:jc w:val="center"/>
              <w:rPr>
                <w:rFonts w:cs="Arial"/>
                <w:color w:val="000000"/>
                <w:sz w:val="20"/>
              </w:rPr>
            </w:pPr>
          </w:p>
        </w:tc>
      </w:tr>
      <w:tr w:rsidR="00F163DC" w:rsidRPr="00C071D4" w:rsidTr="00BE1104">
        <w:trPr>
          <w:cantSplit/>
        </w:trPr>
        <w:tc>
          <w:tcPr>
            <w:tcW w:w="4860" w:type="dxa"/>
          </w:tcPr>
          <w:p w:rsidR="00F163DC" w:rsidRPr="00C071D4" w:rsidRDefault="00F163DC" w:rsidP="00E864F1">
            <w:pPr>
              <w:pStyle w:val="BodyText"/>
              <w:rPr>
                <w:rFonts w:cs="Arial"/>
                <w:color w:val="000000"/>
                <w:sz w:val="20"/>
              </w:rPr>
            </w:pPr>
          </w:p>
          <w:p w:rsidR="00F163DC" w:rsidRPr="00C071D4" w:rsidRDefault="001C1C55" w:rsidP="00E864F1">
            <w:pPr>
              <w:pStyle w:val="BodyText"/>
              <w:rPr>
                <w:rFonts w:cs="Arial"/>
                <w:color w:val="000000"/>
                <w:sz w:val="20"/>
              </w:rPr>
            </w:pPr>
            <w:r w:rsidRPr="00AF4726">
              <w:rPr>
                <w:rFonts w:cs="Arial"/>
                <w:color w:val="000000"/>
                <w:sz w:val="20"/>
              </w:rPr>
              <w:t>Detailed description of dispute</w:t>
            </w:r>
          </w:p>
        </w:tc>
        <w:tc>
          <w:tcPr>
            <w:tcW w:w="4140" w:type="dxa"/>
          </w:tcPr>
          <w:p w:rsidR="00F163DC" w:rsidRPr="00C071D4" w:rsidRDefault="00F163DC" w:rsidP="00E864F1">
            <w:pPr>
              <w:pStyle w:val="BodyText"/>
              <w:jc w:val="center"/>
              <w:rPr>
                <w:rFonts w:cs="Arial"/>
                <w:color w:val="000000"/>
                <w:sz w:val="20"/>
              </w:rPr>
            </w:pPr>
          </w:p>
        </w:tc>
      </w:tr>
      <w:tr w:rsidR="00F163DC" w:rsidRPr="00C071D4" w:rsidTr="00BE1104">
        <w:trPr>
          <w:cantSplit/>
        </w:trPr>
        <w:tc>
          <w:tcPr>
            <w:tcW w:w="4860" w:type="dxa"/>
          </w:tcPr>
          <w:p w:rsidR="00F163DC" w:rsidRPr="00C071D4" w:rsidRDefault="00F163DC" w:rsidP="00E864F1">
            <w:pPr>
              <w:pStyle w:val="BodyText"/>
              <w:rPr>
                <w:rFonts w:cs="Arial"/>
                <w:color w:val="000000"/>
                <w:sz w:val="20"/>
              </w:rPr>
            </w:pPr>
          </w:p>
          <w:p w:rsidR="00F163DC" w:rsidRPr="00C071D4" w:rsidRDefault="001C1C55" w:rsidP="00E864F1">
            <w:pPr>
              <w:pStyle w:val="BodyText"/>
              <w:rPr>
                <w:rFonts w:cs="Arial"/>
                <w:color w:val="000000"/>
                <w:sz w:val="20"/>
              </w:rPr>
            </w:pPr>
            <w:r w:rsidRPr="00AF4726">
              <w:rPr>
                <w:rFonts w:cs="Arial"/>
                <w:color w:val="000000"/>
                <w:sz w:val="20"/>
              </w:rPr>
              <w:t>Resolution / Arrangement arrived at (if concluded)</w:t>
            </w:r>
          </w:p>
        </w:tc>
        <w:tc>
          <w:tcPr>
            <w:tcW w:w="4140" w:type="dxa"/>
          </w:tcPr>
          <w:p w:rsidR="00F163DC" w:rsidRPr="00C071D4" w:rsidRDefault="00F163DC" w:rsidP="00E864F1">
            <w:pPr>
              <w:pStyle w:val="BodyText"/>
              <w:jc w:val="center"/>
              <w:rPr>
                <w:rFonts w:cs="Arial"/>
                <w:color w:val="000000"/>
                <w:sz w:val="20"/>
              </w:rPr>
            </w:pPr>
          </w:p>
        </w:tc>
      </w:tr>
    </w:tbl>
    <w:p w:rsidR="00F163DC" w:rsidRPr="00C071D4" w:rsidRDefault="00F163DC" w:rsidP="00F163DC">
      <w:pPr>
        <w:pStyle w:val="Heading3"/>
        <w:rPr>
          <w:rFonts w:cs="Arial"/>
        </w:rPr>
      </w:pP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i/>
        </w:rPr>
      </w:pP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rPr>
      </w:pP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rPr>
      </w:pP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overflowPunct/>
        <w:autoSpaceDE/>
        <w:autoSpaceDN/>
        <w:adjustRightInd/>
        <w:textAlignment w:val="auto"/>
        <w:rPr>
          <w:rFonts w:cs="Arial"/>
          <w:b/>
          <w:bCs/>
        </w:rPr>
      </w:pPr>
      <w:r w:rsidRPr="00AF4726">
        <w:rPr>
          <w:rFonts w:cs="Arial"/>
          <w:b/>
          <w:bCs/>
        </w:rPr>
        <w:t xml:space="preserve">Date        </w:t>
      </w:r>
      <w:r w:rsidRPr="00AF4726">
        <w:rPr>
          <w:rFonts w:cs="Arial"/>
          <w:b/>
          <w:bCs/>
        </w:rPr>
        <w:tab/>
        <w:t>------------------------</w:t>
      </w:r>
      <w:r w:rsidRPr="00AF4726">
        <w:rPr>
          <w:rFonts w:cs="Arial"/>
          <w:b/>
          <w:bCs/>
        </w:rPr>
        <w:tab/>
      </w:r>
      <w:r w:rsidRPr="00AF4726">
        <w:rPr>
          <w:rFonts w:cs="Arial"/>
          <w:b/>
          <w:bCs/>
        </w:rPr>
        <w:tab/>
      </w:r>
      <w:r w:rsidRPr="00AF4726">
        <w:rPr>
          <w:rFonts w:cs="Arial"/>
          <w:b/>
          <w:bCs/>
        </w:rPr>
        <w:tab/>
        <w:t>Date</w:t>
      </w:r>
      <w:r w:rsidRPr="00AF4726">
        <w:rPr>
          <w:rFonts w:cs="Arial"/>
          <w:b/>
          <w:bCs/>
        </w:rPr>
        <w:tab/>
      </w:r>
      <w:r w:rsidRPr="00AF4726">
        <w:rPr>
          <w:rFonts w:cs="Arial"/>
          <w:b/>
          <w:bCs/>
        </w:rPr>
        <w:tab/>
        <w:t>------------------</w:t>
      </w:r>
      <w:r w:rsidRPr="00AF4726">
        <w:rPr>
          <w:rFonts w:cs="Arial"/>
          <w:b/>
          <w:bCs/>
        </w:rPr>
        <w:br w:type="page"/>
      </w:r>
    </w:p>
    <w:p w:rsidR="00F163DC" w:rsidRPr="00AF4726" w:rsidRDefault="00F163DC" w:rsidP="00F163DC">
      <w:pPr>
        <w:overflowPunct/>
        <w:autoSpaceDE/>
        <w:autoSpaceDN/>
        <w:adjustRightInd/>
        <w:textAlignment w:val="auto"/>
        <w:rPr>
          <w:rFonts w:cs="Arial"/>
          <w:b/>
          <w:bCs/>
        </w:rPr>
      </w:pPr>
    </w:p>
    <w:p w:rsidR="00EC120E" w:rsidRPr="00C071D4" w:rsidRDefault="001C1C55" w:rsidP="00702E78">
      <w:pPr>
        <w:pStyle w:val="Heading3"/>
        <w:jc w:val="left"/>
        <w:rPr>
          <w:rFonts w:cs="Arial"/>
        </w:rPr>
      </w:pPr>
      <w:bookmarkStart w:id="42" w:name="_Toc351550435"/>
      <w:r w:rsidRPr="00AF4726">
        <w:rPr>
          <w:rFonts w:cs="Arial"/>
        </w:rPr>
        <w:t>TECH 4.2.9: Statement of Deviations from General Terms &amp; Conditions</w:t>
      </w:r>
      <w:bookmarkEnd w:id="42"/>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b/>
          <w:sz w:val="20"/>
        </w:rPr>
      </w:pPr>
    </w:p>
    <w:p w:rsidR="00FF0169" w:rsidRPr="00C071D4" w:rsidRDefault="00FF0169" w:rsidP="00FF0169">
      <w:pPr>
        <w:pStyle w:val="Default"/>
        <w:rPr>
          <w:b/>
          <w:sz w:val="20"/>
        </w:rPr>
      </w:pPr>
    </w:p>
    <w:p w:rsidR="00FF0169" w:rsidRPr="00C071D4" w:rsidRDefault="001C1C55" w:rsidP="00BE1104">
      <w:pPr>
        <w:pStyle w:val="Default"/>
        <w:spacing w:line="276" w:lineRule="auto"/>
        <w:rPr>
          <w:color w:val="auto"/>
          <w:sz w:val="20"/>
          <w:szCs w:val="20"/>
        </w:rPr>
      </w:pPr>
      <w:r w:rsidRPr="00AF4726">
        <w:rPr>
          <w:color w:val="auto"/>
          <w:sz w:val="20"/>
          <w:szCs w:val="20"/>
        </w:rPr>
        <w:t xml:space="preserve">Dear Sir(s),  </w:t>
      </w:r>
    </w:p>
    <w:p w:rsidR="00FF0169" w:rsidRPr="00C071D4" w:rsidRDefault="00FF0169" w:rsidP="00BE1104">
      <w:pPr>
        <w:pStyle w:val="Default"/>
        <w:spacing w:line="276" w:lineRule="auto"/>
        <w:jc w:val="both"/>
        <w:rPr>
          <w:color w:val="auto"/>
          <w:sz w:val="20"/>
          <w:szCs w:val="20"/>
        </w:rPr>
      </w:pPr>
    </w:p>
    <w:p w:rsidR="00FF0169" w:rsidRPr="00C071D4" w:rsidRDefault="001C1C55" w:rsidP="00BE1104">
      <w:pPr>
        <w:pStyle w:val="Default"/>
        <w:spacing w:line="276" w:lineRule="auto"/>
        <w:jc w:val="both"/>
        <w:rPr>
          <w:sz w:val="20"/>
          <w:szCs w:val="20"/>
        </w:rPr>
      </w:pPr>
      <w:r w:rsidRPr="00AF4726">
        <w:rPr>
          <w:color w:val="auto"/>
          <w:sz w:val="20"/>
          <w:szCs w:val="20"/>
        </w:rPr>
        <w:t xml:space="preserve">Following are the deviations and variations from General Terms &amp; Conditions for </w:t>
      </w:r>
      <w:r w:rsidRPr="00AF4726">
        <w:rPr>
          <w:b/>
          <w:color w:val="auto"/>
          <w:sz w:val="20"/>
          <w:szCs w:val="20"/>
        </w:rPr>
        <w:t>"Hiring of Data Centre space &amp; Facilities for Unique Identification Authority of India at</w:t>
      </w:r>
      <w:r w:rsidRPr="00AF4726">
        <w:rPr>
          <w:b/>
          <w:sz w:val="20"/>
          <w:szCs w:val="20"/>
          <w:lang w:val="en-GB"/>
        </w:rPr>
        <w:t xml:space="preserve"> Bengaluru</w:t>
      </w:r>
      <w:r w:rsidRPr="00AF4726">
        <w:rPr>
          <w:b/>
          <w:color w:val="auto"/>
          <w:sz w:val="20"/>
          <w:szCs w:val="20"/>
        </w:rPr>
        <w:t xml:space="preserve"> </w:t>
      </w:r>
      <w:r w:rsidRPr="00AF4726">
        <w:rPr>
          <w:color w:val="auto"/>
          <w:sz w:val="20"/>
          <w:szCs w:val="20"/>
        </w:rPr>
        <w:t>against Tender</w:t>
      </w:r>
      <w:r w:rsidRPr="00AF4726">
        <w:rPr>
          <w:b/>
          <w:color w:val="auto"/>
          <w:sz w:val="20"/>
          <w:szCs w:val="20"/>
        </w:rPr>
        <w:t xml:space="preserve"> </w:t>
      </w:r>
      <w:r w:rsidRPr="00AF4726">
        <w:rPr>
          <w:color w:val="auto"/>
          <w:sz w:val="20"/>
          <w:szCs w:val="20"/>
        </w:rPr>
        <w:t>No……., Dated ………..</w:t>
      </w:r>
      <w:r w:rsidRPr="00AF4726">
        <w:rPr>
          <w:color w:val="FF0000"/>
          <w:sz w:val="20"/>
          <w:szCs w:val="20"/>
        </w:rPr>
        <w:t xml:space="preserve"> </w:t>
      </w:r>
      <w:r w:rsidRPr="00AF4726">
        <w:rPr>
          <w:sz w:val="20"/>
          <w:szCs w:val="20"/>
        </w:rPr>
        <w:t xml:space="preserve">These deviations and variations are exhaustive.  Except these deviations and variations, the entire work shall be performed as per your requirements and documents. </w:t>
      </w:r>
    </w:p>
    <w:p w:rsidR="00FF0169" w:rsidRPr="00C071D4" w:rsidRDefault="00FF0169" w:rsidP="00FF0169">
      <w:pPr>
        <w:pStyle w:val="Default"/>
        <w:rPr>
          <w:sz w:val="20"/>
          <w:szCs w:val="20"/>
        </w:rPr>
      </w:pPr>
    </w:p>
    <w:p w:rsidR="00FF0169" w:rsidRPr="00C071D4" w:rsidRDefault="00FF0169" w:rsidP="00FF0169">
      <w:pPr>
        <w:pStyle w:val="Default"/>
        <w:rPr>
          <w:sz w:val="20"/>
          <w:szCs w:val="20"/>
        </w:rPr>
      </w:pPr>
    </w:p>
    <w:tbl>
      <w:tblPr>
        <w:tblW w:w="8956" w:type="dxa"/>
        <w:jc w:val="center"/>
        <w:tblLook w:val="00A0"/>
      </w:tblPr>
      <w:tblGrid>
        <w:gridCol w:w="462"/>
        <w:gridCol w:w="1548"/>
        <w:gridCol w:w="1049"/>
        <w:gridCol w:w="2565"/>
        <w:gridCol w:w="3332"/>
      </w:tblGrid>
      <w:tr w:rsidR="00FF0169" w:rsidRPr="00C071D4" w:rsidTr="00A40D83">
        <w:trPr>
          <w:trHeight w:val="1095"/>
          <w:jc w:val="center"/>
        </w:trPr>
        <w:tc>
          <w:tcPr>
            <w:tcW w:w="412" w:type="dxa"/>
            <w:tcBorders>
              <w:top w:val="single" w:sz="4" w:space="0" w:color="auto"/>
              <w:left w:val="single" w:sz="4" w:space="0" w:color="auto"/>
              <w:bottom w:val="single" w:sz="4" w:space="0" w:color="auto"/>
              <w:right w:val="single" w:sz="4" w:space="0" w:color="auto"/>
            </w:tcBorders>
            <w:shd w:val="clear" w:color="auto" w:fill="000000"/>
            <w:vAlign w:val="center"/>
          </w:tcPr>
          <w:p w:rsidR="00FF0169" w:rsidRPr="00C071D4" w:rsidRDefault="001C1C55" w:rsidP="00A40D83">
            <w:pPr>
              <w:jc w:val="center"/>
              <w:rPr>
                <w:rFonts w:cs="Arial"/>
                <w:b/>
                <w:bCs/>
                <w:color w:val="FFFFFF"/>
              </w:rPr>
            </w:pPr>
            <w:r w:rsidRPr="00AF4726">
              <w:rPr>
                <w:rFonts w:cs="Arial"/>
                <w:b/>
                <w:bCs/>
                <w:color w:val="FFFFFF"/>
              </w:rPr>
              <w:t>Sl.</w:t>
            </w:r>
          </w:p>
        </w:tc>
        <w:tc>
          <w:tcPr>
            <w:tcW w:w="1555" w:type="dxa"/>
            <w:tcBorders>
              <w:top w:val="single" w:sz="4" w:space="0" w:color="auto"/>
              <w:left w:val="single" w:sz="4" w:space="0" w:color="auto"/>
              <w:bottom w:val="single" w:sz="4" w:space="0" w:color="auto"/>
              <w:right w:val="single" w:sz="4" w:space="0" w:color="auto"/>
            </w:tcBorders>
            <w:shd w:val="clear" w:color="auto" w:fill="000000"/>
            <w:vAlign w:val="center"/>
          </w:tcPr>
          <w:p w:rsidR="00FF0169" w:rsidRPr="00C071D4" w:rsidRDefault="001C1C55" w:rsidP="00A40D83">
            <w:pPr>
              <w:jc w:val="center"/>
              <w:rPr>
                <w:rFonts w:cs="Arial"/>
                <w:b/>
                <w:bCs/>
                <w:color w:val="FFFFFF"/>
              </w:rPr>
            </w:pPr>
            <w:r w:rsidRPr="00AF4726">
              <w:rPr>
                <w:rFonts w:cs="Arial"/>
                <w:b/>
                <w:bCs/>
                <w:color w:val="FFFFFF"/>
              </w:rPr>
              <w:t>Section No.</w:t>
            </w:r>
          </w:p>
        </w:tc>
        <w:tc>
          <w:tcPr>
            <w:tcW w:w="1051" w:type="dxa"/>
            <w:tcBorders>
              <w:top w:val="single" w:sz="4" w:space="0" w:color="auto"/>
              <w:left w:val="nil"/>
              <w:bottom w:val="single" w:sz="4" w:space="0" w:color="auto"/>
              <w:right w:val="single" w:sz="4" w:space="0" w:color="auto"/>
            </w:tcBorders>
            <w:shd w:val="clear" w:color="auto" w:fill="000000"/>
            <w:vAlign w:val="center"/>
          </w:tcPr>
          <w:p w:rsidR="00FF0169" w:rsidRPr="00C071D4" w:rsidRDefault="001C1C55" w:rsidP="00A40D83">
            <w:pPr>
              <w:jc w:val="center"/>
              <w:rPr>
                <w:rFonts w:cs="Arial"/>
                <w:b/>
                <w:bCs/>
                <w:color w:val="FFFFFF"/>
              </w:rPr>
            </w:pPr>
            <w:r w:rsidRPr="00AF4726">
              <w:rPr>
                <w:rFonts w:cs="Arial"/>
                <w:b/>
                <w:bCs/>
                <w:color w:val="FFFFFF"/>
              </w:rPr>
              <w:t>Sub Clause</w:t>
            </w:r>
          </w:p>
        </w:tc>
        <w:tc>
          <w:tcPr>
            <w:tcW w:w="2582" w:type="dxa"/>
            <w:tcBorders>
              <w:top w:val="single" w:sz="4" w:space="0" w:color="auto"/>
              <w:left w:val="nil"/>
              <w:bottom w:val="single" w:sz="4" w:space="0" w:color="auto"/>
              <w:right w:val="single" w:sz="4" w:space="0" w:color="auto"/>
            </w:tcBorders>
            <w:shd w:val="clear" w:color="auto" w:fill="000000"/>
            <w:vAlign w:val="center"/>
          </w:tcPr>
          <w:p w:rsidR="00FF0169" w:rsidRPr="00C071D4" w:rsidRDefault="001C1C55" w:rsidP="00A40D83">
            <w:pPr>
              <w:jc w:val="center"/>
              <w:rPr>
                <w:rFonts w:cs="Arial"/>
                <w:b/>
                <w:bCs/>
                <w:color w:val="FFFFFF"/>
              </w:rPr>
            </w:pPr>
            <w:r w:rsidRPr="00AF4726">
              <w:rPr>
                <w:rFonts w:cs="Arial"/>
                <w:b/>
                <w:bCs/>
                <w:color w:val="FFFFFF"/>
              </w:rPr>
              <w:t>Brief Narration</w:t>
            </w:r>
          </w:p>
        </w:tc>
        <w:tc>
          <w:tcPr>
            <w:tcW w:w="3356" w:type="dxa"/>
            <w:tcBorders>
              <w:top w:val="single" w:sz="4" w:space="0" w:color="auto"/>
              <w:left w:val="nil"/>
              <w:bottom w:val="single" w:sz="4" w:space="0" w:color="auto"/>
              <w:right w:val="single" w:sz="4" w:space="0" w:color="auto"/>
            </w:tcBorders>
            <w:shd w:val="clear" w:color="auto" w:fill="000000"/>
            <w:vAlign w:val="center"/>
          </w:tcPr>
          <w:p w:rsidR="00FF0169" w:rsidRPr="00C071D4" w:rsidRDefault="001C1C55" w:rsidP="00A40D83">
            <w:pPr>
              <w:jc w:val="center"/>
              <w:rPr>
                <w:rFonts w:cs="Arial"/>
                <w:b/>
                <w:bCs/>
                <w:color w:val="FFFFFF"/>
              </w:rPr>
            </w:pPr>
            <w:r w:rsidRPr="00AF4726">
              <w:rPr>
                <w:rFonts w:cs="Arial"/>
                <w:b/>
                <w:bCs/>
                <w:color w:val="FFFFFF"/>
              </w:rPr>
              <w:t>Bidder's Response</w:t>
            </w:r>
          </w:p>
          <w:p w:rsidR="00FF0169" w:rsidRPr="00C071D4" w:rsidRDefault="001C1C55" w:rsidP="00A40D83">
            <w:pPr>
              <w:jc w:val="center"/>
              <w:rPr>
                <w:rFonts w:cs="Arial"/>
                <w:b/>
                <w:bCs/>
                <w:color w:val="FFFFFF"/>
              </w:rPr>
            </w:pPr>
            <w:r w:rsidRPr="00AF4726">
              <w:rPr>
                <w:rFonts w:cs="Arial"/>
                <w:b/>
                <w:bCs/>
                <w:color w:val="FFFFFF"/>
              </w:rPr>
              <w:t>(Statement of Deviation &amp; Variation)</w:t>
            </w:r>
          </w:p>
        </w:tc>
      </w:tr>
      <w:tr w:rsidR="00FF0169" w:rsidRPr="00C071D4" w:rsidTr="00A40D83">
        <w:trPr>
          <w:trHeight w:val="364"/>
          <w:jc w:val="center"/>
        </w:trPr>
        <w:tc>
          <w:tcPr>
            <w:tcW w:w="412" w:type="dxa"/>
            <w:tcBorders>
              <w:top w:val="single" w:sz="4" w:space="0" w:color="auto"/>
              <w:left w:val="single" w:sz="4" w:space="0" w:color="auto"/>
              <w:bottom w:val="single" w:sz="4" w:space="0" w:color="auto"/>
              <w:right w:val="single" w:sz="4" w:space="0" w:color="auto"/>
            </w:tcBorders>
          </w:tcPr>
          <w:p w:rsidR="00FF0169" w:rsidRPr="00C071D4" w:rsidRDefault="00FF0169" w:rsidP="00A40D83">
            <w:pPr>
              <w:jc w:val="center"/>
              <w:rPr>
                <w:rFonts w:cs="Arial"/>
                <w:b/>
                <w:bCs/>
                <w:color w:val="000000"/>
              </w:rPr>
            </w:pPr>
          </w:p>
        </w:tc>
        <w:tc>
          <w:tcPr>
            <w:tcW w:w="1555" w:type="dxa"/>
            <w:tcBorders>
              <w:top w:val="single" w:sz="4" w:space="0" w:color="auto"/>
              <w:left w:val="single" w:sz="4" w:space="0" w:color="auto"/>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1051"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2582"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3356"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r>
      <w:tr w:rsidR="00FF0169" w:rsidRPr="00C071D4" w:rsidTr="00A40D83">
        <w:trPr>
          <w:trHeight w:val="364"/>
          <w:jc w:val="center"/>
        </w:trPr>
        <w:tc>
          <w:tcPr>
            <w:tcW w:w="412" w:type="dxa"/>
            <w:tcBorders>
              <w:top w:val="single" w:sz="4" w:space="0" w:color="auto"/>
              <w:left w:val="single" w:sz="4" w:space="0" w:color="auto"/>
              <w:bottom w:val="single" w:sz="4" w:space="0" w:color="auto"/>
              <w:right w:val="single" w:sz="4" w:space="0" w:color="auto"/>
            </w:tcBorders>
          </w:tcPr>
          <w:p w:rsidR="00FF0169" w:rsidRPr="00C071D4" w:rsidRDefault="00FF0169" w:rsidP="00A40D83">
            <w:pPr>
              <w:jc w:val="center"/>
              <w:rPr>
                <w:rFonts w:cs="Arial"/>
                <w:b/>
                <w:bCs/>
                <w:color w:val="000000"/>
              </w:rPr>
            </w:pPr>
          </w:p>
        </w:tc>
        <w:tc>
          <w:tcPr>
            <w:tcW w:w="1555" w:type="dxa"/>
            <w:tcBorders>
              <w:top w:val="single" w:sz="4" w:space="0" w:color="auto"/>
              <w:left w:val="single" w:sz="4" w:space="0" w:color="auto"/>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1051"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2582"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c>
          <w:tcPr>
            <w:tcW w:w="3356" w:type="dxa"/>
            <w:tcBorders>
              <w:top w:val="single" w:sz="4" w:space="0" w:color="auto"/>
              <w:left w:val="nil"/>
              <w:bottom w:val="single" w:sz="4" w:space="0" w:color="auto"/>
              <w:right w:val="single" w:sz="4" w:space="0" w:color="auto"/>
            </w:tcBorders>
            <w:vAlign w:val="center"/>
          </w:tcPr>
          <w:p w:rsidR="00FF0169" w:rsidRPr="00C071D4" w:rsidRDefault="00FF0169" w:rsidP="00A40D83">
            <w:pPr>
              <w:jc w:val="center"/>
              <w:rPr>
                <w:rFonts w:cs="Arial"/>
                <w:b/>
                <w:bCs/>
                <w:color w:val="000000"/>
              </w:rPr>
            </w:pPr>
          </w:p>
        </w:tc>
      </w:tr>
    </w:tbl>
    <w:p w:rsidR="00FF0169" w:rsidRPr="00C071D4" w:rsidRDefault="001C1C55" w:rsidP="00FF0169">
      <w:pPr>
        <w:pStyle w:val="Default"/>
        <w:rPr>
          <w:sz w:val="20"/>
          <w:szCs w:val="20"/>
        </w:rPr>
      </w:pPr>
      <w:r w:rsidRPr="00AF4726">
        <w:rPr>
          <w:sz w:val="20"/>
          <w:szCs w:val="20"/>
        </w:rPr>
        <w:t xml:space="preserve">  </w:t>
      </w:r>
    </w:p>
    <w:p w:rsidR="00FF0169" w:rsidRPr="00C071D4" w:rsidRDefault="00FF0169" w:rsidP="00FF0169">
      <w:pPr>
        <w:pStyle w:val="Default"/>
        <w:rPr>
          <w:sz w:val="20"/>
          <w:szCs w:val="20"/>
        </w:rPr>
      </w:pPr>
    </w:p>
    <w:p w:rsidR="00FF0169" w:rsidRPr="00C071D4" w:rsidRDefault="001C1C55" w:rsidP="00FF0169">
      <w:pPr>
        <w:pStyle w:val="Default"/>
        <w:rPr>
          <w:sz w:val="20"/>
          <w:szCs w:val="20"/>
        </w:rPr>
      </w:pPr>
      <w:r w:rsidRPr="00AF4726">
        <w:rPr>
          <w:sz w:val="20"/>
          <w:szCs w:val="20"/>
        </w:rPr>
        <w:t xml:space="preserve">                                                                                                                                                                                                  </w:t>
      </w:r>
    </w:p>
    <w:p w:rsidR="00FF0169" w:rsidRPr="00C071D4" w:rsidRDefault="00FF0169" w:rsidP="00FF0169">
      <w:pPr>
        <w:pStyle w:val="Default"/>
        <w:rPr>
          <w:sz w:val="20"/>
          <w:szCs w:val="20"/>
        </w:rPr>
      </w:pPr>
    </w:p>
    <w:p w:rsidR="00FF0169" w:rsidRPr="00C071D4" w:rsidRDefault="00FF0169" w:rsidP="00FF0169">
      <w:pPr>
        <w:pStyle w:val="Default"/>
        <w:rPr>
          <w:sz w:val="20"/>
          <w:szCs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FF0169" w:rsidRPr="00C071D4" w:rsidRDefault="00FF0169"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FF0169" w:rsidRPr="00C071D4" w:rsidRDefault="00FF0169"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FF0169" w:rsidRPr="00C071D4" w:rsidRDefault="00FF0169"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FF0169" w:rsidRPr="00C071D4" w:rsidRDefault="00FF0169"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FF0169" w:rsidRPr="00C071D4" w:rsidRDefault="00FF0169"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bCs/>
          <w:sz w:val="20"/>
        </w:rPr>
      </w:pPr>
    </w:p>
    <w:p w:rsidR="00FF0169" w:rsidRPr="00C071D4" w:rsidRDefault="001C1C55" w:rsidP="00FF016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bCs/>
          <w:sz w:val="20"/>
        </w:r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FF0169" w:rsidRPr="00C071D4" w:rsidRDefault="00FF0169">
      <w:pPr>
        <w:overflowPunct/>
        <w:autoSpaceDE/>
        <w:autoSpaceDN/>
        <w:adjustRightInd/>
        <w:textAlignment w:val="auto"/>
        <w:rPr>
          <w:rFonts w:cs="Arial"/>
          <w:b/>
        </w:rPr>
      </w:pPr>
    </w:p>
    <w:p w:rsidR="00FF0169" w:rsidRPr="00C071D4" w:rsidRDefault="001C1C55">
      <w:pPr>
        <w:overflowPunct/>
        <w:autoSpaceDE/>
        <w:autoSpaceDN/>
        <w:adjustRightInd/>
        <w:textAlignment w:val="auto"/>
        <w:rPr>
          <w:rFonts w:cs="Arial"/>
          <w:b/>
          <w:bCs/>
        </w:rPr>
      </w:pPr>
      <w:r w:rsidRPr="00AF4726">
        <w:rPr>
          <w:rFonts w:cs="Arial"/>
          <w:bCs/>
        </w:rPr>
        <w:br w:type="page"/>
      </w:r>
    </w:p>
    <w:p w:rsidR="00905CE5" w:rsidRPr="00C071D4" w:rsidRDefault="00905CE5" w:rsidP="00702E78">
      <w:pPr>
        <w:pStyle w:val="Heading1"/>
        <w:numPr>
          <w:ilvl w:val="0"/>
          <w:numId w:val="0"/>
        </w:numPr>
        <w:ind w:left="576"/>
        <w:rPr>
          <w:rFonts w:cs="Arial"/>
          <w:bCs/>
          <w:sz w:val="24"/>
          <w:szCs w:val="24"/>
        </w:rPr>
      </w:pPr>
    </w:p>
    <w:p w:rsidR="00EC120E" w:rsidRPr="00C071D4" w:rsidRDefault="001C1C55" w:rsidP="00702E78">
      <w:pPr>
        <w:pStyle w:val="Heading3"/>
        <w:jc w:val="left"/>
        <w:rPr>
          <w:rFonts w:cs="Arial"/>
        </w:rPr>
      </w:pPr>
      <w:bookmarkStart w:id="43" w:name="_Toc351550436"/>
      <w:r w:rsidRPr="00AF4726">
        <w:rPr>
          <w:rFonts w:cs="Arial"/>
        </w:rPr>
        <w:t>TECH 4.2.10: Statement of Deviations from Schedule of Requirements</w:t>
      </w:r>
      <w:bookmarkEnd w:id="43"/>
      <w:r w:rsidRPr="00AF4726">
        <w:rPr>
          <w:rFonts w:cs="Arial"/>
        </w:rPr>
        <w:t xml:space="preserve"> </w:t>
      </w:r>
    </w:p>
    <w:p w:rsidR="00FF0169" w:rsidRPr="00C071D4" w:rsidRDefault="00FF0169"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p>
    <w:p w:rsidR="00F163DC" w:rsidRPr="00C071D4" w:rsidRDefault="00F163DC" w:rsidP="00F163DC">
      <w:pPr>
        <w:pStyle w:val="Default"/>
        <w:rPr>
          <w:color w:val="auto"/>
          <w:sz w:val="20"/>
          <w:szCs w:val="20"/>
        </w:rPr>
      </w:pPr>
    </w:p>
    <w:p w:rsidR="00F163DC" w:rsidRPr="00C071D4" w:rsidRDefault="001C1C55" w:rsidP="00F163DC">
      <w:pPr>
        <w:pStyle w:val="Default"/>
        <w:rPr>
          <w:color w:val="auto"/>
          <w:sz w:val="20"/>
          <w:szCs w:val="20"/>
        </w:rPr>
      </w:pPr>
      <w:r w:rsidRPr="00AF4726">
        <w:rPr>
          <w:color w:val="auto"/>
          <w:sz w:val="20"/>
          <w:szCs w:val="20"/>
        </w:rPr>
        <w:t xml:space="preserve">Dear Sir(s),  </w:t>
      </w:r>
    </w:p>
    <w:p w:rsidR="00F163DC" w:rsidRPr="00C071D4" w:rsidRDefault="001C1C55" w:rsidP="00F163DC">
      <w:pPr>
        <w:pStyle w:val="Default"/>
        <w:rPr>
          <w:color w:val="auto"/>
          <w:sz w:val="20"/>
          <w:szCs w:val="20"/>
        </w:rPr>
      </w:pPr>
      <w:r w:rsidRPr="00AF4726">
        <w:rPr>
          <w:color w:val="auto"/>
          <w:sz w:val="20"/>
          <w:szCs w:val="20"/>
        </w:rPr>
        <w:t xml:space="preserve"> </w:t>
      </w:r>
    </w:p>
    <w:p w:rsidR="00F163DC" w:rsidRPr="00C071D4" w:rsidRDefault="00F163DC" w:rsidP="00F163DC">
      <w:pPr>
        <w:pStyle w:val="Default"/>
        <w:jc w:val="both"/>
        <w:rPr>
          <w:color w:val="auto"/>
          <w:sz w:val="20"/>
          <w:szCs w:val="20"/>
        </w:rPr>
      </w:pPr>
    </w:p>
    <w:p w:rsidR="00A40D83" w:rsidRPr="00C071D4" w:rsidRDefault="001C1C55" w:rsidP="00A40D83">
      <w:pPr>
        <w:pStyle w:val="Default"/>
        <w:jc w:val="both"/>
        <w:rPr>
          <w:sz w:val="20"/>
          <w:szCs w:val="20"/>
        </w:rPr>
      </w:pPr>
      <w:r w:rsidRPr="00AF4726">
        <w:rPr>
          <w:color w:val="auto"/>
          <w:sz w:val="20"/>
          <w:szCs w:val="20"/>
        </w:rPr>
        <w:t>Following are the deviations and variations from Schedule of Requirements for “</w:t>
      </w:r>
      <w:r w:rsidRPr="00AF4726">
        <w:rPr>
          <w:b/>
          <w:color w:val="auto"/>
          <w:sz w:val="20"/>
          <w:szCs w:val="20"/>
        </w:rPr>
        <w:t xml:space="preserve">"Hiring of Data Centre space &amp; Facilities for Unique Identification Authority of India </w:t>
      </w:r>
      <w:r w:rsidRPr="00AF4726">
        <w:rPr>
          <w:b/>
          <w:sz w:val="20"/>
          <w:szCs w:val="20"/>
          <w:lang w:val="en-GB"/>
        </w:rPr>
        <w:t>at Bengaluru</w:t>
      </w:r>
      <w:r w:rsidRPr="00AF4726">
        <w:rPr>
          <w:b/>
          <w:color w:val="auto"/>
          <w:sz w:val="20"/>
          <w:szCs w:val="20"/>
        </w:rPr>
        <w:t xml:space="preserve"> </w:t>
      </w:r>
      <w:r w:rsidRPr="00AF4726">
        <w:rPr>
          <w:color w:val="auto"/>
          <w:sz w:val="20"/>
          <w:szCs w:val="20"/>
        </w:rPr>
        <w:t>against Tender No……., Dated ……….</w:t>
      </w:r>
      <w:r w:rsidRPr="00AF4726">
        <w:rPr>
          <w:color w:val="FF0000"/>
          <w:sz w:val="20"/>
          <w:szCs w:val="20"/>
        </w:rPr>
        <w:t xml:space="preserve"> </w:t>
      </w:r>
      <w:r w:rsidRPr="00AF4726">
        <w:rPr>
          <w:sz w:val="20"/>
          <w:szCs w:val="20"/>
        </w:rPr>
        <w:t xml:space="preserve">These deviations and variations are exhaustive.  Except these deviations and variations, the entire work shall be performed as per your requirements and documents. </w:t>
      </w:r>
    </w:p>
    <w:p w:rsidR="00F163DC" w:rsidRPr="00C071D4" w:rsidRDefault="00F163DC" w:rsidP="00F163DC">
      <w:pPr>
        <w:pStyle w:val="Default"/>
        <w:rPr>
          <w:sz w:val="20"/>
          <w:szCs w:val="20"/>
        </w:rPr>
      </w:pPr>
    </w:p>
    <w:p w:rsidR="00F163DC" w:rsidRPr="00C071D4" w:rsidRDefault="00F163DC" w:rsidP="00F163DC">
      <w:pPr>
        <w:pStyle w:val="Default"/>
        <w:rPr>
          <w:bCs/>
          <w:sz w:val="20"/>
          <w:szCs w:val="20"/>
        </w:rPr>
      </w:pPr>
    </w:p>
    <w:p w:rsidR="00F163DC" w:rsidRPr="00C071D4" w:rsidRDefault="00F163DC" w:rsidP="00F163DC">
      <w:pPr>
        <w:pStyle w:val="Default"/>
        <w:rPr>
          <w:bCs/>
          <w:sz w:val="20"/>
          <w:szCs w:val="20"/>
        </w:rPr>
      </w:pPr>
    </w:p>
    <w:p w:rsidR="00F163DC" w:rsidRPr="00C071D4" w:rsidRDefault="00F163DC" w:rsidP="00F163DC">
      <w:pPr>
        <w:pStyle w:val="Default"/>
        <w:rPr>
          <w:sz w:val="20"/>
          <w:szCs w:val="20"/>
        </w:rPr>
      </w:pPr>
    </w:p>
    <w:tbl>
      <w:tblPr>
        <w:tblW w:w="8956" w:type="dxa"/>
        <w:jc w:val="center"/>
        <w:tblLook w:val="00A0"/>
      </w:tblPr>
      <w:tblGrid>
        <w:gridCol w:w="462"/>
        <w:gridCol w:w="1548"/>
        <w:gridCol w:w="1049"/>
        <w:gridCol w:w="2565"/>
        <w:gridCol w:w="3332"/>
      </w:tblGrid>
      <w:tr w:rsidR="00F163DC" w:rsidRPr="00C071D4" w:rsidTr="007E675E">
        <w:trPr>
          <w:trHeight w:val="1095"/>
          <w:jc w:val="center"/>
        </w:trPr>
        <w:tc>
          <w:tcPr>
            <w:tcW w:w="412" w:type="dxa"/>
            <w:tcBorders>
              <w:top w:val="single" w:sz="4" w:space="0" w:color="auto"/>
              <w:left w:val="single" w:sz="4" w:space="0" w:color="auto"/>
              <w:bottom w:val="single" w:sz="4" w:space="0" w:color="auto"/>
              <w:right w:val="single" w:sz="4" w:space="0" w:color="auto"/>
            </w:tcBorders>
            <w:shd w:val="clear" w:color="auto" w:fill="000000"/>
            <w:vAlign w:val="center"/>
          </w:tcPr>
          <w:p w:rsidR="00F163DC" w:rsidRPr="00C071D4" w:rsidRDefault="001C1C55" w:rsidP="00E864F1">
            <w:pPr>
              <w:jc w:val="center"/>
              <w:rPr>
                <w:rFonts w:cs="Arial"/>
                <w:b/>
                <w:bCs/>
                <w:color w:val="FFFFFF"/>
              </w:rPr>
            </w:pPr>
            <w:r w:rsidRPr="00AF4726">
              <w:rPr>
                <w:rFonts w:cs="Arial"/>
                <w:b/>
                <w:bCs/>
                <w:color w:val="FFFFFF"/>
              </w:rPr>
              <w:t>Sl.</w:t>
            </w:r>
          </w:p>
        </w:tc>
        <w:tc>
          <w:tcPr>
            <w:tcW w:w="1555" w:type="dxa"/>
            <w:tcBorders>
              <w:top w:val="single" w:sz="4" w:space="0" w:color="auto"/>
              <w:left w:val="single" w:sz="4" w:space="0" w:color="auto"/>
              <w:bottom w:val="single" w:sz="4" w:space="0" w:color="auto"/>
              <w:right w:val="single" w:sz="4" w:space="0" w:color="auto"/>
            </w:tcBorders>
            <w:shd w:val="clear" w:color="auto" w:fill="000000"/>
            <w:vAlign w:val="center"/>
          </w:tcPr>
          <w:p w:rsidR="00F163DC" w:rsidRPr="00C071D4" w:rsidRDefault="001C1C55" w:rsidP="00E864F1">
            <w:pPr>
              <w:jc w:val="center"/>
              <w:rPr>
                <w:rFonts w:cs="Arial"/>
                <w:b/>
                <w:bCs/>
                <w:color w:val="FFFFFF"/>
              </w:rPr>
            </w:pPr>
            <w:r w:rsidRPr="00AF4726">
              <w:rPr>
                <w:rFonts w:cs="Arial"/>
                <w:b/>
                <w:bCs/>
                <w:color w:val="FFFFFF"/>
              </w:rPr>
              <w:t>Section No.</w:t>
            </w:r>
          </w:p>
        </w:tc>
        <w:tc>
          <w:tcPr>
            <w:tcW w:w="1051" w:type="dxa"/>
            <w:tcBorders>
              <w:top w:val="single" w:sz="4" w:space="0" w:color="auto"/>
              <w:left w:val="nil"/>
              <w:bottom w:val="single" w:sz="4" w:space="0" w:color="auto"/>
              <w:right w:val="single" w:sz="4" w:space="0" w:color="auto"/>
            </w:tcBorders>
            <w:shd w:val="clear" w:color="auto" w:fill="000000"/>
            <w:vAlign w:val="center"/>
          </w:tcPr>
          <w:p w:rsidR="00F163DC" w:rsidRPr="00C071D4" w:rsidRDefault="001C1C55" w:rsidP="00E864F1">
            <w:pPr>
              <w:jc w:val="center"/>
              <w:rPr>
                <w:rFonts w:cs="Arial"/>
                <w:b/>
                <w:bCs/>
                <w:color w:val="FFFFFF"/>
              </w:rPr>
            </w:pPr>
            <w:r w:rsidRPr="00AF4726">
              <w:rPr>
                <w:rFonts w:cs="Arial"/>
                <w:b/>
                <w:bCs/>
                <w:color w:val="FFFFFF"/>
              </w:rPr>
              <w:t>Sub Clause</w:t>
            </w:r>
          </w:p>
        </w:tc>
        <w:tc>
          <w:tcPr>
            <w:tcW w:w="2582" w:type="dxa"/>
            <w:tcBorders>
              <w:top w:val="single" w:sz="4" w:space="0" w:color="auto"/>
              <w:left w:val="nil"/>
              <w:bottom w:val="single" w:sz="4" w:space="0" w:color="auto"/>
              <w:right w:val="single" w:sz="4" w:space="0" w:color="auto"/>
            </w:tcBorders>
            <w:shd w:val="clear" w:color="auto" w:fill="000000"/>
            <w:vAlign w:val="center"/>
          </w:tcPr>
          <w:p w:rsidR="00F163DC" w:rsidRPr="00C071D4" w:rsidRDefault="001C1C55" w:rsidP="00E864F1">
            <w:pPr>
              <w:jc w:val="center"/>
              <w:rPr>
                <w:rFonts w:cs="Arial"/>
                <w:b/>
                <w:bCs/>
                <w:color w:val="FFFFFF"/>
              </w:rPr>
            </w:pPr>
            <w:r w:rsidRPr="00AF4726">
              <w:rPr>
                <w:rFonts w:cs="Arial"/>
                <w:b/>
                <w:bCs/>
                <w:color w:val="FFFFFF"/>
              </w:rPr>
              <w:t>Brief Narration</w:t>
            </w:r>
          </w:p>
        </w:tc>
        <w:tc>
          <w:tcPr>
            <w:tcW w:w="3356" w:type="dxa"/>
            <w:tcBorders>
              <w:top w:val="single" w:sz="4" w:space="0" w:color="auto"/>
              <w:left w:val="nil"/>
              <w:bottom w:val="single" w:sz="4" w:space="0" w:color="auto"/>
              <w:right w:val="single" w:sz="4" w:space="0" w:color="auto"/>
            </w:tcBorders>
            <w:shd w:val="clear" w:color="auto" w:fill="000000"/>
            <w:vAlign w:val="center"/>
          </w:tcPr>
          <w:p w:rsidR="00F163DC" w:rsidRPr="00C071D4" w:rsidRDefault="001C1C55" w:rsidP="00E864F1">
            <w:pPr>
              <w:jc w:val="center"/>
              <w:rPr>
                <w:rFonts w:cs="Arial"/>
                <w:b/>
                <w:bCs/>
                <w:color w:val="FFFFFF"/>
              </w:rPr>
            </w:pPr>
            <w:r w:rsidRPr="00AF4726">
              <w:rPr>
                <w:rFonts w:cs="Arial"/>
                <w:b/>
                <w:bCs/>
                <w:color w:val="FFFFFF"/>
              </w:rPr>
              <w:t>Bidder's Response</w:t>
            </w:r>
          </w:p>
          <w:p w:rsidR="00F163DC" w:rsidRPr="00C071D4" w:rsidRDefault="001C1C55" w:rsidP="00E864F1">
            <w:pPr>
              <w:jc w:val="center"/>
              <w:rPr>
                <w:rFonts w:cs="Arial"/>
                <w:b/>
                <w:bCs/>
                <w:color w:val="FFFFFF"/>
              </w:rPr>
            </w:pPr>
            <w:r w:rsidRPr="00AF4726">
              <w:rPr>
                <w:rFonts w:cs="Arial"/>
                <w:b/>
                <w:bCs/>
                <w:color w:val="FFFFFF"/>
              </w:rPr>
              <w:t>(Statement of Deviation &amp; Variation)</w:t>
            </w:r>
          </w:p>
        </w:tc>
      </w:tr>
      <w:tr w:rsidR="00F163DC" w:rsidRPr="00C071D4" w:rsidTr="007E675E">
        <w:trPr>
          <w:trHeight w:val="364"/>
          <w:jc w:val="center"/>
        </w:trPr>
        <w:tc>
          <w:tcPr>
            <w:tcW w:w="412" w:type="dxa"/>
            <w:tcBorders>
              <w:top w:val="single" w:sz="4" w:space="0" w:color="auto"/>
              <w:left w:val="single" w:sz="4" w:space="0" w:color="auto"/>
              <w:bottom w:val="single" w:sz="4" w:space="0" w:color="auto"/>
              <w:right w:val="single" w:sz="4" w:space="0" w:color="auto"/>
            </w:tcBorders>
          </w:tcPr>
          <w:p w:rsidR="00F163DC" w:rsidRPr="00C071D4" w:rsidRDefault="00F163DC" w:rsidP="00E864F1">
            <w:pPr>
              <w:jc w:val="center"/>
              <w:rPr>
                <w:rFonts w:cs="Arial"/>
                <w:b/>
                <w:bCs/>
                <w:color w:val="000000"/>
              </w:rPr>
            </w:pPr>
          </w:p>
        </w:tc>
        <w:tc>
          <w:tcPr>
            <w:tcW w:w="1555" w:type="dxa"/>
            <w:tcBorders>
              <w:top w:val="single" w:sz="4" w:space="0" w:color="auto"/>
              <w:left w:val="single" w:sz="4" w:space="0" w:color="auto"/>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1051"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2582"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3356"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r>
      <w:tr w:rsidR="00F163DC" w:rsidRPr="00C071D4" w:rsidTr="007E675E">
        <w:trPr>
          <w:trHeight w:val="364"/>
          <w:jc w:val="center"/>
        </w:trPr>
        <w:tc>
          <w:tcPr>
            <w:tcW w:w="412" w:type="dxa"/>
            <w:tcBorders>
              <w:top w:val="single" w:sz="4" w:space="0" w:color="auto"/>
              <w:left w:val="single" w:sz="4" w:space="0" w:color="auto"/>
              <w:bottom w:val="single" w:sz="4" w:space="0" w:color="auto"/>
              <w:right w:val="single" w:sz="4" w:space="0" w:color="auto"/>
            </w:tcBorders>
          </w:tcPr>
          <w:p w:rsidR="00F163DC" w:rsidRPr="00C071D4" w:rsidRDefault="00F163DC" w:rsidP="00E864F1">
            <w:pPr>
              <w:jc w:val="center"/>
              <w:rPr>
                <w:rFonts w:cs="Arial"/>
                <w:b/>
                <w:bCs/>
                <w:color w:val="000000"/>
              </w:rPr>
            </w:pPr>
          </w:p>
        </w:tc>
        <w:tc>
          <w:tcPr>
            <w:tcW w:w="1555" w:type="dxa"/>
            <w:tcBorders>
              <w:top w:val="single" w:sz="4" w:space="0" w:color="auto"/>
              <w:left w:val="single" w:sz="4" w:space="0" w:color="auto"/>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1051"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2582"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c>
          <w:tcPr>
            <w:tcW w:w="3356" w:type="dxa"/>
            <w:tcBorders>
              <w:top w:val="single" w:sz="4" w:space="0" w:color="auto"/>
              <w:left w:val="nil"/>
              <w:bottom w:val="single" w:sz="4" w:space="0" w:color="auto"/>
              <w:right w:val="single" w:sz="4" w:space="0" w:color="auto"/>
            </w:tcBorders>
            <w:vAlign w:val="center"/>
          </w:tcPr>
          <w:p w:rsidR="00F163DC" w:rsidRPr="00C071D4" w:rsidRDefault="00F163DC" w:rsidP="00E864F1">
            <w:pPr>
              <w:jc w:val="center"/>
              <w:rPr>
                <w:rFonts w:cs="Arial"/>
                <w:b/>
                <w:bCs/>
                <w:color w:val="000000"/>
              </w:rPr>
            </w:pPr>
          </w:p>
        </w:tc>
      </w:tr>
    </w:tbl>
    <w:p w:rsidR="00F163DC" w:rsidRPr="00C071D4" w:rsidRDefault="001C1C55" w:rsidP="00F163DC">
      <w:pPr>
        <w:pStyle w:val="Default"/>
        <w:rPr>
          <w:sz w:val="20"/>
          <w:szCs w:val="20"/>
        </w:rPr>
      </w:pPr>
      <w:r w:rsidRPr="00AF4726">
        <w:rPr>
          <w:sz w:val="20"/>
          <w:szCs w:val="20"/>
        </w:rPr>
        <w:t xml:space="preserve">  </w:t>
      </w:r>
    </w:p>
    <w:p w:rsidR="00F163DC" w:rsidRPr="00C071D4" w:rsidRDefault="00F163DC" w:rsidP="00F163DC">
      <w:pPr>
        <w:pStyle w:val="Default"/>
        <w:rPr>
          <w:sz w:val="20"/>
          <w:szCs w:val="20"/>
        </w:rPr>
      </w:pPr>
    </w:p>
    <w:p w:rsidR="00F163DC" w:rsidRPr="00C071D4" w:rsidRDefault="001C1C55" w:rsidP="00F163DC">
      <w:pPr>
        <w:pStyle w:val="Default"/>
        <w:rPr>
          <w:sz w:val="20"/>
          <w:szCs w:val="20"/>
        </w:rPr>
      </w:pPr>
      <w:r w:rsidRPr="00AF4726">
        <w:rPr>
          <w:sz w:val="20"/>
          <w:szCs w:val="20"/>
        </w:rPr>
        <w:t xml:space="preserve">                                                                                                                                                                                                  </w:t>
      </w:r>
    </w:p>
    <w:p w:rsidR="00F163DC" w:rsidRPr="00C071D4" w:rsidRDefault="00F163DC" w:rsidP="00F163DC">
      <w:pPr>
        <w:pStyle w:val="Default"/>
        <w:rPr>
          <w:sz w:val="20"/>
          <w:szCs w:val="20"/>
        </w:rPr>
      </w:pPr>
    </w:p>
    <w:p w:rsidR="00F163DC" w:rsidRPr="00C071D4" w:rsidRDefault="00F163DC" w:rsidP="00F163DC">
      <w:pPr>
        <w:pStyle w:val="Default"/>
        <w:rPr>
          <w:sz w:val="20"/>
          <w:szCs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F163DC" w:rsidRPr="00C071D4" w:rsidRDefault="00F163DC"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bCs/>
          <w:sz w:val="20"/>
        </w:rPr>
      </w:pPr>
    </w:p>
    <w:p w:rsidR="00F163DC" w:rsidRPr="00C071D4" w:rsidRDefault="001C1C55" w:rsidP="00F163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bCs/>
          <w:sz w:val="20"/>
        </w:r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F163DC" w:rsidRPr="00C071D4" w:rsidRDefault="00F163DC" w:rsidP="00F163DC">
      <w:pPr>
        <w:pStyle w:val="Default"/>
        <w:jc w:val="center"/>
        <w:rPr>
          <w:b/>
          <w:color w:val="auto"/>
          <w:sz w:val="20"/>
          <w:szCs w:val="20"/>
        </w:rPr>
      </w:pPr>
    </w:p>
    <w:p w:rsidR="003C03F9" w:rsidRPr="00AF4726" w:rsidRDefault="001C1C55" w:rsidP="00AF4726">
      <w:pPr>
        <w:overflowPunct/>
        <w:autoSpaceDE/>
        <w:autoSpaceDN/>
        <w:adjustRightInd/>
        <w:textAlignment w:val="auto"/>
        <w:rPr>
          <w:rFonts w:cs="Arial"/>
        </w:rPr>
      </w:pPr>
      <w:r w:rsidRPr="00AF4726">
        <w:rPr>
          <w:rFonts w:cs="Arial"/>
          <w:bCs/>
        </w:rPr>
        <w:br w:type="page"/>
      </w:r>
    </w:p>
    <w:p w:rsidR="00FA3860" w:rsidRPr="00C071D4" w:rsidRDefault="001C1C55" w:rsidP="00FA3860">
      <w:pPr>
        <w:pStyle w:val="Heading3"/>
        <w:jc w:val="left"/>
        <w:rPr>
          <w:rFonts w:cs="Arial"/>
        </w:rPr>
      </w:pPr>
      <w:bookmarkStart w:id="44" w:name="_Toc351550437"/>
      <w:r w:rsidRPr="00AF4726">
        <w:rPr>
          <w:rFonts w:cs="Arial"/>
        </w:rPr>
        <w:lastRenderedPageBreak/>
        <w:t>TECH 4.2.11: Blank Copy of the Commercial Bid Form</w:t>
      </w:r>
      <w:bookmarkEnd w:id="44"/>
      <w:r w:rsidRPr="00AF4726">
        <w:rPr>
          <w:rFonts w:cs="Arial"/>
        </w:rPr>
        <w:t xml:space="preserve"> </w:t>
      </w:r>
    </w:p>
    <w:p w:rsidR="00640120" w:rsidRPr="00C071D4" w:rsidRDefault="00640120" w:rsidP="00FA3860">
      <w:pPr>
        <w:pStyle w:val="Heading3"/>
        <w:jc w:val="left"/>
        <w:rPr>
          <w:rFonts w:cs="Arial"/>
        </w:rPr>
      </w:pPr>
    </w:p>
    <w:p w:rsidR="00B631B8" w:rsidRPr="00C071D4" w:rsidRDefault="001C1C55">
      <w:r w:rsidRPr="00AF4726">
        <w:tab/>
        <w:t xml:space="preserve">Refer Clause </w:t>
      </w:r>
      <w:r w:rsidRPr="00AF4726">
        <w:rPr>
          <w:b/>
        </w:rPr>
        <w:t>7.2 (k)</w:t>
      </w:r>
      <w:r w:rsidRPr="00AF4726">
        <w:t xml:space="preserve"> of Section II</w:t>
      </w:r>
    </w:p>
    <w:p w:rsidR="00FA3860" w:rsidRPr="00C071D4" w:rsidRDefault="00FA3860" w:rsidP="00FA3860">
      <w:pPr>
        <w:pStyle w:val="Heading3"/>
        <w:jc w:val="left"/>
        <w:rPr>
          <w:rFonts w:cs="Arial"/>
        </w:rPr>
      </w:pPr>
    </w:p>
    <w:p w:rsidR="00FA3860" w:rsidRPr="00C071D4" w:rsidRDefault="00FA3860" w:rsidP="00FA3860">
      <w:pPr>
        <w:pStyle w:val="Heading3"/>
        <w:jc w:val="left"/>
        <w:rPr>
          <w:rFonts w:cs="Arial"/>
        </w:rPr>
      </w:pPr>
    </w:p>
    <w:p w:rsidR="00FA3860" w:rsidRPr="00C071D4" w:rsidRDefault="00FA3860" w:rsidP="00FA3860">
      <w:pPr>
        <w:pStyle w:val="Heading3"/>
        <w:jc w:val="left"/>
        <w:rPr>
          <w:rFonts w:cs="Arial"/>
        </w:rPr>
      </w:pPr>
    </w:p>
    <w:p w:rsidR="00FA3860" w:rsidRPr="00C071D4" w:rsidRDefault="00FA3860">
      <w:pPr>
        <w:overflowPunct/>
        <w:autoSpaceDE/>
        <w:autoSpaceDN/>
        <w:adjustRightInd/>
        <w:textAlignment w:val="auto"/>
        <w:rPr>
          <w:rFonts w:cs="Arial"/>
          <w:bCs/>
        </w:rPr>
      </w:pPr>
    </w:p>
    <w:p w:rsidR="00FA3860" w:rsidRPr="00C071D4" w:rsidRDefault="00FA3860">
      <w:pPr>
        <w:overflowPunct/>
        <w:autoSpaceDE/>
        <w:autoSpaceDN/>
        <w:adjustRightInd/>
        <w:textAlignment w:val="auto"/>
        <w:rPr>
          <w:rFonts w:cs="Arial"/>
          <w:b/>
          <w:bCs/>
        </w:rPr>
      </w:pPr>
    </w:p>
    <w:p w:rsidR="00F61424" w:rsidRPr="00C071D4" w:rsidRDefault="001C1C55">
      <w:pPr>
        <w:overflowPunct/>
        <w:autoSpaceDE/>
        <w:autoSpaceDN/>
        <w:adjustRightInd/>
        <w:textAlignment w:val="auto"/>
        <w:rPr>
          <w:rFonts w:cs="Arial"/>
          <w:b/>
          <w:bCs/>
          <w:sz w:val="24"/>
          <w:szCs w:val="24"/>
        </w:rPr>
      </w:pPr>
      <w:r w:rsidRPr="00AF4726">
        <w:rPr>
          <w:rFonts w:cs="Arial"/>
          <w:bCs/>
          <w:sz w:val="24"/>
          <w:szCs w:val="24"/>
        </w:rPr>
        <w:br w:type="page"/>
      </w:r>
    </w:p>
    <w:p w:rsidR="00905CE5" w:rsidRPr="00C071D4" w:rsidRDefault="00905CE5" w:rsidP="00702E78">
      <w:pPr>
        <w:pStyle w:val="Heading1"/>
        <w:numPr>
          <w:ilvl w:val="0"/>
          <w:numId w:val="0"/>
        </w:numPr>
        <w:ind w:left="576"/>
        <w:rPr>
          <w:rFonts w:cs="Arial"/>
          <w:bCs/>
          <w:sz w:val="24"/>
          <w:szCs w:val="24"/>
        </w:rPr>
      </w:pPr>
    </w:p>
    <w:p w:rsidR="00EC120E" w:rsidRPr="00C071D4" w:rsidRDefault="001C1C55" w:rsidP="00702E78">
      <w:pPr>
        <w:pStyle w:val="Heading2"/>
        <w:jc w:val="left"/>
        <w:rPr>
          <w:rFonts w:cs="Arial"/>
          <w:b/>
          <w:sz w:val="24"/>
          <w:szCs w:val="24"/>
        </w:rPr>
      </w:pPr>
      <w:bookmarkStart w:id="45" w:name="_Toc304961579"/>
      <w:bookmarkStart w:id="46" w:name="_Toc351550438"/>
      <w:r w:rsidRPr="00AF4726">
        <w:rPr>
          <w:rFonts w:cs="Arial"/>
          <w:b/>
          <w:sz w:val="24"/>
          <w:szCs w:val="24"/>
        </w:rPr>
        <w:t>COMMERCIAL BID</w:t>
      </w:r>
      <w:bookmarkEnd w:id="45"/>
      <w:bookmarkEnd w:id="46"/>
    </w:p>
    <w:p w:rsidR="00EB57E9" w:rsidRPr="00C071D4" w:rsidRDefault="00EB57E9" w:rsidP="00702E78">
      <w:pPr>
        <w:pStyle w:val="Heading1"/>
        <w:numPr>
          <w:ilvl w:val="0"/>
          <w:numId w:val="0"/>
        </w:numPr>
        <w:ind w:left="576"/>
        <w:rPr>
          <w:rFonts w:cs="Arial"/>
          <w:bCs/>
          <w:sz w:val="24"/>
          <w:szCs w:val="24"/>
        </w:rPr>
      </w:pPr>
    </w:p>
    <w:p w:rsidR="00EC120E" w:rsidRPr="00C071D4" w:rsidRDefault="001C1C55" w:rsidP="00702E78">
      <w:pPr>
        <w:pStyle w:val="Heading3"/>
        <w:jc w:val="left"/>
        <w:rPr>
          <w:rFonts w:cs="Arial"/>
        </w:rPr>
      </w:pPr>
      <w:bookmarkStart w:id="47" w:name="_Toc351550439"/>
      <w:r w:rsidRPr="00AF4726">
        <w:rPr>
          <w:rFonts w:cs="Arial"/>
        </w:rPr>
        <w:t>COMM 4.3.1: Bidder Profile</w:t>
      </w:r>
      <w:bookmarkEnd w:id="47"/>
    </w:p>
    <w:p w:rsidR="00C806E6" w:rsidRPr="00C071D4" w:rsidRDefault="00C806E6" w:rsidP="00702E78">
      <w:pPr>
        <w:pStyle w:val="Heading1"/>
        <w:numPr>
          <w:ilvl w:val="0"/>
          <w:numId w:val="0"/>
        </w:numPr>
        <w:ind w:left="576"/>
        <w:rPr>
          <w:rFonts w:cs="Arial"/>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720"/>
        <w:gridCol w:w="4680"/>
        <w:gridCol w:w="3600"/>
      </w:tblGrid>
      <w:tr w:rsidR="00223243" w:rsidRPr="00C071D4" w:rsidTr="00BE1104">
        <w:trPr>
          <w:trHeight w:val="452"/>
        </w:trPr>
        <w:tc>
          <w:tcPr>
            <w:tcW w:w="9000" w:type="dxa"/>
            <w:gridSpan w:val="3"/>
            <w:shd w:val="clear" w:color="auto" w:fill="D9D9D9" w:themeFill="background1" w:themeFillShade="D9"/>
            <w:vAlign w:val="center"/>
          </w:tcPr>
          <w:p w:rsidR="00223243" w:rsidRPr="00C071D4" w:rsidRDefault="001C1C55" w:rsidP="00393B31">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cs="Arial"/>
                <w:bCs/>
                <w:sz w:val="20"/>
              </w:rPr>
            </w:pPr>
            <w:r w:rsidRPr="00AF4726">
              <w:rPr>
                <w:rFonts w:cs="Arial"/>
                <w:b/>
                <w:sz w:val="20"/>
                <w:lang w:val="en-GB"/>
              </w:rPr>
              <w:t>Hiring of Data Centre space &amp; Facilities, Unique Identification Authority of India (UIDAI) at............................  (Bengaluru).</w:t>
            </w:r>
          </w:p>
        </w:tc>
      </w:tr>
      <w:tr w:rsidR="003F184C" w:rsidRPr="00C071D4" w:rsidTr="00BE1104">
        <w:trPr>
          <w:trHeight w:val="452"/>
        </w:trPr>
        <w:tc>
          <w:tcPr>
            <w:tcW w:w="720" w:type="dxa"/>
            <w:vAlign w:val="center"/>
          </w:tcPr>
          <w:p w:rsidR="003F184C" w:rsidRPr="00C071D4"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cs="Arial"/>
                <w:bCs/>
                <w:sz w:val="20"/>
              </w:rPr>
            </w:pPr>
            <w:r w:rsidRPr="00AF4726">
              <w:rPr>
                <w:rFonts w:cs="Arial"/>
                <w:bCs/>
                <w:sz w:val="20"/>
              </w:rPr>
              <w:t>1</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Bidder</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C071D4"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cs="Arial"/>
                <w:bCs/>
                <w:sz w:val="20"/>
              </w:rPr>
            </w:pPr>
            <w:r w:rsidRPr="00AF4726">
              <w:rPr>
                <w:rFonts w:cs="Arial"/>
                <w:bCs/>
                <w:sz w:val="20"/>
              </w:rPr>
              <w:t>2</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Bidder’s Registered Office in India</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3</w:t>
            </w:r>
          </w:p>
        </w:tc>
        <w:tc>
          <w:tcPr>
            <w:tcW w:w="4680" w:type="dxa"/>
            <w:vAlign w:val="center"/>
          </w:tcPr>
          <w:p w:rsidR="00AE3305"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Year of establishment of organization</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4</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Bid number and date</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5</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Name of the person to whom all references shall be made regarding this bid</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6</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Designation of the person to whom all references shall be made regarding this bid</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840"/>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7</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Mailing Address of the person to whom all references shall be made regarding this bid</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2"/>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8</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Telephone No. (with STD Code)</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53"/>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9</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E-Mail of the contact person:</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76"/>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10</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Fax No. (with STD Code)</w:t>
            </w:r>
          </w:p>
        </w:tc>
        <w:tc>
          <w:tcPr>
            <w:tcW w:w="3600" w:type="dxa"/>
            <w:vAlign w:val="center"/>
          </w:tcPr>
          <w:p w:rsidR="003F184C" w:rsidRPr="00C071D4" w:rsidRDefault="003F184C" w:rsidP="00BE1104">
            <w:pPr>
              <w:pStyle w:val="DefaultText"/>
              <w:spacing w:line="276" w:lineRule="auto"/>
              <w:rPr>
                <w:rFonts w:cs="Arial"/>
                <w:bCs/>
                <w:sz w:val="20"/>
              </w:rPr>
            </w:pPr>
          </w:p>
        </w:tc>
      </w:tr>
      <w:tr w:rsidR="003F184C" w:rsidRPr="00C071D4" w:rsidTr="00BE1104">
        <w:trPr>
          <w:trHeight w:val="476"/>
        </w:trPr>
        <w:tc>
          <w:tcPr>
            <w:tcW w:w="72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11</w:t>
            </w:r>
          </w:p>
        </w:tc>
        <w:tc>
          <w:tcPr>
            <w:tcW w:w="4680" w:type="dxa"/>
            <w:vAlign w:val="center"/>
          </w:tcPr>
          <w:p w:rsidR="003F184C" w:rsidRPr="00AF4726" w:rsidRDefault="001C1C55" w:rsidP="00BE110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76" w:lineRule="auto"/>
              <w:rPr>
                <w:rFonts w:cs="Arial"/>
                <w:bCs/>
                <w:sz w:val="20"/>
              </w:rPr>
            </w:pPr>
            <w:r w:rsidRPr="00AF4726">
              <w:rPr>
                <w:rFonts w:cs="Arial"/>
                <w:bCs/>
                <w:sz w:val="20"/>
              </w:rPr>
              <w:t>Address of the Proposed Data Center Location</w:t>
            </w:r>
          </w:p>
        </w:tc>
        <w:tc>
          <w:tcPr>
            <w:tcW w:w="3600" w:type="dxa"/>
            <w:vAlign w:val="center"/>
          </w:tcPr>
          <w:p w:rsidR="003F184C" w:rsidRPr="00C071D4" w:rsidRDefault="003F184C" w:rsidP="00BE1104">
            <w:pPr>
              <w:pStyle w:val="DefaultText"/>
              <w:spacing w:line="276" w:lineRule="auto"/>
              <w:rPr>
                <w:rFonts w:cs="Arial"/>
                <w:bCs/>
                <w:sz w:val="20"/>
              </w:rPr>
            </w:pPr>
          </w:p>
        </w:tc>
      </w:tr>
    </w:tbl>
    <w:p w:rsidR="00223243" w:rsidRPr="00C071D4" w:rsidRDefault="00223243" w:rsidP="0022324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223243" w:rsidRPr="00AF4726" w:rsidRDefault="00223243" w:rsidP="001239B0">
      <w:pPr>
        <w:overflowPunct/>
        <w:autoSpaceDE/>
        <w:autoSpaceDN/>
        <w:adjustRightInd/>
        <w:textAlignment w:val="auto"/>
        <w:rPr>
          <w:rFonts w:cs="Arial"/>
          <w:b/>
          <w:bCs/>
        </w:rPr>
      </w:pPr>
    </w:p>
    <w:p w:rsidR="00223243" w:rsidRPr="00AF4726" w:rsidRDefault="00223243" w:rsidP="001239B0">
      <w:pPr>
        <w:overflowPunct/>
        <w:autoSpaceDE/>
        <w:autoSpaceDN/>
        <w:adjustRightInd/>
        <w:textAlignment w:val="auto"/>
        <w:rPr>
          <w:rFonts w:cs="Arial"/>
          <w:b/>
          <w:bCs/>
        </w:rPr>
      </w:pP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086854" w:rsidRPr="00C071D4" w:rsidRDefault="00086854"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086854" w:rsidRPr="00C071D4" w:rsidRDefault="001C1C55"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sectPr w:rsidR="00086854" w:rsidRPr="00C071D4" w:rsidSect="00EE062B">
          <w:headerReference w:type="default" r:id="rId15"/>
          <w:footerReference w:type="default" r:id="rId16"/>
          <w:pgSz w:w="11905" w:h="16838" w:code="9"/>
          <w:pgMar w:top="1134" w:right="1134" w:bottom="1134" w:left="1134" w:header="720" w:footer="720" w:gutter="0"/>
          <w:cols w:space="720"/>
        </w:sect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1D0147" w:rsidRPr="00C071D4" w:rsidRDefault="001D0147" w:rsidP="0008685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EC120E" w:rsidRPr="00C071D4" w:rsidRDefault="001C1C55" w:rsidP="00702E78">
      <w:pPr>
        <w:pStyle w:val="Heading3"/>
        <w:jc w:val="left"/>
        <w:rPr>
          <w:rFonts w:cs="Arial"/>
        </w:rPr>
      </w:pPr>
      <w:bookmarkStart w:id="48" w:name="_Toc351550440"/>
      <w:r w:rsidRPr="00AF4726">
        <w:rPr>
          <w:rFonts w:cs="Arial"/>
        </w:rPr>
        <w:t>COMM 4.3.2: Commercial Bid Letter</w:t>
      </w:r>
      <w:bookmarkEnd w:id="48"/>
    </w:p>
    <w:p w:rsidR="00702E78" w:rsidRPr="00C071D4" w:rsidRDefault="00702E78" w:rsidP="00702E78">
      <w:pPr>
        <w:pStyle w:val="Heading3"/>
        <w:jc w:val="left"/>
        <w:rPr>
          <w:rFonts w:cs="Arial"/>
        </w:rPr>
      </w:pPr>
    </w:p>
    <w:p w:rsidR="001D0147" w:rsidRPr="00C071D4" w:rsidRDefault="001C1C55" w:rsidP="00EF530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r w:rsidRPr="00AF4726">
        <w:rPr>
          <w:rFonts w:cs="Arial"/>
          <w:b/>
          <w:sz w:val="20"/>
        </w:rPr>
        <w:t>(Please see Clause 7 of Section II - Instructions to Bidders)</w:t>
      </w:r>
    </w:p>
    <w:p w:rsidR="009E36DA" w:rsidRPr="00C071D4" w:rsidRDefault="009E36DA" w:rsidP="009E36D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cs="Arial"/>
          <w:b/>
          <w:sz w:val="20"/>
        </w:rPr>
      </w:pPr>
    </w:p>
    <w:p w:rsidR="001D0147" w:rsidRPr="00C071D4" w:rsidRDefault="001D0147" w:rsidP="00E428DC">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p>
    <w:p w:rsidR="001D0147" w:rsidRPr="00C071D4" w:rsidRDefault="001C1C55">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sz w:val="20"/>
        </w:rPr>
      </w:pPr>
      <w:r w:rsidRPr="00AF4726">
        <w:rPr>
          <w:rFonts w:cs="Arial"/>
          <w:b/>
          <w:sz w:val="20"/>
        </w:rPr>
        <w:t xml:space="preserve"> COMMERCIAL BID LETTER</w:t>
      </w:r>
    </w:p>
    <w:p w:rsidR="00EF5303" w:rsidRPr="00C071D4" w:rsidRDefault="00EF530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sz w:val="20"/>
        </w:rPr>
      </w:pPr>
    </w:p>
    <w:p w:rsidR="00086854" w:rsidRPr="00C071D4" w:rsidRDefault="001C1C55" w:rsidP="00086854">
      <w:pPr>
        <w:pStyle w:val="Default"/>
        <w:rPr>
          <w:color w:val="auto"/>
          <w:sz w:val="20"/>
          <w:szCs w:val="20"/>
        </w:rPr>
      </w:pPr>
      <w:r w:rsidRPr="00AF4726">
        <w:rPr>
          <w:color w:val="auto"/>
          <w:sz w:val="20"/>
          <w:szCs w:val="20"/>
        </w:rPr>
        <w:t xml:space="preserve">To, </w:t>
      </w:r>
    </w:p>
    <w:p w:rsidR="00086854" w:rsidRPr="00C071D4" w:rsidRDefault="001C1C55" w:rsidP="00086854">
      <w:pPr>
        <w:pStyle w:val="Default"/>
        <w:spacing w:line="271" w:lineRule="auto"/>
        <w:jc w:val="both"/>
        <w:rPr>
          <w:sz w:val="20"/>
          <w:szCs w:val="20"/>
        </w:rPr>
      </w:pPr>
      <w:r w:rsidRPr="00AF4726">
        <w:rPr>
          <w:color w:val="auto"/>
          <w:sz w:val="20"/>
          <w:szCs w:val="20"/>
        </w:rPr>
        <w:t xml:space="preserve">      </w:t>
      </w:r>
      <w:r w:rsidRPr="00AF4726">
        <w:rPr>
          <w:sz w:val="20"/>
          <w:szCs w:val="20"/>
        </w:rPr>
        <w:t xml:space="preserve">The Director General and Mission Director  </w:t>
      </w:r>
    </w:p>
    <w:p w:rsidR="00086854" w:rsidRPr="00C071D4" w:rsidRDefault="001C1C55" w:rsidP="00086854">
      <w:pPr>
        <w:pStyle w:val="Default"/>
        <w:spacing w:line="271" w:lineRule="auto"/>
        <w:jc w:val="both"/>
        <w:rPr>
          <w:sz w:val="20"/>
          <w:szCs w:val="20"/>
        </w:rPr>
      </w:pPr>
      <w:r w:rsidRPr="00AF4726">
        <w:rPr>
          <w:sz w:val="20"/>
          <w:szCs w:val="20"/>
        </w:rPr>
        <w:t xml:space="preserve">      UIDAI, Planning Commission,</w:t>
      </w:r>
    </w:p>
    <w:p w:rsidR="00086854" w:rsidRPr="00C071D4" w:rsidRDefault="001C1C55" w:rsidP="00086854">
      <w:pPr>
        <w:pStyle w:val="Default"/>
        <w:spacing w:line="271" w:lineRule="auto"/>
        <w:jc w:val="both"/>
        <w:rPr>
          <w:sz w:val="20"/>
          <w:szCs w:val="20"/>
        </w:rPr>
      </w:pPr>
      <w:r w:rsidRPr="00AF4726">
        <w:rPr>
          <w:sz w:val="20"/>
          <w:szCs w:val="20"/>
        </w:rPr>
        <w:t xml:space="preserve">      3</w:t>
      </w:r>
      <w:r w:rsidRPr="00AF4726">
        <w:rPr>
          <w:sz w:val="20"/>
          <w:szCs w:val="20"/>
          <w:vertAlign w:val="superscript"/>
        </w:rPr>
        <w:t>rd</w:t>
      </w:r>
      <w:r w:rsidRPr="00AF4726">
        <w:rPr>
          <w:sz w:val="20"/>
          <w:szCs w:val="20"/>
        </w:rPr>
        <w:t xml:space="preserve"> Floor, Parliament Street  </w:t>
      </w:r>
    </w:p>
    <w:p w:rsidR="00086854" w:rsidRPr="00C071D4" w:rsidRDefault="001C1C55" w:rsidP="00086854">
      <w:pPr>
        <w:pStyle w:val="Default"/>
        <w:spacing w:line="271" w:lineRule="auto"/>
        <w:jc w:val="both"/>
        <w:rPr>
          <w:color w:val="auto"/>
          <w:sz w:val="20"/>
          <w:szCs w:val="20"/>
        </w:rPr>
      </w:pPr>
      <w:r w:rsidRPr="00AF4726">
        <w:rPr>
          <w:sz w:val="20"/>
          <w:szCs w:val="20"/>
        </w:rPr>
        <w:t xml:space="preserve">      New Delhi – 110001</w:t>
      </w:r>
      <w:r w:rsidRPr="00AF4726">
        <w:rPr>
          <w:color w:val="auto"/>
          <w:sz w:val="20"/>
          <w:szCs w:val="20"/>
        </w:rPr>
        <w:t xml:space="preserve">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086854">
      <w:pPr>
        <w:pStyle w:val="Default"/>
        <w:rPr>
          <w:color w:val="auto"/>
          <w:sz w:val="20"/>
          <w:szCs w:val="20"/>
        </w:rPr>
      </w:pPr>
      <w:r w:rsidRPr="00AF4726">
        <w:rPr>
          <w:color w:val="auto"/>
          <w:sz w:val="20"/>
          <w:szCs w:val="20"/>
        </w:rPr>
        <w:t xml:space="preserve">Sir, </w:t>
      </w:r>
    </w:p>
    <w:p w:rsidR="00086854" w:rsidRPr="00C071D4" w:rsidRDefault="001C1C55" w:rsidP="00086854">
      <w:pPr>
        <w:pStyle w:val="Default"/>
        <w:ind w:left="1260" w:hanging="540"/>
        <w:rPr>
          <w:b/>
          <w:sz w:val="20"/>
          <w:szCs w:val="20"/>
        </w:rPr>
      </w:pPr>
      <w:r w:rsidRPr="00AF4726">
        <w:rPr>
          <w:b/>
          <w:bCs/>
          <w:color w:val="auto"/>
          <w:sz w:val="20"/>
          <w:szCs w:val="20"/>
        </w:rPr>
        <w:t>Sub: “</w:t>
      </w:r>
      <w:r w:rsidRPr="00AF4726">
        <w:rPr>
          <w:b/>
          <w:sz w:val="20"/>
          <w:szCs w:val="20"/>
        </w:rPr>
        <w:t xml:space="preserve">Hiring of Data Centre space &amp; Facilities </w:t>
      </w:r>
      <w:r w:rsidRPr="00AF4726">
        <w:rPr>
          <w:b/>
          <w:color w:val="auto"/>
          <w:sz w:val="20"/>
          <w:szCs w:val="20"/>
        </w:rPr>
        <w:t>at</w:t>
      </w:r>
      <w:r w:rsidRPr="00AF4726">
        <w:rPr>
          <w:b/>
          <w:sz w:val="20"/>
          <w:szCs w:val="20"/>
          <w:lang w:val="en-GB"/>
        </w:rPr>
        <w:t xml:space="preserve">  Bengaluru</w:t>
      </w:r>
      <w:r w:rsidRPr="00AF4726">
        <w:rPr>
          <w:b/>
          <w:color w:val="auto"/>
          <w:sz w:val="20"/>
          <w:szCs w:val="20"/>
        </w:rPr>
        <w:t xml:space="preserve">  </w:t>
      </w:r>
      <w:r w:rsidRPr="00AF4726">
        <w:rPr>
          <w:b/>
          <w:sz w:val="20"/>
          <w:szCs w:val="20"/>
        </w:rPr>
        <w:t>for Unique Identification Authority of India”</w:t>
      </w:r>
    </w:p>
    <w:p w:rsidR="00086854" w:rsidRPr="00C071D4" w:rsidRDefault="00086854" w:rsidP="00086854">
      <w:pPr>
        <w:pStyle w:val="Default"/>
        <w:rPr>
          <w:color w:val="auto"/>
          <w:sz w:val="20"/>
          <w:szCs w:val="20"/>
        </w:rPr>
      </w:pPr>
    </w:p>
    <w:p w:rsidR="00086854" w:rsidRPr="00C071D4" w:rsidRDefault="001C1C55" w:rsidP="00086854">
      <w:pPr>
        <w:pStyle w:val="Default"/>
        <w:rPr>
          <w:b/>
          <w:bCs/>
          <w:color w:val="auto"/>
          <w:sz w:val="20"/>
          <w:szCs w:val="20"/>
        </w:rPr>
      </w:pPr>
      <w:r w:rsidRPr="00AF4726">
        <w:rPr>
          <w:b/>
          <w:bCs/>
          <w:color w:val="auto"/>
          <w:sz w:val="20"/>
          <w:szCs w:val="20"/>
        </w:rPr>
        <w:t xml:space="preserve">             Ref:  Bid document: </w:t>
      </w:r>
    </w:p>
    <w:p w:rsidR="00086854" w:rsidRPr="00C071D4" w:rsidRDefault="00086854" w:rsidP="00086854">
      <w:pPr>
        <w:pStyle w:val="Default"/>
        <w:rPr>
          <w:b/>
          <w:bCs/>
          <w:color w:val="auto"/>
          <w:sz w:val="20"/>
          <w:szCs w:val="20"/>
        </w:rPr>
      </w:pPr>
    </w:p>
    <w:p w:rsidR="00086854" w:rsidRPr="00C071D4" w:rsidRDefault="001C1C55" w:rsidP="007F654D">
      <w:pPr>
        <w:pStyle w:val="Default"/>
        <w:numPr>
          <w:ilvl w:val="0"/>
          <w:numId w:val="2"/>
        </w:numPr>
        <w:jc w:val="both"/>
        <w:rPr>
          <w:color w:val="auto"/>
          <w:sz w:val="20"/>
          <w:szCs w:val="20"/>
        </w:rPr>
      </w:pPr>
      <w:r w:rsidRPr="00AF4726">
        <w:rPr>
          <w:color w:val="auto"/>
          <w:sz w:val="20"/>
          <w:szCs w:val="20"/>
        </w:rPr>
        <w:t xml:space="preserve">We, the undersigned Bidders, having read and examined in detail all the bidding documents with respect to Leasing, Hosting, Maintenance &amp; Management of Data Centre Space and Facilities for Unique Identification Authority of India (UIDAI) at Bengaluru Region, do hereby propose to provide </w:t>
      </w:r>
      <w:r w:rsidRPr="00AF4726">
        <w:rPr>
          <w:b/>
          <w:bCs/>
          <w:color w:val="auto"/>
          <w:sz w:val="20"/>
          <w:szCs w:val="20"/>
        </w:rPr>
        <w:t>services</w:t>
      </w:r>
      <w:r w:rsidRPr="00AF4726">
        <w:rPr>
          <w:color w:val="auto"/>
          <w:sz w:val="20"/>
          <w:szCs w:val="20"/>
        </w:rPr>
        <w:t xml:space="preserve"> as specified in the bid document.</w:t>
      </w:r>
    </w:p>
    <w:p w:rsidR="00086854" w:rsidRPr="00C071D4" w:rsidRDefault="00086854" w:rsidP="00086854">
      <w:pPr>
        <w:pStyle w:val="Default"/>
        <w:jc w:val="both"/>
        <w:rPr>
          <w:color w:val="auto"/>
          <w:sz w:val="20"/>
          <w:szCs w:val="20"/>
        </w:rPr>
      </w:pPr>
    </w:p>
    <w:p w:rsidR="00086854" w:rsidRPr="00C071D4" w:rsidRDefault="001C1C55" w:rsidP="007F654D">
      <w:pPr>
        <w:pStyle w:val="Default"/>
        <w:numPr>
          <w:ilvl w:val="0"/>
          <w:numId w:val="2"/>
        </w:numPr>
        <w:rPr>
          <w:color w:val="auto"/>
          <w:sz w:val="20"/>
          <w:szCs w:val="20"/>
        </w:rPr>
      </w:pPr>
      <w:r w:rsidRPr="00AF4726">
        <w:rPr>
          <w:b/>
          <w:bCs/>
          <w:color w:val="auto"/>
          <w:sz w:val="20"/>
          <w:szCs w:val="20"/>
        </w:rPr>
        <w:t xml:space="preserve">PRICE AND VALIDITY </w:t>
      </w:r>
    </w:p>
    <w:p w:rsidR="00086854" w:rsidRPr="00C071D4" w:rsidRDefault="00086854" w:rsidP="00086854">
      <w:pPr>
        <w:pStyle w:val="Default"/>
        <w:rPr>
          <w:color w:val="auto"/>
          <w:sz w:val="20"/>
          <w:szCs w:val="20"/>
        </w:rPr>
      </w:pPr>
    </w:p>
    <w:p w:rsidR="00086854" w:rsidRPr="00C071D4" w:rsidRDefault="001C1C55" w:rsidP="007F654D">
      <w:pPr>
        <w:pStyle w:val="Default"/>
        <w:numPr>
          <w:ilvl w:val="1"/>
          <w:numId w:val="2"/>
        </w:numPr>
        <w:jc w:val="both"/>
        <w:rPr>
          <w:color w:val="auto"/>
          <w:sz w:val="20"/>
          <w:szCs w:val="20"/>
        </w:rPr>
      </w:pPr>
      <w:r w:rsidRPr="00AF4726">
        <w:rPr>
          <w:color w:val="auto"/>
          <w:sz w:val="20"/>
          <w:szCs w:val="20"/>
        </w:rPr>
        <w:t xml:space="preserve">All the prices mentioned in our bid are in accordance with the terms as specified in the bidding documents.  All the prices and other terms and conditions of this bid are valid for a period of 180 calendar days from the date of opening of the bids. </w:t>
      </w:r>
    </w:p>
    <w:p w:rsidR="00086854" w:rsidRPr="00C071D4" w:rsidRDefault="00086854" w:rsidP="00086854">
      <w:pPr>
        <w:pStyle w:val="Default"/>
        <w:ind w:left="720"/>
        <w:jc w:val="both"/>
        <w:rPr>
          <w:color w:val="auto"/>
          <w:sz w:val="20"/>
          <w:szCs w:val="20"/>
        </w:rPr>
      </w:pPr>
    </w:p>
    <w:p w:rsidR="00086854" w:rsidRPr="00C071D4" w:rsidRDefault="001C1C55" w:rsidP="007F654D">
      <w:pPr>
        <w:pStyle w:val="Default"/>
        <w:numPr>
          <w:ilvl w:val="1"/>
          <w:numId w:val="2"/>
        </w:numPr>
        <w:jc w:val="both"/>
        <w:rPr>
          <w:color w:val="auto"/>
          <w:sz w:val="20"/>
          <w:szCs w:val="20"/>
        </w:rPr>
      </w:pPr>
      <w:r w:rsidRPr="00AF4726">
        <w:rPr>
          <w:color w:val="auto"/>
          <w:sz w:val="20"/>
          <w:szCs w:val="20"/>
        </w:rPr>
        <w:t xml:space="preserve">We are an Indian Company and do hereby confirm that our bid prices include all taxes including income tax and professional tax. </w:t>
      </w:r>
    </w:p>
    <w:p w:rsidR="00086854" w:rsidRPr="00C071D4" w:rsidRDefault="00086854" w:rsidP="00086854">
      <w:pPr>
        <w:pStyle w:val="Default"/>
        <w:jc w:val="both"/>
        <w:rPr>
          <w:color w:val="auto"/>
          <w:sz w:val="20"/>
          <w:szCs w:val="20"/>
        </w:rPr>
      </w:pPr>
    </w:p>
    <w:p w:rsidR="00086854" w:rsidRPr="00C071D4" w:rsidRDefault="001C1C55" w:rsidP="007F654D">
      <w:pPr>
        <w:pStyle w:val="Default"/>
        <w:numPr>
          <w:ilvl w:val="1"/>
          <w:numId w:val="2"/>
        </w:numPr>
        <w:jc w:val="both"/>
        <w:rPr>
          <w:color w:val="auto"/>
          <w:sz w:val="20"/>
          <w:szCs w:val="20"/>
        </w:rPr>
      </w:pPr>
      <w:r w:rsidRPr="00AF4726">
        <w:rPr>
          <w:color w:val="auto"/>
          <w:sz w:val="20"/>
          <w:szCs w:val="20"/>
        </w:rPr>
        <w:t xml:space="preserve">We have studied the clause relating to Indian Income Tax and hereby declare that if any in-come tax, surcharge on Income Tax, Professional and any other corporate Tax in altercated under the law, we shall pay the same. </w:t>
      </w:r>
    </w:p>
    <w:p w:rsidR="00086854" w:rsidRPr="00C071D4" w:rsidRDefault="001C1C55" w:rsidP="00086854">
      <w:pPr>
        <w:pStyle w:val="Default"/>
        <w:jc w:val="both"/>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rPr>
          <w:color w:val="auto"/>
          <w:sz w:val="20"/>
          <w:szCs w:val="20"/>
        </w:rPr>
      </w:pPr>
      <w:r w:rsidRPr="00AF4726">
        <w:rPr>
          <w:b/>
          <w:bCs/>
          <w:color w:val="auto"/>
          <w:sz w:val="20"/>
          <w:szCs w:val="20"/>
        </w:rPr>
        <w:t>UNIT RATES</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3"/>
        </w:numPr>
        <w:jc w:val="both"/>
        <w:rPr>
          <w:color w:val="auto"/>
          <w:sz w:val="20"/>
          <w:szCs w:val="20"/>
        </w:rPr>
      </w:pPr>
      <w:r w:rsidRPr="00AF4726">
        <w:rPr>
          <w:color w:val="auto"/>
          <w:sz w:val="20"/>
          <w:szCs w:val="20"/>
        </w:rPr>
        <w:t xml:space="preserve">We have indicated in the relevant schedules enclosed, the unit rates for the purpose of on account of payment as well as for price adjustment in case of any increase to / decrease from the scope of work under the contract. </w:t>
      </w:r>
    </w:p>
    <w:p w:rsidR="00086854" w:rsidRPr="00C071D4" w:rsidRDefault="001C1C55" w:rsidP="00086854">
      <w:pPr>
        <w:pStyle w:val="Default"/>
        <w:jc w:val="both"/>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rPr>
          <w:b/>
          <w:bCs/>
          <w:color w:val="auto"/>
          <w:sz w:val="20"/>
          <w:szCs w:val="20"/>
        </w:rPr>
      </w:pPr>
      <w:r w:rsidRPr="00AF4726">
        <w:rPr>
          <w:b/>
          <w:bCs/>
          <w:color w:val="auto"/>
          <w:sz w:val="20"/>
          <w:szCs w:val="20"/>
        </w:rPr>
        <w:t>EARNEST MONEY DEPOSIT (EMD)</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4"/>
        </w:numPr>
        <w:jc w:val="both"/>
        <w:rPr>
          <w:color w:val="auto"/>
          <w:sz w:val="20"/>
          <w:szCs w:val="20"/>
        </w:rPr>
      </w:pPr>
      <w:r w:rsidRPr="00AF4726">
        <w:rPr>
          <w:color w:val="auto"/>
          <w:sz w:val="20"/>
          <w:szCs w:val="20"/>
        </w:rPr>
        <w:t xml:space="preserve">We have enclosed an EMD in the proforma as per the EMD form in the form of a bank guarantee for a sum of </w:t>
      </w:r>
      <w:r w:rsidRPr="00AF4726">
        <w:rPr>
          <w:b/>
          <w:bCs/>
          <w:color w:val="auto"/>
          <w:sz w:val="20"/>
          <w:szCs w:val="20"/>
        </w:rPr>
        <w:t>Rs. __________________ ____________________________________________.</w:t>
      </w:r>
      <w:r w:rsidRPr="00AF4726">
        <w:rPr>
          <w:color w:val="auto"/>
          <w:sz w:val="20"/>
          <w:szCs w:val="20"/>
        </w:rPr>
        <w:t xml:space="preserve"> This EMD is liable to be forfeited in accordance with the provisions of bid documents.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rPr>
          <w:color w:val="auto"/>
          <w:sz w:val="20"/>
          <w:szCs w:val="20"/>
        </w:rPr>
      </w:pPr>
      <w:r w:rsidRPr="00AF4726">
        <w:rPr>
          <w:b/>
          <w:bCs/>
          <w:color w:val="auto"/>
          <w:sz w:val="20"/>
          <w:szCs w:val="20"/>
        </w:rPr>
        <w:t xml:space="preserve">DEVIATIONS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5"/>
        </w:numPr>
        <w:jc w:val="both"/>
        <w:rPr>
          <w:color w:val="auto"/>
          <w:sz w:val="20"/>
          <w:szCs w:val="20"/>
        </w:rPr>
      </w:pPr>
      <w:r w:rsidRPr="00AF4726">
        <w:rPr>
          <w:color w:val="auto"/>
          <w:sz w:val="20"/>
          <w:szCs w:val="20"/>
        </w:rPr>
        <w:t>We declare that all the services shall be performed strictly in accordance with the bid documents except for the variations and deviations, all of which have been detailed out exhaustively in the following statement, irrespective of whatever has been stated to the contrary anywhere else in our bid.</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5"/>
        </w:numPr>
        <w:jc w:val="both"/>
        <w:rPr>
          <w:color w:val="auto"/>
          <w:sz w:val="20"/>
          <w:szCs w:val="20"/>
        </w:rPr>
      </w:pPr>
      <w:r w:rsidRPr="00AF4726">
        <w:rPr>
          <w:color w:val="auto"/>
          <w:sz w:val="20"/>
          <w:szCs w:val="20"/>
        </w:rPr>
        <w:t xml:space="preserve">Further we agree that additional conditions, if any, found in the bid documents, other than those stated in deviation schedule, shall not be given effect to.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rPr>
          <w:color w:val="auto"/>
          <w:sz w:val="20"/>
          <w:szCs w:val="20"/>
        </w:rPr>
      </w:pPr>
      <w:r w:rsidRPr="00AF4726">
        <w:rPr>
          <w:b/>
          <w:bCs/>
          <w:color w:val="auto"/>
          <w:sz w:val="20"/>
          <w:szCs w:val="20"/>
        </w:rPr>
        <w:lastRenderedPageBreak/>
        <w:t xml:space="preserve">BID PRICING </w:t>
      </w:r>
    </w:p>
    <w:p w:rsidR="00086854" w:rsidRPr="00C071D4" w:rsidRDefault="001C1C55" w:rsidP="00086854">
      <w:pPr>
        <w:pStyle w:val="Default"/>
        <w:rPr>
          <w:color w:val="auto"/>
          <w:sz w:val="20"/>
          <w:szCs w:val="20"/>
        </w:rPr>
      </w:pPr>
      <w:r w:rsidRPr="00AF4726">
        <w:rPr>
          <w:b/>
          <w:bCs/>
          <w:color w:val="auto"/>
          <w:sz w:val="20"/>
          <w:szCs w:val="20"/>
        </w:rPr>
        <w:t xml:space="preserve"> </w:t>
      </w:r>
    </w:p>
    <w:p w:rsidR="00086854" w:rsidRPr="00C071D4" w:rsidRDefault="001C1C55" w:rsidP="007F654D">
      <w:pPr>
        <w:pStyle w:val="Default"/>
        <w:numPr>
          <w:ilvl w:val="0"/>
          <w:numId w:val="6"/>
        </w:numPr>
        <w:jc w:val="both"/>
        <w:rPr>
          <w:color w:val="auto"/>
          <w:sz w:val="20"/>
          <w:szCs w:val="20"/>
        </w:rPr>
      </w:pPr>
      <w:r w:rsidRPr="00AF4726">
        <w:rPr>
          <w:color w:val="auto"/>
          <w:sz w:val="20"/>
          <w:szCs w:val="20"/>
        </w:rPr>
        <w:t>We further confirm that the prices stated in our bid are in accordance with your Instruction to Bidders included in bidding documents.</w:t>
      </w:r>
      <w:r w:rsidRPr="00AF4726">
        <w:rPr>
          <w:b/>
          <w:bCs/>
          <w:color w:val="auto"/>
          <w:sz w:val="20"/>
          <w:szCs w:val="20"/>
        </w:rPr>
        <w:t xml:space="preserve">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rPr>
          <w:color w:val="auto"/>
          <w:sz w:val="20"/>
          <w:szCs w:val="20"/>
        </w:rPr>
      </w:pPr>
      <w:r w:rsidRPr="00AF4726">
        <w:rPr>
          <w:b/>
          <w:bCs/>
          <w:color w:val="auto"/>
          <w:sz w:val="20"/>
          <w:szCs w:val="20"/>
        </w:rPr>
        <w:t xml:space="preserve">BID PRICE </w:t>
      </w:r>
    </w:p>
    <w:p w:rsidR="00086854" w:rsidRPr="00C071D4" w:rsidRDefault="001C1C55" w:rsidP="00086854">
      <w:pPr>
        <w:pStyle w:val="Default"/>
        <w:rPr>
          <w:color w:val="auto"/>
          <w:sz w:val="20"/>
          <w:szCs w:val="20"/>
        </w:rPr>
      </w:pPr>
      <w:r w:rsidRPr="00AF4726">
        <w:rPr>
          <w:b/>
          <w:bCs/>
          <w:color w:val="auto"/>
          <w:sz w:val="20"/>
          <w:szCs w:val="20"/>
        </w:rPr>
        <w:t xml:space="preserve"> </w:t>
      </w:r>
    </w:p>
    <w:p w:rsidR="00086854" w:rsidRPr="00C071D4" w:rsidRDefault="001C1C55" w:rsidP="007F654D">
      <w:pPr>
        <w:pStyle w:val="Default"/>
        <w:numPr>
          <w:ilvl w:val="0"/>
          <w:numId w:val="7"/>
        </w:numPr>
        <w:jc w:val="both"/>
        <w:rPr>
          <w:color w:val="auto"/>
          <w:sz w:val="20"/>
          <w:szCs w:val="20"/>
        </w:rPr>
      </w:pPr>
      <w:r w:rsidRPr="00AF4726">
        <w:rPr>
          <w:color w:val="auto"/>
          <w:sz w:val="20"/>
          <w:szCs w:val="20"/>
        </w:rPr>
        <w:t xml:space="preserve">We declare that our bid prices are for the entire scope of the work as specified in the Schedule of Requirements and bid documents. These prices are indicated in </w:t>
      </w:r>
      <w:r w:rsidRPr="00AF4726">
        <w:rPr>
          <w:b/>
          <w:bCs/>
          <w:color w:val="auto"/>
          <w:sz w:val="20"/>
          <w:szCs w:val="20"/>
        </w:rPr>
        <w:t>Annexure 4.2.3</w:t>
      </w:r>
      <w:r w:rsidRPr="00AF4726">
        <w:rPr>
          <w:color w:val="auto"/>
          <w:sz w:val="20"/>
          <w:szCs w:val="20"/>
        </w:rPr>
        <w:t xml:space="preserve"> attached with our bid as part of the bid. </w:t>
      </w:r>
    </w:p>
    <w:p w:rsidR="00086854" w:rsidRPr="00C071D4" w:rsidRDefault="001C1C55" w:rsidP="00086854">
      <w:pPr>
        <w:pStyle w:val="Default"/>
        <w:rPr>
          <w:color w:val="auto"/>
          <w:sz w:val="20"/>
          <w:szCs w:val="20"/>
        </w:rPr>
      </w:pPr>
      <w:r w:rsidRPr="00AF4726">
        <w:rPr>
          <w:b/>
          <w:bCs/>
          <w:color w:val="auto"/>
          <w:sz w:val="20"/>
          <w:szCs w:val="20"/>
        </w:rPr>
        <w:t xml:space="preserve"> </w:t>
      </w:r>
    </w:p>
    <w:p w:rsidR="00086854" w:rsidRPr="00C071D4" w:rsidRDefault="001C1C55" w:rsidP="007F654D">
      <w:pPr>
        <w:pStyle w:val="Default"/>
        <w:numPr>
          <w:ilvl w:val="0"/>
          <w:numId w:val="2"/>
        </w:numPr>
        <w:rPr>
          <w:color w:val="auto"/>
          <w:sz w:val="20"/>
          <w:szCs w:val="20"/>
        </w:rPr>
      </w:pPr>
      <w:r w:rsidRPr="00AF4726">
        <w:rPr>
          <w:b/>
          <w:bCs/>
          <w:color w:val="auto"/>
          <w:sz w:val="20"/>
          <w:szCs w:val="20"/>
        </w:rPr>
        <w:t xml:space="preserve">CONTRACT PERFORMANCE GUARANTEE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8"/>
        </w:numPr>
        <w:jc w:val="both"/>
        <w:rPr>
          <w:color w:val="auto"/>
          <w:sz w:val="20"/>
          <w:szCs w:val="20"/>
        </w:rPr>
      </w:pPr>
      <w:r w:rsidRPr="00AF4726">
        <w:rPr>
          <w:color w:val="auto"/>
          <w:sz w:val="20"/>
          <w:szCs w:val="20"/>
        </w:rPr>
        <w:t xml:space="preserve">We hereby declare that in case the contract is awarded to us, we shall submit the contract performance guarantee bond in the form prescribed at </w:t>
      </w:r>
      <w:r w:rsidRPr="00AF4726">
        <w:rPr>
          <w:b/>
          <w:bCs/>
          <w:color w:val="auto"/>
          <w:sz w:val="20"/>
          <w:szCs w:val="20"/>
        </w:rPr>
        <w:t>Appendix B</w:t>
      </w:r>
      <w:r w:rsidRPr="00AF4726">
        <w:rPr>
          <w:b/>
          <w:color w:val="auto"/>
          <w:sz w:val="20"/>
          <w:szCs w:val="20"/>
        </w:rPr>
        <w:t xml:space="preserve"> of Section VI</w:t>
      </w:r>
      <w:r w:rsidRPr="00AF4726">
        <w:rPr>
          <w:color w:val="auto"/>
          <w:sz w:val="20"/>
          <w:szCs w:val="20"/>
        </w:rPr>
        <w:t xml:space="preserve"> as specified in </w:t>
      </w:r>
      <w:r w:rsidRPr="00AF4726">
        <w:rPr>
          <w:b/>
          <w:bCs/>
          <w:color w:val="auto"/>
          <w:sz w:val="20"/>
          <w:szCs w:val="20"/>
        </w:rPr>
        <w:t>Clause 33 of Section III.</w:t>
      </w:r>
      <w:r w:rsidRPr="00AF4726">
        <w:rPr>
          <w:color w:val="auto"/>
          <w:sz w:val="20"/>
          <w:szCs w:val="20"/>
        </w:rPr>
        <w:t xml:space="preserve"> </w:t>
      </w:r>
    </w:p>
    <w:p w:rsidR="00086854" w:rsidRPr="00C071D4" w:rsidRDefault="001C1C55" w:rsidP="00086854">
      <w:pPr>
        <w:pStyle w:val="Default"/>
        <w:jc w:val="both"/>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jc w:val="both"/>
        <w:rPr>
          <w:color w:val="auto"/>
          <w:sz w:val="20"/>
          <w:szCs w:val="20"/>
        </w:rPr>
      </w:pPr>
      <w:r w:rsidRPr="00AF4726">
        <w:rPr>
          <w:color w:val="auto"/>
          <w:sz w:val="20"/>
          <w:szCs w:val="20"/>
        </w:rPr>
        <w:t xml:space="preserve">We hereby declare that our bid is made in good faith, without collusion or fraud and the information contained in the bid is true and correct to the best of our knowledge and belief.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jc w:val="both"/>
        <w:rPr>
          <w:color w:val="auto"/>
          <w:sz w:val="20"/>
          <w:szCs w:val="20"/>
        </w:rPr>
      </w:pPr>
      <w:r w:rsidRPr="00AF4726">
        <w:rPr>
          <w:color w:val="auto"/>
          <w:sz w:val="20"/>
          <w:szCs w:val="20"/>
        </w:rPr>
        <w:t xml:space="preserve">We understand that our bid is binding on us and that you are not bound to accept a Bid you receive. </w:t>
      </w:r>
    </w:p>
    <w:p w:rsidR="00086854" w:rsidRPr="00C071D4" w:rsidRDefault="001C1C55" w:rsidP="00086854">
      <w:pPr>
        <w:pStyle w:val="Default"/>
        <w:rPr>
          <w:color w:val="auto"/>
          <w:sz w:val="20"/>
          <w:szCs w:val="20"/>
        </w:rPr>
      </w:pPr>
      <w:r w:rsidRPr="00AF4726">
        <w:rPr>
          <w:color w:val="auto"/>
          <w:sz w:val="20"/>
          <w:szCs w:val="20"/>
        </w:rPr>
        <w:t xml:space="preserve"> </w:t>
      </w:r>
    </w:p>
    <w:p w:rsidR="00086854" w:rsidRPr="00C071D4" w:rsidRDefault="001C1C55" w:rsidP="007F654D">
      <w:pPr>
        <w:pStyle w:val="Default"/>
        <w:numPr>
          <w:ilvl w:val="0"/>
          <w:numId w:val="2"/>
        </w:numPr>
        <w:jc w:val="both"/>
        <w:rPr>
          <w:color w:val="auto"/>
          <w:sz w:val="20"/>
          <w:szCs w:val="20"/>
        </w:rPr>
      </w:pPr>
      <w:r w:rsidRPr="00AF4726">
        <w:rPr>
          <w:b/>
          <w:bCs/>
          <w:color w:val="auto"/>
          <w:sz w:val="20"/>
          <w:szCs w:val="20"/>
        </w:rPr>
        <w:t>We confirm that no Technical deviations are attached here with this commercial offer.</w:t>
      </w:r>
    </w:p>
    <w:p w:rsidR="001D0147" w:rsidRPr="00C071D4" w:rsidRDefault="001D01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rPr>
          <w:rFonts w:cs="Arial"/>
        </w:rPr>
      </w:pPr>
    </w:p>
    <w:p w:rsidR="00086854" w:rsidRPr="00C071D4" w:rsidRDefault="000868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rPr>
          <w:rFonts w:cs="Arial"/>
        </w:rPr>
      </w:pP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left="720"/>
        <w:rPr>
          <w:rFonts w:cs="Arial"/>
        </w:rPr>
      </w:pPr>
      <w:r w:rsidRPr="00AF4726">
        <w:rPr>
          <w:rFonts w:cs="Arial"/>
        </w:rPr>
        <w:t>Thanking you,</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Yours faithfully,</w:t>
      </w:r>
    </w:p>
    <w:p w:rsidR="001D0147" w:rsidRPr="00C071D4" w:rsidRDefault="001D0147">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sz w:val="20"/>
        </w:rPr>
      </w:pP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(Signature of the Bidder)</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Printed Name</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Designation</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rPr>
      </w:pP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r>
      <w:r w:rsidRPr="00AF4726">
        <w:rPr>
          <w:rFonts w:cs="Arial"/>
        </w:rPr>
        <w:tab/>
        <w:t>Seal.</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AF4726">
        <w:rPr>
          <w:rFonts w:cs="Arial"/>
        </w:rPr>
        <w:t>Date:</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AF4726">
        <w:rPr>
          <w:rFonts w:cs="Arial"/>
        </w:rPr>
        <w:t>Place:</w:t>
      </w:r>
    </w:p>
    <w:p w:rsidR="001D0147" w:rsidRPr="00C071D4" w:rsidRDefault="001C1C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AF4726">
        <w:rPr>
          <w:rFonts w:cs="Arial"/>
        </w:rPr>
        <w:t>Business Address:</w:t>
      </w:r>
    </w:p>
    <w:p w:rsidR="006E5C84" w:rsidRPr="00C071D4" w:rsidRDefault="006E5C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sz w:val="20"/>
        </w:rPr>
      </w:pPr>
      <w:r w:rsidRPr="00AF4726">
        <w:rPr>
          <w:rFonts w:cs="Arial"/>
          <w:b/>
          <w:sz w:val="20"/>
        </w:rPr>
        <w:t>Witness:</w:t>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r>
      <w:r w:rsidRPr="00AF4726">
        <w:rPr>
          <w:rFonts w:cs="Arial"/>
          <w:b/>
          <w:sz w:val="20"/>
        </w:rPr>
        <w:tab/>
        <w:t>Bidder:</w:t>
      </w:r>
    </w:p>
    <w:p w:rsidR="006E5C84" w:rsidRPr="00C071D4" w:rsidRDefault="006E5C84"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 w:val="20"/>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Signature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 xml:space="preserve">Signature </w:t>
      </w:r>
      <w:r w:rsidRPr="00AF4726">
        <w:rPr>
          <w:rFonts w:cs="Arial"/>
          <w:b/>
          <w:bCs/>
          <w:sz w:val="20"/>
        </w:rPr>
        <w:tab/>
        <w:t>------------------------</w:t>
      </w:r>
    </w:p>
    <w:p w:rsidR="006E5C84" w:rsidRPr="00C071D4" w:rsidRDefault="006E5C84"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Name  </w:t>
      </w:r>
      <w:r w:rsidRPr="00AF4726">
        <w:rPr>
          <w:rFonts w:cs="Arial"/>
          <w:b/>
          <w:bCs/>
          <w:sz w:val="20"/>
        </w:rPr>
        <w:tab/>
      </w:r>
      <w:r w:rsidRPr="00AF4726">
        <w:rPr>
          <w:rFonts w:cs="Arial"/>
          <w:b/>
          <w:bCs/>
          <w:sz w:val="20"/>
        </w:rPr>
        <w:tab/>
        <w:t>------------------------</w:t>
      </w:r>
      <w:r w:rsidRPr="00AF4726">
        <w:rPr>
          <w:rFonts w:cs="Arial"/>
          <w:b/>
          <w:bCs/>
          <w:sz w:val="20"/>
        </w:rPr>
        <w:tab/>
        <w:t xml:space="preserve">              </w:t>
      </w:r>
      <w:r w:rsidRPr="00AF4726">
        <w:rPr>
          <w:rFonts w:cs="Arial"/>
          <w:b/>
          <w:bCs/>
          <w:sz w:val="20"/>
        </w:rPr>
        <w:tab/>
        <w:t xml:space="preserve">Name </w:t>
      </w:r>
      <w:r w:rsidRPr="00AF4726">
        <w:rPr>
          <w:rFonts w:cs="Arial"/>
          <w:b/>
          <w:bCs/>
          <w:sz w:val="20"/>
        </w:rPr>
        <w:tab/>
      </w:r>
      <w:r w:rsidRPr="00AF4726">
        <w:rPr>
          <w:rFonts w:cs="Arial"/>
          <w:b/>
          <w:bCs/>
          <w:sz w:val="20"/>
        </w:rPr>
        <w:tab/>
        <w:t>------------------------</w:t>
      </w:r>
    </w:p>
    <w:p w:rsidR="006E5C84" w:rsidRPr="00C071D4" w:rsidRDefault="006E5C84"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Address </w:t>
      </w:r>
      <w:r w:rsidRPr="00AF4726">
        <w:rPr>
          <w:rFonts w:cs="Arial"/>
          <w:b/>
          <w:bCs/>
          <w:sz w:val="20"/>
        </w:rPr>
        <w:tab/>
        <w:t xml:space="preserve">------------------------                          </w:t>
      </w:r>
      <w:r w:rsidRPr="00AF4726">
        <w:rPr>
          <w:rFonts w:cs="Arial"/>
          <w:b/>
          <w:bCs/>
          <w:sz w:val="20"/>
        </w:rPr>
        <w:tab/>
        <w:t>Designation</w:t>
      </w:r>
      <w:r w:rsidRPr="00AF4726">
        <w:rPr>
          <w:rFonts w:cs="Arial"/>
          <w:b/>
          <w:bCs/>
          <w:sz w:val="20"/>
        </w:rPr>
        <w:tab/>
        <w:t>------------------------</w:t>
      </w:r>
    </w:p>
    <w:p w:rsidR="006E5C84" w:rsidRPr="00C071D4" w:rsidRDefault="006E5C84"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                                  </w:t>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r>
      <w:r w:rsidRPr="00AF4726">
        <w:rPr>
          <w:rFonts w:cs="Arial"/>
          <w:b/>
          <w:bCs/>
          <w:sz w:val="20"/>
        </w:rPr>
        <w:tab/>
        <w:t>Company</w:t>
      </w:r>
      <w:r w:rsidRPr="00AF4726">
        <w:rPr>
          <w:rFonts w:cs="Arial"/>
          <w:b/>
          <w:bCs/>
          <w:sz w:val="20"/>
        </w:rPr>
        <w:tab/>
        <w:t>------------------------</w:t>
      </w:r>
    </w:p>
    <w:p w:rsidR="006E5C84" w:rsidRPr="00C071D4" w:rsidRDefault="006E5C84"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p>
    <w:p w:rsidR="006E5C84" w:rsidRPr="00C071D4" w:rsidRDefault="001C1C55"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pPr>
      <w:r w:rsidRPr="00AF4726">
        <w:rPr>
          <w:rFonts w:cs="Arial"/>
          <w:b/>
          <w:bCs/>
          <w:sz w:val="20"/>
        </w:rPr>
        <w:t xml:space="preserve">Date        </w:t>
      </w:r>
      <w:r w:rsidRPr="00AF4726">
        <w:rPr>
          <w:rFonts w:cs="Arial"/>
          <w:b/>
          <w:bCs/>
          <w:sz w:val="20"/>
        </w:rPr>
        <w:tab/>
        <w:t>------------------------</w:t>
      </w:r>
      <w:r w:rsidRPr="00AF4726">
        <w:rPr>
          <w:rFonts w:cs="Arial"/>
          <w:b/>
          <w:bCs/>
          <w:sz w:val="20"/>
        </w:rPr>
        <w:tab/>
      </w:r>
      <w:r w:rsidRPr="00AF4726">
        <w:rPr>
          <w:rFonts w:cs="Arial"/>
          <w:b/>
          <w:bCs/>
          <w:sz w:val="20"/>
        </w:rPr>
        <w:tab/>
      </w:r>
      <w:r w:rsidRPr="00AF4726">
        <w:rPr>
          <w:rFonts w:cs="Arial"/>
          <w:b/>
          <w:bCs/>
          <w:sz w:val="20"/>
        </w:rPr>
        <w:tab/>
        <w:t>Date</w:t>
      </w:r>
      <w:r w:rsidRPr="00AF4726">
        <w:rPr>
          <w:rFonts w:cs="Arial"/>
          <w:b/>
          <w:bCs/>
          <w:sz w:val="20"/>
        </w:rPr>
        <w:tab/>
      </w:r>
      <w:r w:rsidRPr="00AF4726">
        <w:rPr>
          <w:rFonts w:cs="Arial"/>
          <w:b/>
          <w:bCs/>
          <w:sz w:val="20"/>
        </w:rPr>
        <w:tab/>
        <w:t>------------------------</w:t>
      </w:r>
    </w:p>
    <w:p w:rsidR="0013728D" w:rsidRPr="00C071D4" w:rsidRDefault="0013728D" w:rsidP="006E5C84">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 w:val="20"/>
        </w:rPr>
        <w:sectPr w:rsidR="0013728D" w:rsidRPr="00C071D4" w:rsidSect="00EE062B">
          <w:headerReference w:type="default" r:id="rId17"/>
          <w:footerReference w:type="default" r:id="rId18"/>
          <w:pgSz w:w="11905" w:h="16838" w:code="9"/>
          <w:pgMar w:top="1134" w:right="1134" w:bottom="1134" w:left="1134" w:header="720" w:footer="720" w:gutter="0"/>
          <w:cols w:space="720"/>
        </w:sectPr>
      </w:pPr>
    </w:p>
    <w:p w:rsidR="00EC120E" w:rsidRPr="00C071D4" w:rsidRDefault="001C1C55" w:rsidP="00702E78">
      <w:pPr>
        <w:pStyle w:val="Heading3"/>
        <w:jc w:val="left"/>
        <w:rPr>
          <w:rFonts w:cs="Arial"/>
        </w:rPr>
      </w:pPr>
      <w:bookmarkStart w:id="49" w:name="_Toc351550441"/>
      <w:bookmarkStart w:id="50" w:name="OLE_LINK1"/>
      <w:r w:rsidRPr="00AF4726">
        <w:rPr>
          <w:rFonts w:cs="Arial"/>
        </w:rPr>
        <w:lastRenderedPageBreak/>
        <w:t>COMM 4.3.3: Detailed Cost Sheet</w:t>
      </w:r>
      <w:bookmarkEnd w:id="49"/>
    </w:p>
    <w:p w:rsidR="00702E78" w:rsidRPr="00C071D4" w:rsidRDefault="00702E78" w:rsidP="00702E78">
      <w:pPr>
        <w:pStyle w:val="Heading3"/>
        <w:jc w:val="left"/>
        <w:rPr>
          <w:rFonts w:cs="Arial"/>
        </w:rPr>
      </w:pPr>
    </w:p>
    <w:tbl>
      <w:tblPr>
        <w:tblW w:w="9622" w:type="dxa"/>
        <w:tblCellMar>
          <w:top w:w="57" w:type="dxa"/>
          <w:bottom w:w="57" w:type="dxa"/>
        </w:tblCellMar>
        <w:tblLook w:val="04A0"/>
      </w:tblPr>
      <w:tblGrid>
        <w:gridCol w:w="661"/>
        <w:gridCol w:w="8961"/>
      </w:tblGrid>
      <w:tr w:rsidR="00BE1039" w:rsidRPr="00C071D4" w:rsidTr="00631899">
        <w:trPr>
          <w:trHeight w:val="300"/>
        </w:trPr>
        <w:tc>
          <w:tcPr>
            <w:tcW w:w="9622" w:type="dxa"/>
            <w:gridSpan w:val="2"/>
            <w:tcBorders>
              <w:top w:val="single" w:sz="8" w:space="0" w:color="auto"/>
              <w:left w:val="single" w:sz="8" w:space="0" w:color="auto"/>
              <w:bottom w:val="single" w:sz="4" w:space="0" w:color="auto"/>
              <w:right w:val="nil"/>
            </w:tcBorders>
            <w:shd w:val="clear" w:color="000000" w:fill="000000"/>
            <w:hideMark/>
          </w:tcPr>
          <w:p w:rsidR="00BE1039" w:rsidRPr="00C071D4" w:rsidRDefault="001C1C55" w:rsidP="00BE1039">
            <w:pPr>
              <w:overflowPunct/>
              <w:autoSpaceDE/>
              <w:autoSpaceDN/>
              <w:adjustRightInd/>
              <w:jc w:val="center"/>
              <w:textAlignment w:val="auto"/>
              <w:rPr>
                <w:rFonts w:cs="Arial"/>
                <w:b/>
                <w:bCs/>
                <w:color w:val="FFFFFF"/>
              </w:rPr>
            </w:pPr>
            <w:r w:rsidRPr="00AF4726">
              <w:rPr>
                <w:rFonts w:cs="Arial"/>
                <w:b/>
                <w:bCs/>
                <w:color w:val="FFFFFF"/>
              </w:rPr>
              <w:t>INSTRUCTIONS</w:t>
            </w:r>
          </w:p>
        </w:tc>
      </w:tr>
      <w:tr w:rsidR="00BA429C" w:rsidRPr="00C071D4" w:rsidTr="00AF4726">
        <w:trPr>
          <w:trHeight w:val="76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1</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Bidder should provide all prices, quantities as per the prescribed format in this section. Bidder should not leave any field blank. In case the field is not applicable, Bidder must indicate “0.00” (Zero) in all such fields.</w:t>
            </w:r>
          </w:p>
        </w:tc>
      </w:tr>
      <w:tr w:rsidR="00BA429C" w:rsidRPr="00C071D4" w:rsidTr="00AF4726">
        <w:trPr>
          <w:trHeight w:val="420"/>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2</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It is mandatory to provide breakup of all Taxes, Duties and Levies wherever applicable and/or payable.</w:t>
            </w:r>
          </w:p>
        </w:tc>
      </w:tr>
      <w:tr w:rsidR="00BA429C" w:rsidRPr="00C071D4" w:rsidTr="00AF4726">
        <w:trPr>
          <w:trHeight w:val="510"/>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3</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Purchaser reserves the right to ask the selected Bidder to submit proof of payment against any of the taxes, duties, levies indicated, at any point during the contract period.</w:t>
            </w:r>
          </w:p>
        </w:tc>
      </w:tr>
      <w:tr w:rsidR="00BA429C" w:rsidRPr="00C071D4" w:rsidTr="00AF4726">
        <w:trPr>
          <w:trHeight w:val="25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4</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Purchaser shall take into account all Taxes, Duties &amp; Levies for the purpose of Evaluation.</w:t>
            </w:r>
          </w:p>
        </w:tc>
      </w:tr>
      <w:tr w:rsidR="00BA429C" w:rsidRPr="00C071D4" w:rsidTr="00AF4726">
        <w:trPr>
          <w:trHeight w:val="510"/>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5</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Price should be quoted in Indian Rupees (INR). Price bids in any other currency shall be summarily rejected.</w:t>
            </w:r>
          </w:p>
        </w:tc>
      </w:tr>
      <w:tr w:rsidR="00BA429C" w:rsidRPr="00C071D4" w:rsidTr="00AF4726">
        <w:trPr>
          <w:trHeight w:val="1020"/>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6</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 xml:space="preserve">Arithmetical errors will be rectified on the following basis: If there is a discrepancy between the unit price and the total price that is obtained by multiplying the unit price and quantity, </w:t>
            </w:r>
            <w:r w:rsidRPr="00AF4726">
              <w:rPr>
                <w:rFonts w:cs="Arial"/>
                <w:b/>
                <w:bCs/>
                <w:color w:val="000000"/>
              </w:rPr>
              <w:t>the unit price shall prevail and the total price shall be corrected</w:t>
            </w:r>
            <w:r w:rsidRPr="00AF4726">
              <w:rPr>
                <w:rFonts w:cs="Arial"/>
                <w:color w:val="000000"/>
              </w:rPr>
              <w:t xml:space="preserve">.  If there is a discrepancy between words and figures, </w:t>
            </w:r>
            <w:r w:rsidRPr="00AF4726">
              <w:rPr>
                <w:rFonts w:cs="Arial"/>
                <w:b/>
                <w:bCs/>
                <w:color w:val="000000"/>
              </w:rPr>
              <w:t>the amount in words will prevail</w:t>
            </w:r>
            <w:r w:rsidRPr="00AF4726">
              <w:rPr>
                <w:rFonts w:cs="Arial"/>
                <w:color w:val="000000"/>
              </w:rPr>
              <w:t>.</w:t>
            </w:r>
          </w:p>
        </w:tc>
      </w:tr>
      <w:tr w:rsidR="00BA429C" w:rsidRPr="00C071D4" w:rsidTr="00AF4726">
        <w:trPr>
          <w:trHeight w:val="40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7</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 xml:space="preserve">Bidder to account for all statutory approvals as required </w:t>
            </w:r>
          </w:p>
        </w:tc>
      </w:tr>
      <w:tr w:rsidR="00BA429C" w:rsidRPr="00C071D4" w:rsidTr="00AF4726">
        <w:trPr>
          <w:trHeight w:val="76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8</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color w:val="000000"/>
              </w:rPr>
            </w:pPr>
            <w:r w:rsidRPr="00AF4726">
              <w:rPr>
                <w:rFonts w:cs="Arial"/>
                <w:color w:val="000000"/>
              </w:rPr>
              <w:t>For the purposes of evaluation of commercial Bids, the Purchaser shall make appropriate assumptions to arrive at a common bid price for all the bidders. However, this shall have no co-relation with the contract or actual payment to be made to Bidder.</w:t>
            </w:r>
          </w:p>
        </w:tc>
      </w:tr>
      <w:tr w:rsidR="00BA429C" w:rsidRPr="00C071D4" w:rsidTr="00AF4726">
        <w:trPr>
          <w:trHeight w:val="688"/>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9</w:t>
            </w:r>
          </w:p>
        </w:tc>
        <w:tc>
          <w:tcPr>
            <w:tcW w:w="8961" w:type="dxa"/>
            <w:tcBorders>
              <w:top w:val="nil"/>
              <w:left w:val="nil"/>
              <w:bottom w:val="single" w:sz="4" w:space="0" w:color="auto"/>
              <w:right w:val="single" w:sz="4" w:space="0" w:color="auto"/>
            </w:tcBorders>
            <w:shd w:val="clear" w:color="000000" w:fill="FFFFFF"/>
            <w:hideMark/>
          </w:tcPr>
          <w:p w:rsidR="0079295C" w:rsidRPr="00AF4726" w:rsidRDefault="001C1C55">
            <w:pPr>
              <w:overflowPunct/>
              <w:autoSpaceDE/>
              <w:autoSpaceDN/>
              <w:adjustRightInd/>
              <w:spacing w:before="120" w:after="120"/>
              <w:jc w:val="both"/>
              <w:textAlignment w:val="auto"/>
              <w:rPr>
                <w:rFonts w:cs="Arial"/>
              </w:rPr>
            </w:pPr>
            <w:r w:rsidRPr="00AF4726">
              <w:rPr>
                <w:rFonts w:cs="Arial"/>
                <w:lang w:val="en-IN"/>
              </w:rPr>
              <w:t xml:space="preserve">The initial contract shall be signed for One year and the contract period shall be extendable in steps of six months each up to a maximum of 2 extensions of 6 months each at same unit rate,terms and conditions as quoted. </w:t>
            </w:r>
          </w:p>
        </w:tc>
      </w:tr>
      <w:tr w:rsidR="00BA429C" w:rsidRPr="00C071D4" w:rsidTr="00AF4726">
        <w:trPr>
          <w:trHeight w:val="1020"/>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10</w:t>
            </w:r>
          </w:p>
        </w:tc>
        <w:tc>
          <w:tcPr>
            <w:tcW w:w="8961" w:type="dxa"/>
            <w:tcBorders>
              <w:top w:val="nil"/>
              <w:left w:val="nil"/>
              <w:bottom w:val="single" w:sz="4" w:space="0" w:color="auto"/>
              <w:right w:val="single" w:sz="4" w:space="0" w:color="auto"/>
            </w:tcBorders>
            <w:shd w:val="clear" w:color="000000" w:fill="FFFFFF"/>
            <w:hideMark/>
          </w:tcPr>
          <w:p w:rsidR="006838F6" w:rsidRPr="00AF4726" w:rsidRDefault="001C1C55">
            <w:pPr>
              <w:overflowPunct/>
              <w:autoSpaceDE/>
              <w:autoSpaceDN/>
              <w:adjustRightInd/>
              <w:spacing w:before="120" w:after="120"/>
              <w:jc w:val="both"/>
              <w:textAlignment w:val="auto"/>
              <w:rPr>
                <w:rFonts w:cs="Arial"/>
              </w:rPr>
            </w:pPr>
            <w:r w:rsidRPr="00AF4726">
              <w:rPr>
                <w:rFonts w:cs="Arial"/>
                <w:lang w:val="en-IN"/>
              </w:rPr>
              <w:t>The period of one year contract shall start after handover of data center ready space to UIDAI. UIDAI shall have the right to decrease the contract period from one years to a lesser duration at a written notice period of atleast three months in advance, if required and for rental &amp; other recurring services, variable charges shall be charged by the DCSP only for the duration DC space is utilised by UIDAI.</w:t>
            </w:r>
          </w:p>
        </w:tc>
      </w:tr>
      <w:tr w:rsidR="00BA429C" w:rsidRPr="00C071D4" w:rsidTr="00AF4726">
        <w:trPr>
          <w:trHeight w:val="76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11</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043A3">
            <w:pPr>
              <w:overflowPunct/>
              <w:autoSpaceDE/>
              <w:autoSpaceDN/>
              <w:adjustRightInd/>
              <w:spacing w:before="120" w:after="120"/>
              <w:jc w:val="both"/>
              <w:textAlignment w:val="auto"/>
              <w:rPr>
                <w:rFonts w:cs="Arial"/>
              </w:rPr>
            </w:pPr>
            <w:r w:rsidRPr="00AF4726">
              <w:rPr>
                <w:rFonts w:cs="Arial"/>
                <w:lang w:val="en-IN"/>
              </w:rPr>
              <w:t xml:space="preserve">The Office space sought would be utilized by the UIDAI officials for their Data processing and associated work. </w:t>
            </w:r>
            <w:r w:rsidRPr="00AF4726">
              <w:rPr>
                <w:rFonts w:cs="Arial"/>
                <w:b/>
                <w:bCs/>
                <w:lang w:val="en-IN"/>
              </w:rPr>
              <w:t>The Office space displayed during the site visit would be considered as the Purchaser’s allocated space, if Bidder wins the contract.</w:t>
            </w:r>
            <w:r w:rsidRPr="00AF4726">
              <w:rPr>
                <w:rFonts w:cs="Arial"/>
                <w:lang w:val="en-IN"/>
              </w:rPr>
              <w:t xml:space="preserve">  </w:t>
            </w:r>
          </w:p>
        </w:tc>
      </w:tr>
      <w:tr w:rsidR="00BA429C" w:rsidRPr="00C071D4" w:rsidTr="00AF4726">
        <w:trPr>
          <w:trHeight w:val="765"/>
        </w:trPr>
        <w:tc>
          <w:tcPr>
            <w:tcW w:w="661" w:type="dxa"/>
            <w:tcBorders>
              <w:top w:val="nil"/>
              <w:left w:val="single" w:sz="8" w:space="0" w:color="auto"/>
              <w:bottom w:val="single" w:sz="4" w:space="0" w:color="auto"/>
              <w:right w:val="single" w:sz="4" w:space="0" w:color="auto"/>
            </w:tcBorders>
            <w:shd w:val="clear" w:color="000000" w:fill="FFFFFF"/>
            <w:hideMark/>
          </w:tcPr>
          <w:p w:rsidR="00BA429C" w:rsidRPr="00C071D4" w:rsidRDefault="001C1C55" w:rsidP="00BE1039">
            <w:pPr>
              <w:overflowPunct/>
              <w:autoSpaceDE/>
              <w:autoSpaceDN/>
              <w:adjustRightInd/>
              <w:jc w:val="center"/>
              <w:textAlignment w:val="auto"/>
              <w:rPr>
                <w:rFonts w:cs="Arial"/>
                <w:color w:val="000000"/>
              </w:rPr>
            </w:pPr>
            <w:r w:rsidRPr="00AF4726">
              <w:rPr>
                <w:rFonts w:cs="Arial"/>
                <w:color w:val="000000"/>
              </w:rPr>
              <w:t>13</w:t>
            </w:r>
          </w:p>
        </w:tc>
        <w:tc>
          <w:tcPr>
            <w:tcW w:w="8961" w:type="dxa"/>
            <w:tcBorders>
              <w:top w:val="nil"/>
              <w:left w:val="nil"/>
              <w:bottom w:val="single" w:sz="4" w:space="0" w:color="auto"/>
              <w:right w:val="single" w:sz="4" w:space="0" w:color="auto"/>
            </w:tcBorders>
            <w:shd w:val="clear" w:color="000000" w:fill="FFFFFF"/>
            <w:hideMark/>
          </w:tcPr>
          <w:p w:rsidR="00BA429C" w:rsidRPr="00AF4726" w:rsidRDefault="001C1C55" w:rsidP="004317AF">
            <w:pPr>
              <w:overflowPunct/>
              <w:autoSpaceDE/>
              <w:autoSpaceDN/>
              <w:adjustRightInd/>
              <w:spacing w:before="120" w:after="120"/>
              <w:jc w:val="both"/>
              <w:textAlignment w:val="auto"/>
              <w:rPr>
                <w:rFonts w:cs="Arial"/>
                <w:color w:val="000000"/>
              </w:rPr>
            </w:pPr>
            <w:r w:rsidRPr="00AF4726">
              <w:rPr>
                <w:rFonts w:cs="Arial"/>
                <w:color w:val="000000"/>
              </w:rPr>
              <w:t>UIDAI reserves the right to issue change order(s) for all individual items of the detailed cost sheet in Section IV - Table I, Table II and Table III, at the unit rates quoted by the bidder throughout the validity of the contract.</w:t>
            </w:r>
          </w:p>
        </w:tc>
      </w:tr>
    </w:tbl>
    <w:p w:rsidR="00BE1039" w:rsidRPr="00C071D4" w:rsidRDefault="00BE1039">
      <w:pPr>
        <w:overflowPunct/>
        <w:autoSpaceDE/>
        <w:autoSpaceDN/>
        <w:adjustRightInd/>
        <w:textAlignment w:val="auto"/>
        <w:rPr>
          <w:rFonts w:cs="Arial"/>
          <w:bCs/>
          <w:sz w:val="24"/>
          <w:szCs w:val="24"/>
        </w:rPr>
      </w:pPr>
    </w:p>
    <w:p w:rsidR="00CF03D0" w:rsidRPr="00C071D4" w:rsidRDefault="001C1C55">
      <w:pPr>
        <w:overflowPunct/>
        <w:autoSpaceDE/>
        <w:autoSpaceDN/>
        <w:adjustRightInd/>
        <w:textAlignment w:val="auto"/>
        <w:rPr>
          <w:rFonts w:cs="Arial"/>
          <w:b/>
          <w:bCs/>
          <w:sz w:val="24"/>
          <w:szCs w:val="24"/>
        </w:rPr>
      </w:pPr>
      <w:r w:rsidRPr="00AF4726">
        <w:rPr>
          <w:rFonts w:cs="Arial"/>
          <w:bCs/>
          <w:sz w:val="24"/>
          <w:szCs w:val="24"/>
        </w:rPr>
        <w:br w:type="page"/>
      </w:r>
    </w:p>
    <w:p w:rsidR="00CF03D0" w:rsidRPr="00C071D4" w:rsidRDefault="00CF03D0" w:rsidP="00702E78">
      <w:pPr>
        <w:pStyle w:val="Heading1"/>
        <w:numPr>
          <w:ilvl w:val="0"/>
          <w:numId w:val="0"/>
        </w:numPr>
        <w:jc w:val="center"/>
        <w:rPr>
          <w:rFonts w:cs="Arial"/>
          <w:bCs/>
          <w:sz w:val="24"/>
          <w:szCs w:val="24"/>
        </w:rPr>
      </w:pPr>
    </w:p>
    <w:tbl>
      <w:tblPr>
        <w:tblW w:w="9656" w:type="dxa"/>
        <w:tblInd w:w="88" w:type="dxa"/>
        <w:tblLayout w:type="fixed"/>
        <w:tblCellMar>
          <w:top w:w="28" w:type="dxa"/>
          <w:bottom w:w="28" w:type="dxa"/>
        </w:tblCellMar>
        <w:tblLook w:val="04A0"/>
      </w:tblPr>
      <w:tblGrid>
        <w:gridCol w:w="568"/>
        <w:gridCol w:w="157"/>
        <w:gridCol w:w="411"/>
        <w:gridCol w:w="1574"/>
        <w:gridCol w:w="141"/>
        <w:gridCol w:w="712"/>
        <w:gridCol w:w="101"/>
        <w:gridCol w:w="38"/>
        <w:gridCol w:w="321"/>
        <w:gridCol w:w="243"/>
        <w:gridCol w:w="286"/>
        <w:gridCol w:w="142"/>
        <w:gridCol w:w="61"/>
        <w:gridCol w:w="648"/>
        <w:gridCol w:w="128"/>
        <w:gridCol w:w="14"/>
        <w:gridCol w:w="466"/>
        <w:gridCol w:w="482"/>
        <w:gridCol w:w="47"/>
        <w:gridCol w:w="139"/>
        <w:gridCol w:w="141"/>
        <w:gridCol w:w="644"/>
        <w:gridCol w:w="144"/>
        <w:gridCol w:w="208"/>
        <w:gridCol w:w="138"/>
        <w:gridCol w:w="284"/>
        <w:gridCol w:w="188"/>
        <w:gridCol w:w="134"/>
        <w:gridCol w:w="795"/>
        <w:gridCol w:w="163"/>
        <w:gridCol w:w="138"/>
      </w:tblGrid>
      <w:tr w:rsidR="000D1829" w:rsidRPr="00C071D4" w:rsidTr="00631899">
        <w:trPr>
          <w:trHeight w:val="360"/>
        </w:trPr>
        <w:tc>
          <w:tcPr>
            <w:tcW w:w="9656" w:type="dxa"/>
            <w:gridSpan w:val="31"/>
            <w:tcBorders>
              <w:top w:val="single" w:sz="4" w:space="0" w:color="auto"/>
              <w:left w:val="single" w:sz="4" w:space="0" w:color="auto"/>
              <w:bottom w:val="single" w:sz="4" w:space="0" w:color="auto"/>
              <w:right w:val="single" w:sz="4" w:space="0" w:color="auto"/>
            </w:tcBorders>
            <w:shd w:val="clear" w:color="auto" w:fill="auto"/>
            <w:hideMark/>
          </w:tcPr>
          <w:p w:rsidR="000D1829" w:rsidRPr="00C071D4" w:rsidRDefault="001C1C55" w:rsidP="000D1829">
            <w:pPr>
              <w:overflowPunct/>
              <w:autoSpaceDE/>
              <w:autoSpaceDN/>
              <w:adjustRightInd/>
              <w:jc w:val="center"/>
              <w:textAlignment w:val="auto"/>
              <w:rPr>
                <w:rFonts w:cs="Arial"/>
                <w:b/>
                <w:bCs/>
                <w:color w:val="000000"/>
                <w:sz w:val="24"/>
                <w:szCs w:val="24"/>
              </w:rPr>
            </w:pPr>
            <w:r w:rsidRPr="00AF4726">
              <w:rPr>
                <w:rFonts w:cs="Arial"/>
                <w:b/>
                <w:bCs/>
                <w:color w:val="000000"/>
                <w:sz w:val="24"/>
                <w:szCs w:val="24"/>
              </w:rPr>
              <w:t>Summary Table - BREAK DOWN OF COST COMPONENTS</w:t>
            </w:r>
          </w:p>
        </w:tc>
      </w:tr>
      <w:tr w:rsidR="000D1829" w:rsidRPr="00C071D4" w:rsidTr="00631899">
        <w:trPr>
          <w:trHeight w:val="570"/>
        </w:trPr>
        <w:tc>
          <w:tcPr>
            <w:tcW w:w="9656" w:type="dxa"/>
            <w:gridSpan w:val="31"/>
            <w:tcBorders>
              <w:top w:val="single" w:sz="4" w:space="0" w:color="auto"/>
              <w:left w:val="single" w:sz="4" w:space="0" w:color="auto"/>
              <w:bottom w:val="single" w:sz="4" w:space="0" w:color="auto"/>
              <w:right w:val="single" w:sz="4" w:space="0" w:color="auto"/>
            </w:tcBorders>
            <w:shd w:val="clear" w:color="auto" w:fill="auto"/>
            <w:hideMark/>
          </w:tcPr>
          <w:p w:rsidR="000D1829" w:rsidRPr="00C071D4" w:rsidRDefault="001C1C55" w:rsidP="000D1829">
            <w:pPr>
              <w:overflowPunct/>
              <w:autoSpaceDE/>
              <w:autoSpaceDN/>
              <w:adjustRightInd/>
              <w:jc w:val="center"/>
              <w:textAlignment w:val="auto"/>
              <w:rPr>
                <w:rFonts w:cs="Arial"/>
                <w:b/>
                <w:bCs/>
                <w:color w:val="000000"/>
              </w:rPr>
            </w:pPr>
            <w:r w:rsidRPr="00AF4726">
              <w:rPr>
                <w:rFonts w:cs="Arial"/>
                <w:b/>
                <w:bCs/>
                <w:color w:val="000000"/>
              </w:rPr>
              <w:t xml:space="preserve">For the purpose of Commercial Bid Evaluation                                                               </w:t>
            </w:r>
            <w:r w:rsidRPr="00AF4726">
              <w:rPr>
                <w:rFonts w:cs="Arial"/>
                <w:b/>
                <w:bCs/>
                <w:color w:val="000000"/>
              </w:rPr>
              <w:br/>
              <w:t>(All Prices in Indian Rupees)</w:t>
            </w:r>
          </w:p>
        </w:tc>
      </w:tr>
      <w:tr w:rsidR="006D2DF0" w:rsidRPr="00C071D4" w:rsidTr="00631899">
        <w:trPr>
          <w:trHeight w:val="570"/>
        </w:trPr>
        <w:tc>
          <w:tcPr>
            <w:tcW w:w="9656" w:type="dxa"/>
            <w:gridSpan w:val="31"/>
            <w:tcBorders>
              <w:top w:val="single" w:sz="4" w:space="0" w:color="auto"/>
              <w:left w:val="single" w:sz="4" w:space="0" w:color="auto"/>
              <w:bottom w:val="single" w:sz="4" w:space="0" w:color="auto"/>
              <w:right w:val="single" w:sz="4" w:space="0" w:color="auto"/>
            </w:tcBorders>
            <w:shd w:val="clear" w:color="auto" w:fill="auto"/>
            <w:hideMark/>
          </w:tcPr>
          <w:p w:rsidR="00AE6A47" w:rsidRPr="00AF4726" w:rsidRDefault="001C1C55" w:rsidP="00617080">
            <w:pPr>
              <w:overflowPunct/>
              <w:autoSpaceDE/>
              <w:autoSpaceDN/>
              <w:adjustRightInd/>
              <w:spacing w:before="120" w:after="120"/>
              <w:jc w:val="center"/>
              <w:textAlignment w:val="auto"/>
              <w:rPr>
                <w:rFonts w:cs="Arial"/>
                <w:b/>
                <w:lang w:val="en-GB"/>
              </w:rPr>
            </w:pPr>
            <w:r w:rsidRPr="00AF4726">
              <w:rPr>
                <w:rFonts w:cs="Arial"/>
                <w:b/>
                <w:lang w:val="en-GB"/>
              </w:rPr>
              <w:t xml:space="preserve">Hiring of Data Centre space &amp; Facilities, Unique Identification Authority of India (UIDAI) </w:t>
            </w:r>
          </w:p>
          <w:p w:rsidR="006838F6" w:rsidRPr="00C071D4" w:rsidRDefault="001C1C55">
            <w:pPr>
              <w:overflowPunct/>
              <w:autoSpaceDE/>
              <w:autoSpaceDN/>
              <w:adjustRightInd/>
              <w:jc w:val="center"/>
              <w:textAlignment w:val="auto"/>
              <w:rPr>
                <w:rFonts w:cs="Arial"/>
                <w:b/>
                <w:bCs/>
                <w:color w:val="000000"/>
              </w:rPr>
            </w:pPr>
            <w:r w:rsidRPr="00AF4726">
              <w:rPr>
                <w:rFonts w:cs="Arial"/>
                <w:b/>
                <w:lang w:val="en-GB"/>
              </w:rPr>
              <w:t>At Bengaluru</w:t>
            </w:r>
          </w:p>
        </w:tc>
      </w:tr>
      <w:tr w:rsidR="000D1829" w:rsidRPr="00C071D4" w:rsidTr="00631899">
        <w:trPr>
          <w:trHeight w:val="510"/>
        </w:trPr>
        <w:tc>
          <w:tcPr>
            <w:tcW w:w="726" w:type="dxa"/>
            <w:gridSpan w:val="2"/>
            <w:tcBorders>
              <w:top w:val="single" w:sz="4" w:space="0" w:color="auto"/>
              <w:left w:val="single" w:sz="8" w:space="0" w:color="auto"/>
              <w:bottom w:val="nil"/>
              <w:right w:val="single" w:sz="4" w:space="0" w:color="auto"/>
            </w:tcBorders>
            <w:shd w:val="clear" w:color="000000" w:fill="000000"/>
            <w:hideMark/>
          </w:tcPr>
          <w:p w:rsidR="000D1829" w:rsidRPr="00AF4726" w:rsidRDefault="001C1C55" w:rsidP="000D1829">
            <w:pPr>
              <w:overflowPunct/>
              <w:autoSpaceDE/>
              <w:autoSpaceDN/>
              <w:adjustRightInd/>
              <w:spacing w:before="120" w:after="120"/>
              <w:jc w:val="center"/>
              <w:textAlignment w:val="auto"/>
              <w:rPr>
                <w:rFonts w:cs="Arial"/>
                <w:b/>
                <w:bCs/>
                <w:color w:val="FFFFFF"/>
              </w:rPr>
            </w:pPr>
            <w:r w:rsidRPr="00AF4726">
              <w:rPr>
                <w:rFonts w:cs="Arial"/>
                <w:b/>
                <w:bCs/>
                <w:color w:val="FFFFFF"/>
              </w:rPr>
              <w:t>S. No</w:t>
            </w:r>
          </w:p>
        </w:tc>
        <w:tc>
          <w:tcPr>
            <w:tcW w:w="4678" w:type="dxa"/>
            <w:gridSpan w:val="12"/>
            <w:tcBorders>
              <w:top w:val="single" w:sz="4" w:space="0" w:color="auto"/>
              <w:left w:val="nil"/>
              <w:bottom w:val="single" w:sz="4" w:space="0" w:color="auto"/>
              <w:right w:val="single" w:sz="4" w:space="0" w:color="auto"/>
            </w:tcBorders>
            <w:shd w:val="clear" w:color="000000" w:fill="000000"/>
            <w:hideMark/>
          </w:tcPr>
          <w:p w:rsidR="000D1829" w:rsidRPr="00AF4726" w:rsidRDefault="001C1C55" w:rsidP="000D1829">
            <w:pPr>
              <w:overflowPunct/>
              <w:autoSpaceDE/>
              <w:autoSpaceDN/>
              <w:adjustRightInd/>
              <w:spacing w:before="120" w:after="120"/>
              <w:jc w:val="center"/>
              <w:textAlignment w:val="auto"/>
              <w:rPr>
                <w:rFonts w:cs="Arial"/>
                <w:b/>
                <w:bCs/>
                <w:color w:val="FFFFFF"/>
              </w:rPr>
            </w:pPr>
            <w:r w:rsidRPr="00AF4726">
              <w:rPr>
                <w:rFonts w:cs="Arial"/>
                <w:b/>
                <w:bCs/>
                <w:color w:val="FFFFFF"/>
              </w:rPr>
              <w:t>Item Description</w:t>
            </w:r>
          </w:p>
        </w:tc>
        <w:tc>
          <w:tcPr>
            <w:tcW w:w="1276" w:type="dxa"/>
            <w:gridSpan w:val="6"/>
            <w:tcBorders>
              <w:top w:val="single" w:sz="4" w:space="0" w:color="auto"/>
              <w:left w:val="nil"/>
              <w:bottom w:val="single" w:sz="4" w:space="0" w:color="auto"/>
              <w:right w:val="single" w:sz="4" w:space="0" w:color="auto"/>
            </w:tcBorders>
            <w:shd w:val="clear" w:color="000000" w:fill="000000"/>
            <w:hideMark/>
          </w:tcPr>
          <w:p w:rsidR="000D1829" w:rsidRPr="00C071D4" w:rsidRDefault="001C1C55" w:rsidP="000D1829">
            <w:pPr>
              <w:overflowPunct/>
              <w:autoSpaceDE/>
              <w:autoSpaceDN/>
              <w:adjustRightInd/>
              <w:jc w:val="center"/>
              <w:textAlignment w:val="auto"/>
              <w:rPr>
                <w:rFonts w:cs="Arial"/>
                <w:b/>
                <w:bCs/>
                <w:color w:val="FFFFFF"/>
              </w:rPr>
            </w:pPr>
            <w:r w:rsidRPr="00AF4726">
              <w:rPr>
                <w:rFonts w:cs="Arial"/>
                <w:b/>
                <w:bCs/>
                <w:color w:val="FFFFFF"/>
              </w:rPr>
              <w:t> </w:t>
            </w:r>
          </w:p>
        </w:tc>
        <w:tc>
          <w:tcPr>
            <w:tcW w:w="1559" w:type="dxa"/>
            <w:gridSpan w:val="6"/>
            <w:tcBorders>
              <w:top w:val="single" w:sz="4" w:space="0" w:color="auto"/>
              <w:left w:val="nil"/>
              <w:bottom w:val="single" w:sz="4" w:space="0" w:color="auto"/>
              <w:right w:val="single" w:sz="4" w:space="0" w:color="auto"/>
            </w:tcBorders>
            <w:shd w:val="clear" w:color="000000" w:fill="000000"/>
            <w:hideMark/>
          </w:tcPr>
          <w:p w:rsidR="000D1829" w:rsidRPr="00C071D4" w:rsidRDefault="001C1C55" w:rsidP="000D1829">
            <w:pPr>
              <w:overflowPunct/>
              <w:autoSpaceDE/>
              <w:autoSpaceDN/>
              <w:adjustRightInd/>
              <w:jc w:val="center"/>
              <w:textAlignment w:val="auto"/>
              <w:rPr>
                <w:rFonts w:cs="Arial"/>
                <w:b/>
                <w:bCs/>
                <w:color w:val="FFFFFF"/>
              </w:rPr>
            </w:pPr>
            <w:r w:rsidRPr="00AF4726">
              <w:rPr>
                <w:rFonts w:cs="Arial"/>
                <w:b/>
                <w:bCs/>
                <w:color w:val="FFFFFF"/>
              </w:rPr>
              <w:t>Reference Table</w:t>
            </w:r>
          </w:p>
        </w:tc>
        <w:tc>
          <w:tcPr>
            <w:tcW w:w="1417" w:type="dxa"/>
            <w:gridSpan w:val="5"/>
            <w:tcBorders>
              <w:top w:val="single" w:sz="4" w:space="0" w:color="auto"/>
              <w:left w:val="nil"/>
              <w:bottom w:val="single" w:sz="4" w:space="0" w:color="auto"/>
              <w:right w:val="single" w:sz="8" w:space="0" w:color="000000"/>
            </w:tcBorders>
            <w:shd w:val="clear" w:color="000000" w:fill="000000"/>
            <w:hideMark/>
          </w:tcPr>
          <w:p w:rsidR="000D1829" w:rsidRPr="00C071D4" w:rsidRDefault="001C1C55" w:rsidP="000D1829">
            <w:pPr>
              <w:overflowPunct/>
              <w:autoSpaceDE/>
              <w:autoSpaceDN/>
              <w:adjustRightInd/>
              <w:jc w:val="center"/>
              <w:textAlignment w:val="auto"/>
              <w:rPr>
                <w:rFonts w:cs="Arial"/>
                <w:b/>
                <w:bCs/>
                <w:color w:val="FFFFFF"/>
              </w:rPr>
            </w:pPr>
            <w:r w:rsidRPr="00AF4726">
              <w:rPr>
                <w:rFonts w:cs="Arial"/>
                <w:b/>
                <w:bCs/>
                <w:color w:val="FFFFFF"/>
              </w:rPr>
              <w:t xml:space="preserve">Total  Yearly Cost </w:t>
            </w:r>
            <w:r w:rsidRPr="00AF4726">
              <w:rPr>
                <w:rFonts w:cs="Arial"/>
                <w:b/>
                <w:bCs/>
                <w:color w:val="FFFFFF"/>
              </w:rPr>
              <w:br/>
              <w:t>(INR)</w:t>
            </w:r>
          </w:p>
        </w:tc>
      </w:tr>
      <w:tr w:rsidR="002E7895" w:rsidRPr="00C071D4" w:rsidTr="00631899">
        <w:trPr>
          <w:trHeight w:val="510"/>
        </w:trPr>
        <w:tc>
          <w:tcPr>
            <w:tcW w:w="726" w:type="dxa"/>
            <w:gridSpan w:val="2"/>
            <w:tcBorders>
              <w:top w:val="single" w:sz="4" w:space="0" w:color="auto"/>
              <w:left w:val="single" w:sz="8" w:space="0" w:color="auto"/>
              <w:bottom w:val="single" w:sz="4" w:space="0" w:color="auto"/>
              <w:right w:val="single" w:sz="4" w:space="0" w:color="auto"/>
            </w:tcBorders>
            <w:shd w:val="clear" w:color="auto" w:fill="auto"/>
            <w:hideMark/>
          </w:tcPr>
          <w:p w:rsidR="002E7895" w:rsidRPr="00C071D4" w:rsidRDefault="001C1C55" w:rsidP="000D1829">
            <w:pPr>
              <w:overflowPunct/>
              <w:autoSpaceDE/>
              <w:autoSpaceDN/>
              <w:adjustRightInd/>
              <w:jc w:val="center"/>
              <w:textAlignment w:val="auto"/>
              <w:rPr>
                <w:rFonts w:cs="Arial"/>
                <w:color w:val="000000"/>
              </w:rPr>
            </w:pPr>
            <w:r w:rsidRPr="00AF4726">
              <w:rPr>
                <w:rFonts w:cs="Arial"/>
                <w:color w:val="000000"/>
              </w:rPr>
              <w:t>1</w:t>
            </w:r>
          </w:p>
        </w:tc>
        <w:tc>
          <w:tcPr>
            <w:tcW w:w="4678" w:type="dxa"/>
            <w:gridSpan w:val="12"/>
            <w:tcBorders>
              <w:top w:val="nil"/>
              <w:left w:val="nil"/>
              <w:bottom w:val="single" w:sz="4" w:space="0" w:color="auto"/>
              <w:right w:val="single" w:sz="4" w:space="0" w:color="auto"/>
            </w:tcBorders>
            <w:shd w:val="clear" w:color="auto" w:fill="auto"/>
            <w:hideMark/>
          </w:tcPr>
          <w:p w:rsidR="00372857" w:rsidRPr="00AF4726" w:rsidRDefault="001C1C55">
            <w:pPr>
              <w:overflowPunct/>
              <w:autoSpaceDE/>
              <w:autoSpaceDN/>
              <w:adjustRightInd/>
              <w:spacing w:before="120" w:after="120"/>
              <w:textAlignment w:val="auto"/>
              <w:rPr>
                <w:rFonts w:cs="Arial"/>
                <w:color w:val="000000"/>
              </w:rPr>
            </w:pPr>
            <w:r w:rsidRPr="00AF4726">
              <w:rPr>
                <w:rFonts w:cs="Arial"/>
                <w:color w:val="000000"/>
              </w:rPr>
              <w:t>Recurring Cost -Space Rental Charges</w:t>
            </w:r>
            <w:r w:rsidRPr="00AF4726">
              <w:rPr>
                <w:rFonts w:cs="Arial"/>
                <w:color w:val="000000"/>
              </w:rPr>
              <w:br/>
              <w:t xml:space="preserve"> (Year 1)</w:t>
            </w:r>
          </w:p>
        </w:tc>
        <w:tc>
          <w:tcPr>
            <w:tcW w:w="1276" w:type="dxa"/>
            <w:gridSpan w:val="6"/>
            <w:tcBorders>
              <w:top w:val="nil"/>
              <w:left w:val="nil"/>
              <w:bottom w:val="single" w:sz="4" w:space="0" w:color="auto"/>
              <w:right w:val="single" w:sz="4" w:space="0" w:color="auto"/>
            </w:tcBorders>
            <w:shd w:val="clear" w:color="auto" w:fill="auto"/>
            <w:hideMark/>
          </w:tcPr>
          <w:p w:rsidR="002E7895" w:rsidRPr="00AF4726" w:rsidRDefault="001C1C55" w:rsidP="000D1829">
            <w:pPr>
              <w:overflowPunct/>
              <w:autoSpaceDE/>
              <w:autoSpaceDN/>
              <w:adjustRightInd/>
              <w:spacing w:before="120" w:after="120"/>
              <w:jc w:val="center"/>
              <w:textAlignment w:val="auto"/>
              <w:rPr>
                <w:rFonts w:cs="Arial"/>
                <w:color w:val="000000"/>
              </w:rPr>
            </w:pPr>
            <w:r w:rsidRPr="00AF4726">
              <w:rPr>
                <w:rFonts w:cs="Arial"/>
                <w:color w:val="000000"/>
              </w:rPr>
              <w:t>Value 1</w:t>
            </w:r>
          </w:p>
        </w:tc>
        <w:tc>
          <w:tcPr>
            <w:tcW w:w="1559" w:type="dxa"/>
            <w:gridSpan w:val="6"/>
            <w:tcBorders>
              <w:top w:val="nil"/>
              <w:left w:val="nil"/>
              <w:bottom w:val="single" w:sz="4" w:space="0" w:color="auto"/>
              <w:right w:val="single" w:sz="4" w:space="0" w:color="auto"/>
            </w:tcBorders>
            <w:shd w:val="clear" w:color="auto" w:fill="auto"/>
            <w:hideMark/>
          </w:tcPr>
          <w:p w:rsidR="002E7895" w:rsidRPr="00AF4726" w:rsidRDefault="001C1C55">
            <w:pPr>
              <w:spacing w:before="120" w:after="120"/>
              <w:jc w:val="center"/>
              <w:rPr>
                <w:rFonts w:cs="Arial"/>
                <w:color w:val="000000"/>
              </w:rPr>
            </w:pPr>
            <w:r w:rsidRPr="00AF4726">
              <w:rPr>
                <w:rFonts w:cs="Arial"/>
                <w:color w:val="000000"/>
              </w:rPr>
              <w:t>Table I</w:t>
            </w:r>
          </w:p>
        </w:tc>
        <w:tc>
          <w:tcPr>
            <w:tcW w:w="1417" w:type="dxa"/>
            <w:gridSpan w:val="5"/>
            <w:tcBorders>
              <w:top w:val="single" w:sz="4" w:space="0" w:color="auto"/>
              <w:left w:val="nil"/>
              <w:bottom w:val="single" w:sz="4" w:space="0" w:color="auto"/>
              <w:right w:val="single" w:sz="8" w:space="0" w:color="000000"/>
            </w:tcBorders>
            <w:shd w:val="clear" w:color="auto" w:fill="auto"/>
            <w:hideMark/>
          </w:tcPr>
          <w:p w:rsidR="002E7895" w:rsidRPr="00AF4726" w:rsidRDefault="001C1C55" w:rsidP="000D1829">
            <w:pPr>
              <w:overflowPunct/>
              <w:autoSpaceDE/>
              <w:autoSpaceDN/>
              <w:adjustRightInd/>
              <w:spacing w:before="120" w:after="120"/>
              <w:jc w:val="right"/>
              <w:textAlignment w:val="auto"/>
              <w:rPr>
                <w:rFonts w:cs="Arial"/>
                <w:color w:val="000000"/>
              </w:rPr>
            </w:pPr>
            <w:r w:rsidRPr="00AF4726">
              <w:rPr>
                <w:rFonts w:cs="Arial"/>
                <w:color w:val="000000"/>
              </w:rPr>
              <w:t> </w:t>
            </w:r>
          </w:p>
        </w:tc>
      </w:tr>
      <w:tr w:rsidR="002E7895" w:rsidRPr="00C071D4" w:rsidTr="00631899">
        <w:trPr>
          <w:trHeight w:val="840"/>
        </w:trPr>
        <w:tc>
          <w:tcPr>
            <w:tcW w:w="726" w:type="dxa"/>
            <w:gridSpan w:val="2"/>
            <w:tcBorders>
              <w:top w:val="nil"/>
              <w:left w:val="single" w:sz="8" w:space="0" w:color="auto"/>
              <w:bottom w:val="single" w:sz="4" w:space="0" w:color="auto"/>
              <w:right w:val="single" w:sz="4" w:space="0" w:color="auto"/>
            </w:tcBorders>
            <w:shd w:val="clear" w:color="auto" w:fill="auto"/>
            <w:hideMark/>
          </w:tcPr>
          <w:p w:rsidR="002E7895" w:rsidRPr="00AF4726" w:rsidRDefault="001C1C55" w:rsidP="000D1829">
            <w:pPr>
              <w:overflowPunct/>
              <w:autoSpaceDE/>
              <w:autoSpaceDN/>
              <w:adjustRightInd/>
              <w:spacing w:before="120" w:after="120"/>
              <w:jc w:val="center"/>
              <w:textAlignment w:val="auto"/>
              <w:rPr>
                <w:rFonts w:cs="Arial"/>
                <w:color w:val="000000"/>
              </w:rPr>
            </w:pPr>
            <w:r w:rsidRPr="00AF4726">
              <w:rPr>
                <w:rFonts w:cs="Arial"/>
                <w:color w:val="000000"/>
              </w:rPr>
              <w:t>2</w:t>
            </w:r>
          </w:p>
        </w:tc>
        <w:tc>
          <w:tcPr>
            <w:tcW w:w="4678" w:type="dxa"/>
            <w:gridSpan w:val="12"/>
            <w:tcBorders>
              <w:top w:val="nil"/>
              <w:left w:val="nil"/>
              <w:bottom w:val="single" w:sz="4" w:space="0" w:color="auto"/>
              <w:right w:val="single" w:sz="4" w:space="0" w:color="auto"/>
            </w:tcBorders>
            <w:shd w:val="clear" w:color="auto" w:fill="auto"/>
            <w:hideMark/>
          </w:tcPr>
          <w:p w:rsidR="00372857"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Variable Recurring Cost (Environmental and Infrastructural Service Charges)  </w:t>
            </w:r>
            <w:r w:rsidRPr="00AF4726">
              <w:rPr>
                <w:rFonts w:cs="Arial"/>
                <w:color w:val="000000"/>
              </w:rPr>
              <w:br/>
              <w:t xml:space="preserve">(Year 1)                                                                                                                                                                                                              </w:t>
            </w:r>
          </w:p>
        </w:tc>
        <w:tc>
          <w:tcPr>
            <w:tcW w:w="1276" w:type="dxa"/>
            <w:gridSpan w:val="6"/>
            <w:tcBorders>
              <w:top w:val="nil"/>
              <w:left w:val="nil"/>
              <w:bottom w:val="nil"/>
              <w:right w:val="single" w:sz="4" w:space="0" w:color="auto"/>
            </w:tcBorders>
            <w:shd w:val="clear" w:color="auto" w:fill="auto"/>
            <w:hideMark/>
          </w:tcPr>
          <w:p w:rsidR="002E7895" w:rsidRPr="00AF4726" w:rsidRDefault="001C1C55" w:rsidP="000D1829">
            <w:pPr>
              <w:overflowPunct/>
              <w:autoSpaceDE/>
              <w:autoSpaceDN/>
              <w:adjustRightInd/>
              <w:spacing w:before="120" w:after="120"/>
              <w:jc w:val="center"/>
              <w:textAlignment w:val="auto"/>
              <w:rPr>
                <w:rFonts w:cs="Arial"/>
                <w:color w:val="000000"/>
              </w:rPr>
            </w:pPr>
            <w:r w:rsidRPr="00AF4726">
              <w:rPr>
                <w:rFonts w:cs="Arial"/>
                <w:color w:val="000000"/>
              </w:rPr>
              <w:t>Value 2</w:t>
            </w:r>
          </w:p>
        </w:tc>
        <w:tc>
          <w:tcPr>
            <w:tcW w:w="1559" w:type="dxa"/>
            <w:gridSpan w:val="6"/>
            <w:tcBorders>
              <w:top w:val="nil"/>
              <w:left w:val="nil"/>
              <w:bottom w:val="single" w:sz="4" w:space="0" w:color="auto"/>
              <w:right w:val="single" w:sz="4" w:space="0" w:color="auto"/>
            </w:tcBorders>
            <w:shd w:val="clear" w:color="auto" w:fill="auto"/>
            <w:hideMark/>
          </w:tcPr>
          <w:p w:rsidR="002E7895" w:rsidRPr="00AF4726" w:rsidRDefault="001C1C55">
            <w:pPr>
              <w:spacing w:before="120" w:after="120"/>
              <w:jc w:val="center"/>
              <w:rPr>
                <w:rFonts w:cs="Arial"/>
                <w:color w:val="000000"/>
              </w:rPr>
            </w:pPr>
            <w:r w:rsidRPr="00AF4726">
              <w:rPr>
                <w:rFonts w:cs="Arial"/>
                <w:color w:val="000000"/>
              </w:rPr>
              <w:t>Table II</w:t>
            </w:r>
          </w:p>
        </w:tc>
        <w:tc>
          <w:tcPr>
            <w:tcW w:w="1417" w:type="dxa"/>
            <w:gridSpan w:val="5"/>
            <w:tcBorders>
              <w:top w:val="single" w:sz="4" w:space="0" w:color="auto"/>
              <w:left w:val="nil"/>
              <w:bottom w:val="single" w:sz="4" w:space="0" w:color="auto"/>
              <w:right w:val="single" w:sz="8" w:space="0" w:color="000000"/>
            </w:tcBorders>
            <w:shd w:val="clear" w:color="auto" w:fill="auto"/>
            <w:hideMark/>
          </w:tcPr>
          <w:p w:rsidR="002E7895" w:rsidRPr="00AF4726" w:rsidRDefault="001C1C55" w:rsidP="000D1829">
            <w:pPr>
              <w:overflowPunct/>
              <w:autoSpaceDE/>
              <w:autoSpaceDN/>
              <w:adjustRightInd/>
              <w:spacing w:before="120" w:after="120"/>
              <w:jc w:val="right"/>
              <w:textAlignment w:val="auto"/>
              <w:rPr>
                <w:rFonts w:cs="Arial"/>
                <w:color w:val="000000"/>
              </w:rPr>
            </w:pPr>
            <w:r w:rsidRPr="00AF4726">
              <w:rPr>
                <w:rFonts w:cs="Arial"/>
                <w:color w:val="000000"/>
              </w:rPr>
              <w:t> </w:t>
            </w:r>
          </w:p>
        </w:tc>
      </w:tr>
      <w:tr w:rsidR="002E7895" w:rsidRPr="00C071D4" w:rsidTr="00631899">
        <w:trPr>
          <w:trHeight w:val="420"/>
        </w:trPr>
        <w:tc>
          <w:tcPr>
            <w:tcW w:w="726" w:type="dxa"/>
            <w:gridSpan w:val="2"/>
            <w:tcBorders>
              <w:top w:val="nil"/>
              <w:left w:val="single" w:sz="8" w:space="0" w:color="auto"/>
              <w:bottom w:val="single" w:sz="4" w:space="0" w:color="auto"/>
              <w:right w:val="single" w:sz="4" w:space="0" w:color="auto"/>
            </w:tcBorders>
            <w:shd w:val="clear" w:color="auto" w:fill="auto"/>
            <w:hideMark/>
          </w:tcPr>
          <w:p w:rsidR="002E7895" w:rsidRPr="00AF4726" w:rsidRDefault="001C1C55" w:rsidP="000D1829">
            <w:pPr>
              <w:overflowPunct/>
              <w:autoSpaceDE/>
              <w:autoSpaceDN/>
              <w:adjustRightInd/>
              <w:spacing w:before="120" w:after="120"/>
              <w:jc w:val="center"/>
              <w:textAlignment w:val="auto"/>
              <w:rPr>
                <w:rFonts w:cs="Arial"/>
                <w:color w:val="000000"/>
              </w:rPr>
            </w:pPr>
            <w:r w:rsidRPr="00AF4726">
              <w:rPr>
                <w:rFonts w:cs="Arial"/>
                <w:color w:val="000000"/>
              </w:rPr>
              <w:t>3</w:t>
            </w:r>
          </w:p>
        </w:tc>
        <w:tc>
          <w:tcPr>
            <w:tcW w:w="4678" w:type="dxa"/>
            <w:gridSpan w:val="12"/>
            <w:tcBorders>
              <w:top w:val="nil"/>
              <w:left w:val="nil"/>
              <w:bottom w:val="single" w:sz="4" w:space="0" w:color="auto"/>
              <w:right w:val="single" w:sz="4" w:space="0" w:color="auto"/>
            </w:tcBorders>
            <w:shd w:val="clear" w:color="auto" w:fill="auto"/>
            <w:hideMark/>
          </w:tcPr>
          <w:p w:rsidR="002E7895"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On Demand Fixed Cost</w:t>
            </w:r>
          </w:p>
        </w:tc>
        <w:tc>
          <w:tcPr>
            <w:tcW w:w="1276" w:type="dxa"/>
            <w:gridSpan w:val="6"/>
            <w:tcBorders>
              <w:top w:val="single" w:sz="4" w:space="0" w:color="auto"/>
              <w:left w:val="nil"/>
              <w:bottom w:val="single" w:sz="4" w:space="0" w:color="auto"/>
              <w:right w:val="single" w:sz="4" w:space="0" w:color="auto"/>
            </w:tcBorders>
            <w:shd w:val="clear" w:color="auto" w:fill="auto"/>
            <w:hideMark/>
          </w:tcPr>
          <w:p w:rsidR="002E7895" w:rsidRPr="00AF4726" w:rsidRDefault="001C1C55" w:rsidP="000D1829">
            <w:pPr>
              <w:overflowPunct/>
              <w:autoSpaceDE/>
              <w:autoSpaceDN/>
              <w:adjustRightInd/>
              <w:spacing w:before="120" w:after="120"/>
              <w:jc w:val="center"/>
              <w:textAlignment w:val="auto"/>
              <w:rPr>
                <w:rFonts w:cs="Arial"/>
                <w:color w:val="000000"/>
              </w:rPr>
            </w:pPr>
            <w:r w:rsidRPr="00AF4726">
              <w:rPr>
                <w:rFonts w:cs="Arial"/>
                <w:color w:val="000000"/>
              </w:rPr>
              <w:t>Value 3</w:t>
            </w:r>
          </w:p>
        </w:tc>
        <w:tc>
          <w:tcPr>
            <w:tcW w:w="1559" w:type="dxa"/>
            <w:gridSpan w:val="6"/>
            <w:tcBorders>
              <w:top w:val="nil"/>
              <w:left w:val="nil"/>
              <w:bottom w:val="single" w:sz="4" w:space="0" w:color="auto"/>
              <w:right w:val="single" w:sz="4" w:space="0" w:color="auto"/>
            </w:tcBorders>
            <w:shd w:val="clear" w:color="auto" w:fill="auto"/>
            <w:hideMark/>
          </w:tcPr>
          <w:p w:rsidR="002E7895" w:rsidRPr="00AF4726" w:rsidRDefault="001C1C55">
            <w:pPr>
              <w:spacing w:before="120" w:after="120"/>
              <w:jc w:val="center"/>
              <w:rPr>
                <w:rFonts w:cs="Arial"/>
                <w:color w:val="000000"/>
              </w:rPr>
            </w:pPr>
            <w:r w:rsidRPr="00AF4726">
              <w:rPr>
                <w:rFonts w:cs="Arial"/>
                <w:color w:val="000000"/>
              </w:rPr>
              <w:t>Table III</w:t>
            </w:r>
          </w:p>
        </w:tc>
        <w:tc>
          <w:tcPr>
            <w:tcW w:w="1417" w:type="dxa"/>
            <w:gridSpan w:val="5"/>
            <w:tcBorders>
              <w:top w:val="single" w:sz="4" w:space="0" w:color="auto"/>
              <w:left w:val="nil"/>
              <w:bottom w:val="single" w:sz="4" w:space="0" w:color="auto"/>
              <w:right w:val="single" w:sz="8" w:space="0" w:color="000000"/>
            </w:tcBorders>
            <w:shd w:val="clear" w:color="auto" w:fill="auto"/>
            <w:hideMark/>
          </w:tcPr>
          <w:p w:rsidR="002E7895" w:rsidRPr="00AF4726" w:rsidRDefault="001C1C55" w:rsidP="000D1829">
            <w:pPr>
              <w:overflowPunct/>
              <w:autoSpaceDE/>
              <w:autoSpaceDN/>
              <w:adjustRightInd/>
              <w:spacing w:before="120" w:after="120"/>
              <w:jc w:val="right"/>
              <w:textAlignment w:val="auto"/>
              <w:rPr>
                <w:rFonts w:cs="Arial"/>
                <w:color w:val="000000"/>
              </w:rPr>
            </w:pPr>
            <w:r w:rsidRPr="00AF4726">
              <w:rPr>
                <w:rFonts w:cs="Arial"/>
                <w:color w:val="000000"/>
              </w:rPr>
              <w:t> </w:t>
            </w:r>
          </w:p>
        </w:tc>
      </w:tr>
      <w:tr w:rsidR="000D1829" w:rsidRPr="00C071D4" w:rsidTr="00631899">
        <w:trPr>
          <w:trHeight w:val="600"/>
        </w:trPr>
        <w:tc>
          <w:tcPr>
            <w:tcW w:w="726" w:type="dxa"/>
            <w:gridSpan w:val="2"/>
            <w:tcBorders>
              <w:top w:val="nil"/>
              <w:left w:val="single" w:sz="8" w:space="0" w:color="auto"/>
              <w:bottom w:val="single" w:sz="4" w:space="0" w:color="auto"/>
              <w:right w:val="single" w:sz="4" w:space="0" w:color="auto"/>
            </w:tcBorders>
            <w:shd w:val="clear" w:color="auto" w:fill="auto"/>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5954" w:type="dxa"/>
            <w:gridSpan w:val="18"/>
            <w:tcBorders>
              <w:top w:val="single" w:sz="4" w:space="0" w:color="auto"/>
              <w:left w:val="nil"/>
              <w:bottom w:val="single" w:sz="4" w:space="0" w:color="auto"/>
              <w:right w:val="single" w:sz="4" w:space="0" w:color="auto"/>
            </w:tcBorders>
            <w:shd w:val="clear" w:color="auto" w:fill="auto"/>
            <w:hideMark/>
          </w:tcPr>
          <w:p w:rsidR="000D1829" w:rsidRPr="00AF4726" w:rsidRDefault="001C1C55" w:rsidP="004317AF">
            <w:pPr>
              <w:overflowPunct/>
              <w:autoSpaceDE/>
              <w:autoSpaceDN/>
              <w:adjustRightInd/>
              <w:spacing w:before="120" w:after="120"/>
              <w:textAlignment w:val="auto"/>
              <w:rPr>
                <w:rFonts w:cs="Arial"/>
                <w:b/>
                <w:bCs/>
                <w:color w:val="000000"/>
              </w:rPr>
            </w:pPr>
            <w:r w:rsidRPr="00AF4726">
              <w:rPr>
                <w:rFonts w:cs="Arial"/>
                <w:b/>
                <w:bCs/>
                <w:color w:val="000000"/>
              </w:rPr>
              <w:t>Total Bid Price ("P") = Value 1 + Value 2 + Value 3 ( In Figures)</w:t>
            </w:r>
          </w:p>
        </w:tc>
        <w:tc>
          <w:tcPr>
            <w:tcW w:w="1559" w:type="dxa"/>
            <w:gridSpan w:val="6"/>
            <w:tcBorders>
              <w:top w:val="nil"/>
              <w:left w:val="nil"/>
              <w:bottom w:val="single" w:sz="4" w:space="0" w:color="auto"/>
              <w:right w:val="single" w:sz="4" w:space="0" w:color="auto"/>
            </w:tcBorders>
            <w:shd w:val="clear" w:color="auto" w:fill="auto"/>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417" w:type="dxa"/>
            <w:gridSpan w:val="5"/>
            <w:tcBorders>
              <w:top w:val="single" w:sz="4" w:space="0" w:color="auto"/>
              <w:left w:val="nil"/>
              <w:bottom w:val="single" w:sz="4" w:space="0" w:color="auto"/>
              <w:right w:val="single" w:sz="8" w:space="0" w:color="000000"/>
            </w:tcBorders>
            <w:shd w:val="clear" w:color="auto" w:fill="auto"/>
            <w:hideMark/>
          </w:tcPr>
          <w:p w:rsidR="000D1829" w:rsidRPr="00AF4726" w:rsidRDefault="001C1C55" w:rsidP="000D1829">
            <w:pPr>
              <w:overflowPunct/>
              <w:autoSpaceDE/>
              <w:autoSpaceDN/>
              <w:adjustRightInd/>
              <w:spacing w:before="120" w:after="120"/>
              <w:jc w:val="right"/>
              <w:textAlignment w:val="auto"/>
              <w:rPr>
                <w:rFonts w:cs="Arial"/>
                <w:b/>
                <w:bCs/>
                <w:color w:val="000000"/>
              </w:rPr>
            </w:pPr>
            <w:r w:rsidRPr="00AF4726">
              <w:rPr>
                <w:rFonts w:cs="Arial"/>
                <w:b/>
                <w:bCs/>
                <w:color w:val="000000"/>
              </w:rPr>
              <w:t> </w:t>
            </w:r>
          </w:p>
        </w:tc>
      </w:tr>
      <w:tr w:rsidR="000D1829" w:rsidRPr="00C071D4" w:rsidTr="00631899">
        <w:trPr>
          <w:trHeight w:val="600"/>
        </w:trPr>
        <w:tc>
          <w:tcPr>
            <w:tcW w:w="726" w:type="dxa"/>
            <w:gridSpan w:val="2"/>
            <w:tcBorders>
              <w:top w:val="nil"/>
              <w:left w:val="single" w:sz="8" w:space="0" w:color="auto"/>
              <w:bottom w:val="single" w:sz="4" w:space="0" w:color="auto"/>
              <w:right w:val="single" w:sz="4" w:space="0" w:color="auto"/>
            </w:tcBorders>
            <w:shd w:val="clear" w:color="auto" w:fill="auto"/>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5954" w:type="dxa"/>
            <w:gridSpan w:val="18"/>
            <w:tcBorders>
              <w:top w:val="single" w:sz="4" w:space="0" w:color="auto"/>
              <w:left w:val="nil"/>
              <w:bottom w:val="single" w:sz="4" w:space="0" w:color="auto"/>
              <w:right w:val="single" w:sz="4" w:space="0" w:color="auto"/>
            </w:tcBorders>
            <w:shd w:val="clear" w:color="auto" w:fill="auto"/>
            <w:hideMark/>
          </w:tcPr>
          <w:p w:rsidR="000D1829" w:rsidRPr="00AF4726" w:rsidRDefault="001C1C55" w:rsidP="004317AF">
            <w:pPr>
              <w:overflowPunct/>
              <w:autoSpaceDE/>
              <w:autoSpaceDN/>
              <w:adjustRightInd/>
              <w:spacing w:before="120" w:after="120"/>
              <w:textAlignment w:val="auto"/>
              <w:rPr>
                <w:rFonts w:cs="Arial"/>
                <w:b/>
                <w:bCs/>
                <w:color w:val="000000"/>
              </w:rPr>
            </w:pPr>
            <w:r w:rsidRPr="00AF4726">
              <w:rPr>
                <w:rFonts w:cs="Arial"/>
                <w:b/>
                <w:bCs/>
                <w:color w:val="000000"/>
              </w:rPr>
              <w:t>Total Bid Price ("P") = Value 1 + Value 2 + Value 3 ( In Words)</w:t>
            </w:r>
          </w:p>
        </w:tc>
        <w:tc>
          <w:tcPr>
            <w:tcW w:w="1559" w:type="dxa"/>
            <w:gridSpan w:val="6"/>
            <w:tcBorders>
              <w:top w:val="nil"/>
              <w:left w:val="nil"/>
              <w:bottom w:val="single" w:sz="4" w:space="0" w:color="auto"/>
              <w:right w:val="single" w:sz="4" w:space="0" w:color="auto"/>
            </w:tcBorders>
            <w:shd w:val="clear" w:color="auto" w:fill="auto"/>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417" w:type="dxa"/>
            <w:gridSpan w:val="5"/>
            <w:tcBorders>
              <w:top w:val="single" w:sz="4" w:space="0" w:color="auto"/>
              <w:left w:val="nil"/>
              <w:bottom w:val="single" w:sz="4" w:space="0" w:color="auto"/>
              <w:right w:val="single" w:sz="8" w:space="0" w:color="000000"/>
            </w:tcBorders>
            <w:shd w:val="clear" w:color="auto" w:fill="auto"/>
            <w:hideMark/>
          </w:tcPr>
          <w:p w:rsidR="000D1829" w:rsidRPr="00AF4726" w:rsidRDefault="001C1C55" w:rsidP="000D1829">
            <w:pPr>
              <w:overflowPunct/>
              <w:autoSpaceDE/>
              <w:autoSpaceDN/>
              <w:adjustRightInd/>
              <w:spacing w:before="120" w:after="120"/>
              <w:jc w:val="right"/>
              <w:textAlignment w:val="auto"/>
              <w:rPr>
                <w:rFonts w:cs="Arial"/>
                <w:b/>
                <w:bCs/>
                <w:color w:val="000000"/>
              </w:rPr>
            </w:pPr>
            <w:r w:rsidRPr="00AF4726">
              <w:rPr>
                <w:rFonts w:cs="Arial"/>
                <w:b/>
                <w:bCs/>
                <w:color w:val="000000"/>
              </w:rPr>
              <w:t> </w:t>
            </w:r>
          </w:p>
        </w:tc>
      </w:tr>
      <w:tr w:rsidR="000D1829" w:rsidRPr="00C071D4" w:rsidTr="00631899">
        <w:trPr>
          <w:trHeight w:val="402"/>
        </w:trPr>
        <w:tc>
          <w:tcPr>
            <w:tcW w:w="726" w:type="dxa"/>
            <w:gridSpan w:val="2"/>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5286" w:type="dxa"/>
            <w:gridSpan w:val="15"/>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6012" w:type="dxa"/>
            <w:gridSpan w:val="17"/>
            <w:tcBorders>
              <w:top w:val="nil"/>
              <w:left w:val="single" w:sz="8" w:space="0" w:color="auto"/>
              <w:bottom w:val="nil"/>
              <w:right w:val="nil"/>
            </w:tcBorders>
            <w:shd w:val="clear" w:color="000000" w:fill="FFFFFF"/>
            <w:noWrap/>
            <w:vAlign w:val="bottom"/>
            <w:hideMark/>
          </w:tcPr>
          <w:p w:rsidR="000D1829" w:rsidRPr="00C071D4" w:rsidRDefault="001C1C55" w:rsidP="000D1829">
            <w:pPr>
              <w:overflowPunct/>
              <w:autoSpaceDE/>
              <w:autoSpaceDN/>
              <w:adjustRightInd/>
              <w:textAlignment w:val="auto"/>
              <w:rPr>
                <w:rFonts w:cs="Arial"/>
                <w:b/>
                <w:bCs/>
                <w:color w:val="000000"/>
              </w:rPr>
            </w:pPr>
            <w:r w:rsidRPr="00AF4726">
              <w:rPr>
                <w:rFonts w:cs="Arial"/>
                <w:b/>
                <w:bCs/>
                <w:color w:val="000000"/>
              </w:rPr>
              <w:t>Witness:</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Bidder:</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Signature</w:t>
            </w:r>
          </w:p>
        </w:tc>
        <w:tc>
          <w:tcPr>
            <w:tcW w:w="4875" w:type="dxa"/>
            <w:gridSpan w:val="14"/>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Signature</w:t>
            </w:r>
          </w:p>
        </w:tc>
        <w:tc>
          <w:tcPr>
            <w:tcW w:w="1117" w:type="dxa"/>
            <w:gridSpan w:val="3"/>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single" w:sz="4" w:space="0" w:color="auto"/>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xml:space="preserve">Name </w:t>
            </w:r>
          </w:p>
        </w:tc>
        <w:tc>
          <w:tcPr>
            <w:tcW w:w="4875" w:type="dxa"/>
            <w:gridSpan w:val="14"/>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xml:space="preserve">Name </w:t>
            </w:r>
          </w:p>
        </w:tc>
        <w:tc>
          <w:tcPr>
            <w:tcW w:w="1117" w:type="dxa"/>
            <w:gridSpan w:val="3"/>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single" w:sz="4" w:space="0" w:color="auto"/>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Address</w:t>
            </w:r>
          </w:p>
        </w:tc>
        <w:tc>
          <w:tcPr>
            <w:tcW w:w="4875" w:type="dxa"/>
            <w:gridSpan w:val="14"/>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Designation</w:t>
            </w:r>
          </w:p>
        </w:tc>
        <w:tc>
          <w:tcPr>
            <w:tcW w:w="1117" w:type="dxa"/>
            <w:gridSpan w:val="3"/>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single" w:sz="4" w:space="0" w:color="auto"/>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402"/>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Company</w:t>
            </w:r>
          </w:p>
        </w:tc>
        <w:tc>
          <w:tcPr>
            <w:tcW w:w="1117" w:type="dxa"/>
            <w:gridSpan w:val="3"/>
            <w:tcBorders>
              <w:top w:val="nil"/>
              <w:left w:val="nil"/>
              <w:bottom w:val="single" w:sz="4"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single" w:sz="4" w:space="0" w:color="auto"/>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260"/>
        </w:trPr>
        <w:tc>
          <w:tcPr>
            <w:tcW w:w="1137" w:type="dxa"/>
            <w:gridSpan w:val="3"/>
            <w:tcBorders>
              <w:top w:val="nil"/>
              <w:left w:val="single" w:sz="8" w:space="0" w:color="auto"/>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4875" w:type="dxa"/>
            <w:gridSpan w:val="14"/>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668"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1117" w:type="dxa"/>
            <w:gridSpan w:val="3"/>
            <w:tcBorders>
              <w:top w:val="nil"/>
              <w:left w:val="nil"/>
              <w:bottom w:val="nil"/>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nil"/>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0D1829" w:rsidRPr="00C071D4" w:rsidTr="00631899">
        <w:trPr>
          <w:trHeight w:val="842"/>
        </w:trPr>
        <w:tc>
          <w:tcPr>
            <w:tcW w:w="1137" w:type="dxa"/>
            <w:gridSpan w:val="3"/>
            <w:tcBorders>
              <w:top w:val="nil"/>
              <w:left w:val="single" w:sz="8" w:space="0" w:color="auto"/>
              <w:bottom w:val="single" w:sz="8"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lastRenderedPageBreak/>
              <w:t>Date</w:t>
            </w:r>
          </w:p>
          <w:p w:rsidR="009D7761" w:rsidRPr="00C071D4" w:rsidRDefault="009D7761" w:rsidP="000D1829">
            <w:pPr>
              <w:overflowPunct/>
              <w:autoSpaceDE/>
              <w:autoSpaceDN/>
              <w:adjustRightInd/>
              <w:textAlignment w:val="auto"/>
              <w:rPr>
                <w:rFonts w:cs="Arial"/>
                <w:b/>
                <w:bCs/>
                <w:color w:val="000000"/>
              </w:rPr>
            </w:pPr>
          </w:p>
          <w:p w:rsidR="009D7761" w:rsidRPr="00C071D4" w:rsidRDefault="009D7761" w:rsidP="000D1829">
            <w:pPr>
              <w:overflowPunct/>
              <w:autoSpaceDE/>
              <w:autoSpaceDN/>
              <w:adjustRightInd/>
              <w:textAlignment w:val="auto"/>
              <w:rPr>
                <w:rFonts w:cs="Arial"/>
                <w:b/>
                <w:bCs/>
                <w:color w:val="000000"/>
              </w:rPr>
            </w:pPr>
          </w:p>
          <w:p w:rsidR="009D7761" w:rsidRPr="00C071D4" w:rsidRDefault="009D7761" w:rsidP="000D1829">
            <w:pPr>
              <w:overflowPunct/>
              <w:autoSpaceDE/>
              <w:autoSpaceDN/>
              <w:adjustRightInd/>
              <w:textAlignment w:val="auto"/>
              <w:rPr>
                <w:rFonts w:cs="Arial"/>
                <w:b/>
                <w:bCs/>
                <w:color w:val="000000"/>
              </w:rPr>
            </w:pPr>
          </w:p>
          <w:p w:rsidR="009D7761" w:rsidRPr="00C071D4" w:rsidRDefault="009D7761" w:rsidP="000D1829">
            <w:pPr>
              <w:overflowPunct/>
              <w:autoSpaceDE/>
              <w:autoSpaceDN/>
              <w:adjustRightInd/>
              <w:textAlignment w:val="auto"/>
              <w:rPr>
                <w:rFonts w:cs="Arial"/>
                <w:b/>
                <w:bCs/>
                <w:color w:val="000000"/>
              </w:rPr>
            </w:pPr>
          </w:p>
          <w:p w:rsidR="00BE1104" w:rsidRPr="00C071D4" w:rsidRDefault="00BE1104" w:rsidP="000D1829">
            <w:pPr>
              <w:overflowPunct/>
              <w:autoSpaceDE/>
              <w:autoSpaceDN/>
              <w:adjustRightInd/>
              <w:textAlignment w:val="auto"/>
              <w:rPr>
                <w:rFonts w:cs="Arial"/>
                <w:b/>
                <w:bCs/>
                <w:color w:val="000000"/>
              </w:rPr>
            </w:pPr>
          </w:p>
          <w:p w:rsidR="00BE1104" w:rsidRPr="00C071D4" w:rsidRDefault="00BE1104" w:rsidP="000D1829">
            <w:pPr>
              <w:overflowPunct/>
              <w:autoSpaceDE/>
              <w:autoSpaceDN/>
              <w:adjustRightInd/>
              <w:textAlignment w:val="auto"/>
              <w:rPr>
                <w:rFonts w:cs="Arial"/>
                <w:b/>
                <w:bCs/>
                <w:color w:val="000000"/>
              </w:rPr>
            </w:pPr>
          </w:p>
          <w:p w:rsidR="00124359" w:rsidRPr="00C071D4" w:rsidRDefault="00124359" w:rsidP="000D1829">
            <w:pPr>
              <w:overflowPunct/>
              <w:autoSpaceDE/>
              <w:autoSpaceDN/>
              <w:adjustRightInd/>
              <w:textAlignment w:val="auto"/>
              <w:rPr>
                <w:rFonts w:cs="Arial"/>
                <w:b/>
                <w:bCs/>
                <w:color w:val="000000"/>
              </w:rPr>
            </w:pPr>
          </w:p>
          <w:p w:rsidR="00124359" w:rsidRPr="00C071D4" w:rsidRDefault="00124359" w:rsidP="000D1829">
            <w:pPr>
              <w:overflowPunct/>
              <w:autoSpaceDE/>
              <w:autoSpaceDN/>
              <w:adjustRightInd/>
              <w:textAlignment w:val="auto"/>
              <w:rPr>
                <w:rFonts w:cs="Arial"/>
                <w:b/>
                <w:bCs/>
                <w:color w:val="000000"/>
              </w:rPr>
            </w:pPr>
          </w:p>
          <w:p w:rsidR="00124359" w:rsidRPr="00C071D4" w:rsidRDefault="00124359" w:rsidP="000D1829">
            <w:pPr>
              <w:overflowPunct/>
              <w:autoSpaceDE/>
              <w:autoSpaceDN/>
              <w:adjustRightInd/>
              <w:textAlignment w:val="auto"/>
              <w:rPr>
                <w:rFonts w:cs="Arial"/>
                <w:b/>
                <w:bCs/>
                <w:color w:val="000000"/>
              </w:rPr>
            </w:pPr>
          </w:p>
          <w:p w:rsidR="00124359" w:rsidRPr="00C071D4" w:rsidRDefault="00124359" w:rsidP="000D1829">
            <w:pPr>
              <w:overflowPunct/>
              <w:autoSpaceDE/>
              <w:autoSpaceDN/>
              <w:adjustRightInd/>
              <w:textAlignment w:val="auto"/>
              <w:rPr>
                <w:rFonts w:cs="Arial"/>
                <w:b/>
                <w:bCs/>
                <w:color w:val="000000"/>
              </w:rPr>
            </w:pPr>
          </w:p>
          <w:p w:rsidR="00124359" w:rsidRPr="00C071D4" w:rsidRDefault="00124359" w:rsidP="000D1829">
            <w:pPr>
              <w:overflowPunct/>
              <w:autoSpaceDE/>
              <w:autoSpaceDN/>
              <w:adjustRightInd/>
              <w:textAlignment w:val="auto"/>
              <w:rPr>
                <w:rFonts w:cs="Arial"/>
                <w:b/>
                <w:bCs/>
                <w:color w:val="000000"/>
              </w:rPr>
            </w:pPr>
          </w:p>
          <w:p w:rsidR="00CB2CF6" w:rsidRPr="00C071D4" w:rsidRDefault="00CB2CF6" w:rsidP="000D1829">
            <w:pPr>
              <w:overflowPunct/>
              <w:autoSpaceDE/>
              <w:autoSpaceDN/>
              <w:adjustRightInd/>
              <w:textAlignment w:val="auto"/>
              <w:rPr>
                <w:rFonts w:cs="Arial"/>
                <w:b/>
                <w:bCs/>
                <w:color w:val="000000"/>
              </w:rPr>
            </w:pPr>
          </w:p>
        </w:tc>
        <w:tc>
          <w:tcPr>
            <w:tcW w:w="4875" w:type="dxa"/>
            <w:gridSpan w:val="14"/>
            <w:tcBorders>
              <w:top w:val="nil"/>
              <w:left w:val="nil"/>
              <w:bottom w:val="single" w:sz="8"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p w:rsidR="00CB2CF6" w:rsidRPr="00C071D4" w:rsidRDefault="00CB2CF6" w:rsidP="000D1829">
            <w:pPr>
              <w:overflowPunct/>
              <w:autoSpaceDE/>
              <w:autoSpaceDN/>
              <w:adjustRightInd/>
              <w:textAlignment w:val="auto"/>
              <w:rPr>
                <w:rFonts w:cs="Arial"/>
                <w:b/>
                <w:bCs/>
                <w:color w:val="000000"/>
              </w:rPr>
            </w:pPr>
          </w:p>
          <w:p w:rsidR="00CB2CF6" w:rsidRPr="00C071D4" w:rsidRDefault="00CB2CF6" w:rsidP="000D1829">
            <w:pPr>
              <w:overflowPunct/>
              <w:autoSpaceDE/>
              <w:autoSpaceDN/>
              <w:adjustRightInd/>
              <w:textAlignment w:val="auto"/>
              <w:rPr>
                <w:rFonts w:cs="Arial"/>
                <w:b/>
                <w:bCs/>
                <w:color w:val="000000"/>
              </w:rPr>
            </w:pPr>
          </w:p>
          <w:p w:rsidR="00CB2CF6" w:rsidRPr="00C071D4" w:rsidRDefault="00CB2CF6" w:rsidP="000D1829">
            <w:pPr>
              <w:overflowPunct/>
              <w:autoSpaceDE/>
              <w:autoSpaceDN/>
              <w:adjustRightInd/>
              <w:textAlignment w:val="auto"/>
              <w:rPr>
                <w:rFonts w:cs="Arial"/>
                <w:b/>
                <w:bCs/>
                <w:color w:val="000000"/>
              </w:rPr>
            </w:pPr>
          </w:p>
          <w:p w:rsidR="00CB2CF6" w:rsidRPr="00C071D4" w:rsidRDefault="00CB2CF6" w:rsidP="000D1829">
            <w:pPr>
              <w:overflowPunct/>
              <w:autoSpaceDE/>
              <w:autoSpaceDN/>
              <w:adjustRightInd/>
              <w:textAlignment w:val="auto"/>
              <w:rPr>
                <w:rFonts w:cs="Arial"/>
                <w:b/>
                <w:bCs/>
                <w:color w:val="000000"/>
              </w:rPr>
            </w:pPr>
          </w:p>
          <w:p w:rsidR="00CB2CF6" w:rsidRPr="00C071D4" w:rsidRDefault="00CB2CF6" w:rsidP="000D1829">
            <w:pPr>
              <w:overflowPunct/>
              <w:autoSpaceDE/>
              <w:autoSpaceDN/>
              <w:adjustRightInd/>
              <w:textAlignment w:val="auto"/>
              <w:rPr>
                <w:rFonts w:cs="Arial"/>
                <w:b/>
                <w:bCs/>
                <w:color w:val="000000"/>
              </w:rPr>
            </w:pPr>
          </w:p>
        </w:tc>
        <w:tc>
          <w:tcPr>
            <w:tcW w:w="668" w:type="dxa"/>
            <w:gridSpan w:val="3"/>
            <w:tcBorders>
              <w:top w:val="nil"/>
              <w:left w:val="nil"/>
              <w:bottom w:val="single" w:sz="8"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559" w:type="dxa"/>
            <w:gridSpan w:val="6"/>
            <w:tcBorders>
              <w:top w:val="nil"/>
              <w:left w:val="nil"/>
              <w:bottom w:val="single" w:sz="8" w:space="0" w:color="auto"/>
              <w:right w:val="nil"/>
            </w:tcBorders>
            <w:shd w:val="clear" w:color="000000" w:fill="FFFFFF"/>
            <w:noWrap/>
            <w:hideMark/>
          </w:tcPr>
          <w:p w:rsidR="000D1829" w:rsidRPr="00AF4726" w:rsidRDefault="001C1C55" w:rsidP="00CB2CF6">
            <w:pPr>
              <w:overflowPunct/>
              <w:autoSpaceDE/>
              <w:autoSpaceDN/>
              <w:adjustRightInd/>
              <w:spacing w:before="120" w:after="120"/>
              <w:textAlignment w:val="auto"/>
              <w:rPr>
                <w:rFonts w:cs="Arial"/>
                <w:b/>
                <w:bCs/>
                <w:color w:val="000000"/>
              </w:rPr>
            </w:pPr>
            <w:r w:rsidRPr="00AF4726">
              <w:rPr>
                <w:rFonts w:cs="Arial"/>
                <w:b/>
                <w:bCs/>
                <w:color w:val="000000"/>
              </w:rPr>
              <w:t>Date</w:t>
            </w:r>
          </w:p>
          <w:p w:rsidR="009D7761" w:rsidRPr="00C071D4" w:rsidRDefault="009D7761" w:rsidP="00CB2CF6">
            <w:pPr>
              <w:overflowPunct/>
              <w:autoSpaceDE/>
              <w:autoSpaceDN/>
              <w:adjustRightInd/>
              <w:textAlignment w:val="auto"/>
              <w:rPr>
                <w:rFonts w:cs="Arial"/>
                <w:b/>
                <w:bCs/>
                <w:color w:val="000000"/>
              </w:rPr>
            </w:pPr>
          </w:p>
          <w:p w:rsidR="009D7761" w:rsidRPr="00C071D4" w:rsidRDefault="009D7761" w:rsidP="00CB2CF6">
            <w:pPr>
              <w:overflowPunct/>
              <w:autoSpaceDE/>
              <w:autoSpaceDN/>
              <w:adjustRightInd/>
              <w:textAlignment w:val="auto"/>
              <w:rPr>
                <w:rFonts w:cs="Arial"/>
                <w:b/>
                <w:bCs/>
                <w:color w:val="000000"/>
              </w:rPr>
            </w:pPr>
          </w:p>
          <w:p w:rsidR="009D7761" w:rsidRPr="00C071D4" w:rsidRDefault="009D7761" w:rsidP="00CB2CF6">
            <w:pPr>
              <w:overflowPunct/>
              <w:autoSpaceDE/>
              <w:autoSpaceDN/>
              <w:adjustRightInd/>
              <w:textAlignment w:val="auto"/>
              <w:rPr>
                <w:rFonts w:cs="Arial"/>
                <w:b/>
                <w:bCs/>
                <w:color w:val="000000"/>
              </w:rPr>
            </w:pPr>
          </w:p>
          <w:p w:rsidR="009D7761" w:rsidRPr="00C071D4" w:rsidRDefault="009D7761" w:rsidP="00CB2CF6">
            <w:pPr>
              <w:overflowPunct/>
              <w:autoSpaceDE/>
              <w:autoSpaceDN/>
              <w:adjustRightInd/>
              <w:textAlignment w:val="auto"/>
              <w:rPr>
                <w:rFonts w:cs="Arial"/>
                <w:b/>
                <w:bCs/>
                <w:color w:val="000000"/>
              </w:rPr>
            </w:pPr>
          </w:p>
        </w:tc>
        <w:tc>
          <w:tcPr>
            <w:tcW w:w="1117" w:type="dxa"/>
            <w:gridSpan w:val="3"/>
            <w:tcBorders>
              <w:top w:val="nil"/>
              <w:left w:val="nil"/>
              <w:bottom w:val="single" w:sz="8" w:space="0" w:color="auto"/>
              <w:right w:val="nil"/>
            </w:tcBorders>
            <w:shd w:val="clear" w:color="000000" w:fill="FFFFFF"/>
            <w:noWrap/>
            <w:vAlign w:val="bottom"/>
            <w:hideMark/>
          </w:tcPr>
          <w:p w:rsidR="000D1829" w:rsidRPr="00AF4726" w:rsidRDefault="001C1C55" w:rsidP="000D1829">
            <w:pPr>
              <w:overflowPunct/>
              <w:autoSpaceDE/>
              <w:autoSpaceDN/>
              <w:adjustRightInd/>
              <w:spacing w:before="120" w:after="120"/>
              <w:textAlignment w:val="auto"/>
              <w:rPr>
                <w:rFonts w:cs="Arial"/>
                <w:color w:val="000000"/>
              </w:rPr>
            </w:pPr>
            <w:r w:rsidRPr="00AF4726">
              <w:rPr>
                <w:rFonts w:cs="Arial"/>
                <w:color w:val="000000"/>
              </w:rPr>
              <w:t> </w:t>
            </w:r>
          </w:p>
        </w:tc>
        <w:tc>
          <w:tcPr>
            <w:tcW w:w="300" w:type="dxa"/>
            <w:gridSpan w:val="2"/>
            <w:tcBorders>
              <w:top w:val="nil"/>
              <w:left w:val="nil"/>
              <w:bottom w:val="single" w:sz="8" w:space="0" w:color="auto"/>
              <w:right w:val="single" w:sz="8" w:space="0" w:color="auto"/>
            </w:tcBorders>
            <w:shd w:val="clear" w:color="auto" w:fill="auto"/>
            <w:noWrap/>
            <w:hideMark/>
          </w:tcPr>
          <w:p w:rsidR="000D1829" w:rsidRPr="00AF4726" w:rsidRDefault="001C1C55" w:rsidP="000D1829">
            <w:pPr>
              <w:overflowPunct/>
              <w:autoSpaceDE/>
              <w:autoSpaceDN/>
              <w:adjustRightInd/>
              <w:spacing w:before="120" w:after="120"/>
              <w:textAlignment w:val="auto"/>
              <w:rPr>
                <w:rFonts w:cs="Arial"/>
                <w:color w:val="000000"/>
                <w:sz w:val="28"/>
                <w:szCs w:val="28"/>
              </w:rPr>
            </w:pPr>
            <w:r w:rsidRPr="00AF4726">
              <w:rPr>
                <w:rFonts w:cs="Arial"/>
                <w:color w:val="000000"/>
                <w:sz w:val="28"/>
                <w:szCs w:val="28"/>
              </w:rPr>
              <w:t> </w:t>
            </w:r>
          </w:p>
        </w:tc>
      </w:tr>
      <w:tr w:rsidR="00111FA6" w:rsidRPr="00C071D4" w:rsidTr="00631899">
        <w:trPr>
          <w:gridAfter w:val="1"/>
          <w:wAfter w:w="138" w:type="dxa"/>
          <w:trHeight w:val="255"/>
          <w:tblHeader/>
        </w:trPr>
        <w:tc>
          <w:tcPr>
            <w:tcW w:w="9518" w:type="dxa"/>
            <w:gridSpan w:val="30"/>
            <w:tcBorders>
              <w:top w:val="single" w:sz="4" w:space="0" w:color="auto"/>
              <w:left w:val="single" w:sz="4" w:space="0" w:color="auto"/>
              <w:bottom w:val="single" w:sz="4" w:space="0" w:color="auto"/>
              <w:right w:val="single" w:sz="4" w:space="0" w:color="auto"/>
            </w:tcBorders>
            <w:shd w:val="clear" w:color="000000" w:fill="99CCFF"/>
            <w:vAlign w:val="bottom"/>
            <w:hideMark/>
          </w:tcPr>
          <w:p w:rsidR="00111FA6" w:rsidRPr="00AF4726" w:rsidRDefault="001C1C55" w:rsidP="00111FA6">
            <w:pPr>
              <w:overflowPunct/>
              <w:autoSpaceDE/>
              <w:autoSpaceDN/>
              <w:adjustRightInd/>
              <w:spacing w:before="120" w:after="120"/>
              <w:jc w:val="center"/>
              <w:textAlignment w:val="auto"/>
              <w:rPr>
                <w:rFonts w:cs="Arial"/>
                <w:b/>
                <w:bCs/>
                <w:i/>
                <w:iCs/>
                <w:color w:val="000000"/>
              </w:rPr>
            </w:pPr>
            <w:r w:rsidRPr="00AF4726">
              <w:rPr>
                <w:rFonts w:cs="Arial"/>
                <w:b/>
                <w:bCs/>
                <w:iCs/>
                <w:color w:val="000000"/>
              </w:rPr>
              <w:t>Table I - Recurring Costs (Space Rental Charges</w:t>
            </w:r>
            <w:r w:rsidRPr="00AF4726">
              <w:rPr>
                <w:rFonts w:cs="Arial"/>
                <w:b/>
                <w:bCs/>
                <w:i/>
                <w:iCs/>
                <w:color w:val="000000"/>
              </w:rPr>
              <w:t xml:space="preserve">)                                                                                                                                                                                     </w:t>
            </w:r>
            <w:r w:rsidRPr="00AF4726">
              <w:rPr>
                <w:rFonts w:cs="Arial"/>
                <w:b/>
                <w:bCs/>
                <w:color w:val="FFFFFF"/>
              </w:rPr>
              <w:t xml:space="preserve">      </w:t>
            </w:r>
          </w:p>
        </w:tc>
      </w:tr>
      <w:tr w:rsidR="00111FA6" w:rsidRPr="00C071D4" w:rsidTr="00631899">
        <w:trPr>
          <w:gridAfter w:val="1"/>
          <w:wAfter w:w="138" w:type="dxa"/>
          <w:trHeight w:val="2055"/>
        </w:trPr>
        <w:tc>
          <w:tcPr>
            <w:tcW w:w="9518" w:type="dxa"/>
            <w:gridSpan w:val="30"/>
            <w:tcBorders>
              <w:top w:val="single" w:sz="4" w:space="0" w:color="auto"/>
              <w:left w:val="single" w:sz="4" w:space="0" w:color="auto"/>
              <w:bottom w:val="single" w:sz="4" w:space="0" w:color="auto"/>
              <w:right w:val="single" w:sz="4" w:space="0" w:color="000000"/>
            </w:tcBorders>
            <w:shd w:val="clear" w:color="000000" w:fill="99CCFF"/>
            <w:hideMark/>
          </w:tcPr>
          <w:p w:rsidR="00BE1104" w:rsidRPr="00AF4726" w:rsidRDefault="001C1C55" w:rsidP="00BE1039">
            <w:pPr>
              <w:overflowPunct/>
              <w:autoSpaceDE/>
              <w:autoSpaceDN/>
              <w:adjustRightInd/>
              <w:spacing w:before="120" w:after="120"/>
              <w:textAlignment w:val="auto"/>
              <w:rPr>
                <w:rFonts w:cs="Arial"/>
                <w:b/>
                <w:bCs/>
                <w:iCs/>
                <w:color w:val="000000"/>
              </w:rPr>
            </w:pPr>
            <w:r w:rsidRPr="00AF4726">
              <w:rPr>
                <w:rFonts w:cs="Arial"/>
                <w:b/>
                <w:bCs/>
                <w:i/>
                <w:iCs/>
                <w:color w:val="000000"/>
              </w:rPr>
              <w:br/>
            </w:r>
            <w:r w:rsidRPr="00AF4726">
              <w:rPr>
                <w:rFonts w:cs="Arial"/>
                <w:b/>
                <w:bCs/>
                <w:iCs/>
                <w:color w:val="000000"/>
              </w:rPr>
              <w:t>Note:</w:t>
            </w:r>
          </w:p>
          <w:p w:rsidR="005520AE" w:rsidRPr="00C071D4" w:rsidRDefault="001C1C55" w:rsidP="005520AE">
            <w:pPr>
              <w:pStyle w:val="ListParagraph"/>
              <w:numPr>
                <w:ilvl w:val="0"/>
                <w:numId w:val="41"/>
              </w:numPr>
              <w:overflowPunct/>
              <w:autoSpaceDE/>
              <w:autoSpaceDN/>
              <w:adjustRightInd/>
              <w:textAlignment w:val="auto"/>
              <w:rPr>
                <w:rFonts w:cs="Arial"/>
                <w:b/>
                <w:bCs/>
                <w:iCs/>
                <w:color w:val="000000"/>
              </w:rPr>
            </w:pPr>
            <w:r w:rsidRPr="00AF4726">
              <w:rPr>
                <w:rFonts w:cs="Arial"/>
                <w:b/>
                <w:bCs/>
                <w:iCs/>
                <w:color w:val="000000"/>
              </w:rPr>
              <w:t>Item rate shall be fixed for one years contract period+two six monthly extensions (if required)</w:t>
            </w:r>
          </w:p>
          <w:p w:rsidR="003C03F9" w:rsidRPr="00C071D4" w:rsidRDefault="001C1C55" w:rsidP="00AF4726">
            <w:pPr>
              <w:pStyle w:val="ListParagraph"/>
              <w:numPr>
                <w:ilvl w:val="0"/>
                <w:numId w:val="41"/>
              </w:numPr>
              <w:overflowPunct/>
              <w:autoSpaceDE/>
              <w:autoSpaceDN/>
              <w:adjustRightInd/>
              <w:textAlignment w:val="auto"/>
              <w:rPr>
                <w:rFonts w:cs="Arial"/>
                <w:b/>
                <w:bCs/>
                <w:iCs/>
                <w:color w:val="000000"/>
              </w:rPr>
            </w:pPr>
            <w:r w:rsidRPr="00AF4726">
              <w:rPr>
                <w:rFonts w:cs="Arial"/>
                <w:b/>
                <w:bCs/>
                <w:iCs/>
                <w:color w:val="000000"/>
              </w:rPr>
              <w:t>No Additional Recurring cost line item should be inserted and to the event bidder has any other cost the same have to be factored in Rental Charges for DC and Rental charges for support area only.</w:t>
            </w:r>
          </w:p>
          <w:p w:rsidR="003C03F9" w:rsidRPr="00AF4726" w:rsidRDefault="001C1C55" w:rsidP="00AF4726">
            <w:pPr>
              <w:pStyle w:val="ListParagraph"/>
              <w:numPr>
                <w:ilvl w:val="0"/>
                <w:numId w:val="41"/>
              </w:numPr>
              <w:overflowPunct/>
              <w:autoSpaceDE/>
              <w:autoSpaceDN/>
              <w:adjustRightInd/>
              <w:textAlignment w:val="auto"/>
              <w:rPr>
                <w:rFonts w:cs="Arial"/>
                <w:b/>
                <w:bCs/>
                <w:i/>
                <w:iCs/>
                <w:color w:val="000000"/>
              </w:rPr>
            </w:pPr>
            <w:r w:rsidRPr="00AF4726">
              <w:rPr>
                <w:rFonts w:cs="Arial"/>
                <w:b/>
                <w:bCs/>
                <w:iCs/>
                <w:color w:val="000000"/>
              </w:rPr>
              <w:t>Rental charges should include all physical infrastructure deployment charges for IT Racks, Staging Racks, Communication Racks O&amp;M Charges, Facility Management Charges, Help Desk Support System, all 24x7 Manpower Services , Project Manager charges, Shift Manager (24x7) Charges, Consumables, Tools, Inventory, Security measures, Documentation, 24X7 Security Staff , Environmental &amp; Infrastructure Power cost for Staging Racks, Office Room, Metal Cage, Media Storage Room, Secured Storage Room etc as specified in RFP.</w:t>
            </w:r>
          </w:p>
          <w:p w:rsidR="003C03F9" w:rsidRPr="00AF4726" w:rsidRDefault="003C03F9" w:rsidP="00AF4726">
            <w:pPr>
              <w:pStyle w:val="ListParagraph"/>
              <w:overflowPunct/>
              <w:autoSpaceDE/>
              <w:autoSpaceDN/>
              <w:adjustRightInd/>
              <w:textAlignment w:val="auto"/>
              <w:rPr>
                <w:rFonts w:cs="Arial"/>
                <w:b/>
                <w:bCs/>
                <w:i/>
                <w:iCs/>
                <w:color w:val="000000"/>
              </w:rPr>
            </w:pPr>
          </w:p>
          <w:p w:rsidR="003C03F9" w:rsidRPr="00C071D4" w:rsidRDefault="001C1C55" w:rsidP="00AF4726">
            <w:pPr>
              <w:overflowPunct/>
              <w:autoSpaceDE/>
              <w:autoSpaceDN/>
              <w:adjustRightInd/>
              <w:textAlignment w:val="auto"/>
              <w:rPr>
                <w:rFonts w:cs="Arial"/>
                <w:b/>
                <w:bCs/>
                <w:iCs/>
                <w:color w:val="000000"/>
              </w:rPr>
            </w:pPr>
            <w:r w:rsidRPr="00AF4726">
              <w:rPr>
                <w:rFonts w:cs="Arial"/>
                <w:b/>
                <w:bCs/>
                <w:iCs/>
                <w:color w:val="000000"/>
              </w:rPr>
              <w:t>* Bidder can quote quantity  (Column D,Sr No-1, in below table  for Year 1) as per the available ready DC space however the same should not be less than 2000 Sqft  and in case Bidder has higher DC space then the same can be quoted  upto maximum 3600 sqft.</w:t>
            </w:r>
          </w:p>
          <w:p w:rsidR="003C03F9" w:rsidRPr="00C071D4" w:rsidRDefault="003C03F9" w:rsidP="00AF4726">
            <w:pPr>
              <w:overflowPunct/>
              <w:autoSpaceDE/>
              <w:autoSpaceDN/>
              <w:adjustRightInd/>
              <w:textAlignment w:val="auto"/>
              <w:rPr>
                <w:rFonts w:cs="Arial"/>
                <w:b/>
                <w:bCs/>
                <w:iCs/>
                <w:color w:val="000000"/>
              </w:rPr>
            </w:pPr>
          </w:p>
          <w:p w:rsidR="00EC4F93" w:rsidRPr="00AF4726" w:rsidRDefault="001C1C55" w:rsidP="00EC4F93">
            <w:pPr>
              <w:spacing w:line="280" w:lineRule="exact"/>
              <w:rPr>
                <w:rFonts w:cs="Arial"/>
                <w:b/>
                <w:bCs/>
                <w:iCs/>
                <w:color w:val="000000"/>
              </w:rPr>
            </w:pPr>
            <w:r w:rsidRPr="00AF4726">
              <w:rPr>
                <w:rFonts w:cs="Arial"/>
                <w:b/>
                <w:bCs/>
                <w:iCs/>
                <w:color w:val="000000"/>
              </w:rPr>
              <w:t>** Bidder can quote quantity  (Column D,Sr No-2, in below table  for Year 1) as per the available ready support space however the same should not be less than 1,400 Sqft.</w:t>
            </w:r>
          </w:p>
          <w:p w:rsidR="003C03F9" w:rsidRPr="00C071D4" w:rsidRDefault="003C03F9" w:rsidP="00AF4726">
            <w:pPr>
              <w:overflowPunct/>
              <w:autoSpaceDE/>
              <w:autoSpaceDN/>
              <w:adjustRightInd/>
              <w:textAlignment w:val="auto"/>
              <w:rPr>
                <w:rFonts w:cs="Arial"/>
                <w:b/>
                <w:bCs/>
                <w:iCs/>
                <w:color w:val="000000"/>
              </w:rPr>
            </w:pPr>
          </w:p>
          <w:p w:rsidR="003C03F9" w:rsidRPr="00C071D4" w:rsidRDefault="003C03F9" w:rsidP="00AF4726">
            <w:pPr>
              <w:overflowPunct/>
              <w:autoSpaceDE/>
              <w:autoSpaceDN/>
              <w:adjustRightInd/>
              <w:textAlignment w:val="auto"/>
              <w:rPr>
                <w:rFonts w:cs="Arial"/>
                <w:b/>
                <w:bCs/>
                <w:iCs/>
                <w:color w:val="000000"/>
              </w:rPr>
            </w:pPr>
          </w:p>
          <w:p w:rsidR="003C03F9" w:rsidRPr="00AF4726" w:rsidRDefault="001C1C55" w:rsidP="00AF4726">
            <w:pPr>
              <w:overflowPunct/>
              <w:autoSpaceDE/>
              <w:autoSpaceDN/>
              <w:adjustRightInd/>
              <w:textAlignment w:val="auto"/>
              <w:rPr>
                <w:rFonts w:cs="Arial"/>
                <w:b/>
                <w:bCs/>
                <w:iCs/>
                <w:color w:val="000000"/>
              </w:rPr>
            </w:pPr>
            <w:r w:rsidRPr="00AF4726">
              <w:rPr>
                <w:rFonts w:cs="Arial"/>
                <w:b/>
                <w:bCs/>
                <w:iCs/>
                <w:color w:val="000000"/>
                <w:lang w:val="en-GB"/>
              </w:rPr>
              <w:t>For evaluation purpose, UIDAI will consider minimum DC and support space quantity for all the bidders as benchmark for calculating the total prices quoted.</w:t>
            </w:r>
          </w:p>
        </w:tc>
      </w:tr>
      <w:tr w:rsidR="00BE1039" w:rsidRPr="00C071D4" w:rsidTr="00AF4726">
        <w:trPr>
          <w:gridAfter w:val="1"/>
          <w:wAfter w:w="138" w:type="dxa"/>
          <w:trHeight w:val="600"/>
          <w:tblHeader/>
        </w:trPr>
        <w:tc>
          <w:tcPr>
            <w:tcW w:w="726" w:type="dxa"/>
            <w:gridSpan w:val="2"/>
            <w:tcBorders>
              <w:top w:val="nil"/>
              <w:left w:val="single" w:sz="4" w:space="0" w:color="auto"/>
              <w:bottom w:val="nil"/>
              <w:right w:val="nil"/>
            </w:tcBorders>
            <w:shd w:val="clear" w:color="000000" w:fill="808080"/>
            <w:hideMark/>
          </w:tcPr>
          <w:p w:rsidR="00BE1039" w:rsidRPr="00AF4726" w:rsidRDefault="001C1C55" w:rsidP="00633D0D">
            <w:pPr>
              <w:overflowPunct/>
              <w:autoSpaceDE/>
              <w:autoSpaceDN/>
              <w:adjustRightInd/>
              <w:spacing w:before="120" w:after="120"/>
              <w:textAlignment w:val="auto"/>
              <w:rPr>
                <w:rFonts w:cs="Arial"/>
                <w:b/>
                <w:bCs/>
                <w:color w:val="FFFFFF"/>
              </w:rPr>
            </w:pPr>
            <w:r w:rsidRPr="00AF4726">
              <w:rPr>
                <w:rFonts w:cs="Arial"/>
                <w:b/>
                <w:bCs/>
                <w:color w:val="FFFFFF"/>
              </w:rPr>
              <w:t>S.N</w:t>
            </w:r>
          </w:p>
        </w:tc>
        <w:tc>
          <w:tcPr>
            <w:tcW w:w="1985" w:type="dxa"/>
            <w:gridSpan w:val="2"/>
            <w:tcBorders>
              <w:top w:val="nil"/>
              <w:left w:val="single" w:sz="4" w:space="0" w:color="auto"/>
              <w:bottom w:val="nil"/>
              <w:right w:val="nil"/>
            </w:tcBorders>
            <w:shd w:val="clear" w:color="000000" w:fill="808080"/>
            <w:hideMark/>
          </w:tcPr>
          <w:p w:rsidR="00BE1039" w:rsidRPr="00AF4726" w:rsidRDefault="001C1C55" w:rsidP="00111FA6">
            <w:pPr>
              <w:overflowPunct/>
              <w:autoSpaceDE/>
              <w:autoSpaceDN/>
              <w:adjustRightInd/>
              <w:spacing w:before="120" w:after="120"/>
              <w:textAlignment w:val="auto"/>
              <w:rPr>
                <w:rFonts w:cs="Arial"/>
                <w:b/>
                <w:bCs/>
                <w:color w:val="FFFFFF"/>
              </w:rPr>
            </w:pPr>
            <w:r w:rsidRPr="00AF4726">
              <w:rPr>
                <w:rFonts w:cs="Arial"/>
                <w:b/>
                <w:bCs/>
                <w:color w:val="FFFFFF"/>
              </w:rPr>
              <w:t>Particulars</w:t>
            </w:r>
          </w:p>
        </w:tc>
        <w:tc>
          <w:tcPr>
            <w:tcW w:w="853" w:type="dxa"/>
            <w:gridSpan w:val="2"/>
            <w:tcBorders>
              <w:top w:val="nil"/>
              <w:left w:val="single" w:sz="4" w:space="0" w:color="auto"/>
              <w:bottom w:val="nil"/>
              <w:right w:val="nil"/>
            </w:tcBorders>
            <w:shd w:val="clear" w:color="000000" w:fill="808080"/>
            <w:hideMark/>
          </w:tcPr>
          <w:p w:rsidR="00BE1039" w:rsidRPr="00AF4726" w:rsidRDefault="001C1C55" w:rsidP="00111FA6">
            <w:pPr>
              <w:overflowPunct/>
              <w:autoSpaceDE/>
              <w:autoSpaceDN/>
              <w:adjustRightInd/>
              <w:spacing w:before="120" w:after="120"/>
              <w:textAlignment w:val="auto"/>
              <w:rPr>
                <w:rFonts w:cs="Arial"/>
                <w:b/>
                <w:bCs/>
                <w:color w:val="FFFFFF"/>
              </w:rPr>
            </w:pPr>
            <w:r w:rsidRPr="00AF4726">
              <w:rPr>
                <w:rFonts w:cs="Arial"/>
                <w:b/>
                <w:bCs/>
                <w:color w:val="FFFFFF"/>
              </w:rPr>
              <w:t>Unit</w:t>
            </w:r>
          </w:p>
        </w:tc>
        <w:tc>
          <w:tcPr>
            <w:tcW w:w="989" w:type="dxa"/>
            <w:gridSpan w:val="5"/>
            <w:tcBorders>
              <w:top w:val="nil"/>
              <w:left w:val="single" w:sz="4" w:space="0" w:color="auto"/>
              <w:bottom w:val="nil"/>
              <w:right w:val="nil"/>
            </w:tcBorders>
            <w:shd w:val="clear" w:color="000000" w:fill="808080"/>
            <w:hideMark/>
          </w:tcPr>
          <w:p w:rsidR="00BE1039" w:rsidRPr="00AF4726" w:rsidRDefault="001C1C55" w:rsidP="00111FA6">
            <w:pPr>
              <w:overflowPunct/>
              <w:autoSpaceDE/>
              <w:autoSpaceDN/>
              <w:adjustRightInd/>
              <w:spacing w:before="120" w:after="120"/>
              <w:textAlignment w:val="auto"/>
              <w:rPr>
                <w:rFonts w:cs="Arial"/>
                <w:b/>
                <w:bCs/>
                <w:color w:val="FFFFFF"/>
              </w:rPr>
            </w:pPr>
            <w:r w:rsidRPr="00AF4726">
              <w:rPr>
                <w:rFonts w:cs="Arial"/>
                <w:b/>
                <w:bCs/>
                <w:color w:val="FFFFFF"/>
              </w:rPr>
              <w:t>Qty</w:t>
            </w:r>
          </w:p>
        </w:tc>
        <w:tc>
          <w:tcPr>
            <w:tcW w:w="851" w:type="dxa"/>
            <w:gridSpan w:val="3"/>
            <w:tcBorders>
              <w:top w:val="nil"/>
              <w:left w:val="single" w:sz="4" w:space="0" w:color="auto"/>
              <w:bottom w:val="nil"/>
              <w:right w:val="nil"/>
            </w:tcBorders>
            <w:shd w:val="clear" w:color="000000" w:fill="808080"/>
            <w:hideMark/>
          </w:tcPr>
          <w:p w:rsidR="00BE1039" w:rsidRPr="00AF4726" w:rsidRDefault="001C1C55" w:rsidP="00111FA6">
            <w:pPr>
              <w:overflowPunct/>
              <w:autoSpaceDE/>
              <w:autoSpaceDN/>
              <w:adjustRightInd/>
              <w:spacing w:before="120" w:after="120"/>
              <w:textAlignment w:val="auto"/>
              <w:rPr>
                <w:rFonts w:cs="Arial"/>
                <w:b/>
                <w:bCs/>
                <w:color w:val="FFFFFF"/>
              </w:rPr>
            </w:pPr>
            <w:r w:rsidRPr="00AF4726">
              <w:rPr>
                <w:rFonts w:cs="Arial"/>
                <w:b/>
                <w:bCs/>
                <w:color w:val="FFFFFF"/>
              </w:rPr>
              <w:t>Unit  Rate per month   (INR)</w:t>
            </w:r>
          </w:p>
        </w:tc>
        <w:tc>
          <w:tcPr>
            <w:tcW w:w="1137" w:type="dxa"/>
            <w:gridSpan w:val="5"/>
            <w:tcBorders>
              <w:top w:val="nil"/>
              <w:left w:val="single" w:sz="4" w:space="0" w:color="auto"/>
              <w:bottom w:val="single" w:sz="4" w:space="0" w:color="auto"/>
              <w:right w:val="nil"/>
            </w:tcBorders>
            <w:shd w:val="clear" w:color="000000" w:fill="808080"/>
            <w:hideMark/>
          </w:tcPr>
          <w:p w:rsidR="00AE3305" w:rsidRPr="00AF4726" w:rsidRDefault="001C1C55">
            <w:pPr>
              <w:overflowPunct/>
              <w:autoSpaceDE/>
              <w:autoSpaceDN/>
              <w:adjustRightInd/>
              <w:spacing w:before="120" w:after="120"/>
              <w:textAlignment w:val="auto"/>
              <w:rPr>
                <w:rFonts w:cs="Arial"/>
                <w:b/>
                <w:bCs/>
                <w:color w:val="FFFFFF"/>
              </w:rPr>
            </w:pPr>
            <w:r w:rsidRPr="00AF4726">
              <w:rPr>
                <w:rFonts w:cs="Arial"/>
                <w:b/>
                <w:bCs/>
                <w:color w:val="FFFFFF"/>
              </w:rPr>
              <w:t>Amount Year 1  (INR)</w:t>
            </w:r>
            <w:r w:rsidRPr="00AF4726">
              <w:rPr>
                <w:rFonts w:cs="Arial"/>
                <w:b/>
                <w:bCs/>
                <w:color w:val="FFFFFF"/>
              </w:rPr>
              <w:br/>
              <w:t>(F) =(D)*(E)*12</w:t>
            </w:r>
          </w:p>
        </w:tc>
        <w:tc>
          <w:tcPr>
            <w:tcW w:w="1276" w:type="dxa"/>
            <w:gridSpan w:val="5"/>
            <w:tcBorders>
              <w:top w:val="nil"/>
              <w:left w:val="single" w:sz="4" w:space="0" w:color="auto"/>
              <w:bottom w:val="nil"/>
              <w:right w:val="nil"/>
            </w:tcBorders>
            <w:shd w:val="clear" w:color="000000" w:fill="808080"/>
            <w:hideMark/>
          </w:tcPr>
          <w:p w:rsidR="00BE1039" w:rsidRPr="00AF4726" w:rsidRDefault="001C1C55" w:rsidP="00111FA6">
            <w:pPr>
              <w:overflowPunct/>
              <w:autoSpaceDE/>
              <w:autoSpaceDN/>
              <w:adjustRightInd/>
              <w:spacing w:before="120" w:after="120"/>
              <w:textAlignment w:val="auto"/>
              <w:rPr>
                <w:rFonts w:cs="Arial"/>
                <w:b/>
                <w:bCs/>
                <w:color w:val="FFFFFF"/>
              </w:rPr>
            </w:pPr>
            <w:r w:rsidRPr="00AF4726">
              <w:rPr>
                <w:rFonts w:cs="Arial"/>
                <w:b/>
                <w:bCs/>
                <w:color w:val="FFFFFF"/>
              </w:rPr>
              <w:t>Taxes per Year (INR)</w:t>
            </w:r>
          </w:p>
        </w:tc>
        <w:tc>
          <w:tcPr>
            <w:tcW w:w="1701" w:type="dxa"/>
            <w:gridSpan w:val="6"/>
            <w:tcBorders>
              <w:top w:val="nil"/>
              <w:left w:val="single" w:sz="4" w:space="0" w:color="auto"/>
              <w:bottom w:val="single" w:sz="4" w:space="0" w:color="auto"/>
              <w:right w:val="single" w:sz="4" w:space="0" w:color="auto"/>
            </w:tcBorders>
            <w:shd w:val="clear" w:color="000000" w:fill="808080"/>
            <w:hideMark/>
          </w:tcPr>
          <w:p w:rsidR="00BE1039" w:rsidRPr="00C071D4" w:rsidRDefault="001C1C55" w:rsidP="00111FA6">
            <w:pPr>
              <w:overflowPunct/>
              <w:autoSpaceDE/>
              <w:autoSpaceDN/>
              <w:adjustRightInd/>
              <w:textAlignment w:val="auto"/>
              <w:rPr>
                <w:rFonts w:cs="Arial"/>
                <w:b/>
                <w:bCs/>
                <w:color w:val="FFFFFF"/>
              </w:rPr>
            </w:pPr>
            <w:r w:rsidRPr="00AF4726">
              <w:rPr>
                <w:rFonts w:cs="Arial"/>
                <w:b/>
                <w:bCs/>
                <w:color w:val="FFFFFF"/>
              </w:rPr>
              <w:t>Total Amount Year 1 (INR)(H)=[(G)+(F)]</w:t>
            </w:r>
          </w:p>
        </w:tc>
      </w:tr>
      <w:tr w:rsidR="00BE1039" w:rsidRPr="00C071D4" w:rsidTr="00AF4726">
        <w:trPr>
          <w:gridAfter w:val="1"/>
          <w:wAfter w:w="138" w:type="dxa"/>
          <w:trHeight w:val="255"/>
        </w:trPr>
        <w:tc>
          <w:tcPr>
            <w:tcW w:w="72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E1039" w:rsidRPr="00C071D4" w:rsidRDefault="001C1C55" w:rsidP="00111FA6">
            <w:pPr>
              <w:overflowPunct/>
              <w:autoSpaceDE/>
              <w:autoSpaceDN/>
              <w:adjustRightInd/>
              <w:jc w:val="center"/>
              <w:textAlignment w:val="auto"/>
              <w:rPr>
                <w:rFonts w:cs="Arial"/>
                <w:b/>
                <w:bCs/>
                <w:color w:val="000000"/>
              </w:rPr>
            </w:pPr>
            <w:r w:rsidRPr="00AF4726">
              <w:rPr>
                <w:rFonts w:cs="Arial"/>
                <w:b/>
                <w:bCs/>
                <w:color w:val="000000"/>
              </w:rPr>
              <w:t>A</w:t>
            </w:r>
          </w:p>
        </w:tc>
        <w:tc>
          <w:tcPr>
            <w:tcW w:w="198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B</w:t>
            </w:r>
          </w:p>
        </w:tc>
        <w:tc>
          <w:tcPr>
            <w:tcW w:w="85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C</w:t>
            </w:r>
          </w:p>
        </w:tc>
        <w:tc>
          <w:tcPr>
            <w:tcW w:w="989" w:type="dxa"/>
            <w:gridSpan w:val="5"/>
            <w:tcBorders>
              <w:top w:val="single" w:sz="4" w:space="0" w:color="auto"/>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D</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E</w:t>
            </w:r>
          </w:p>
        </w:tc>
        <w:tc>
          <w:tcPr>
            <w:tcW w:w="1137" w:type="dxa"/>
            <w:gridSpan w:val="5"/>
            <w:tcBorders>
              <w:top w:val="nil"/>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F</w:t>
            </w:r>
          </w:p>
        </w:tc>
        <w:tc>
          <w:tcPr>
            <w:tcW w:w="1276" w:type="dxa"/>
            <w:gridSpan w:val="5"/>
            <w:tcBorders>
              <w:top w:val="single" w:sz="4" w:space="0" w:color="auto"/>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G</w:t>
            </w:r>
          </w:p>
        </w:tc>
        <w:tc>
          <w:tcPr>
            <w:tcW w:w="1701" w:type="dxa"/>
            <w:gridSpan w:val="6"/>
            <w:tcBorders>
              <w:top w:val="nil"/>
              <w:left w:val="nil"/>
              <w:bottom w:val="single" w:sz="4" w:space="0" w:color="auto"/>
              <w:right w:val="single" w:sz="4" w:space="0" w:color="auto"/>
            </w:tcBorders>
            <w:shd w:val="clear" w:color="000000" w:fill="FFFFFF"/>
            <w:noWrap/>
            <w:vAlign w:val="bottom"/>
            <w:hideMark/>
          </w:tcPr>
          <w:p w:rsidR="00BE1039" w:rsidRPr="00AF4726" w:rsidRDefault="001C1C55" w:rsidP="00111FA6">
            <w:pPr>
              <w:overflowPunct/>
              <w:autoSpaceDE/>
              <w:autoSpaceDN/>
              <w:adjustRightInd/>
              <w:spacing w:before="120" w:after="120"/>
              <w:jc w:val="center"/>
              <w:textAlignment w:val="auto"/>
              <w:rPr>
                <w:rFonts w:cs="Arial"/>
                <w:b/>
                <w:bCs/>
                <w:color w:val="000000"/>
              </w:rPr>
            </w:pPr>
            <w:r w:rsidRPr="00AF4726">
              <w:rPr>
                <w:rFonts w:cs="Arial"/>
                <w:b/>
                <w:bCs/>
                <w:color w:val="000000"/>
              </w:rPr>
              <w:t>H</w:t>
            </w:r>
          </w:p>
        </w:tc>
      </w:tr>
      <w:tr w:rsidR="00DC3BF9" w:rsidRPr="00C071D4" w:rsidTr="00AF4726">
        <w:trPr>
          <w:gridAfter w:val="1"/>
          <w:wAfter w:w="138" w:type="dxa"/>
          <w:trHeight w:val="255"/>
        </w:trPr>
        <w:tc>
          <w:tcPr>
            <w:tcW w:w="726" w:type="dxa"/>
            <w:gridSpan w:val="2"/>
            <w:tcBorders>
              <w:top w:val="nil"/>
              <w:left w:val="single" w:sz="4" w:space="0" w:color="auto"/>
              <w:bottom w:val="single" w:sz="4" w:space="0" w:color="auto"/>
              <w:right w:val="single" w:sz="4" w:space="0" w:color="auto"/>
            </w:tcBorders>
            <w:shd w:val="clear" w:color="auto" w:fill="auto"/>
            <w:noWrap/>
            <w:hideMark/>
          </w:tcPr>
          <w:p w:rsidR="00EC120E" w:rsidRPr="00C071D4" w:rsidRDefault="001C1C55">
            <w:pPr>
              <w:overflowPunct/>
              <w:autoSpaceDE/>
              <w:autoSpaceDN/>
              <w:adjustRightInd/>
              <w:textAlignment w:val="auto"/>
              <w:rPr>
                <w:rFonts w:cs="Arial"/>
                <w:color w:val="000000"/>
              </w:rPr>
            </w:pPr>
            <w:r w:rsidRPr="00AF4726">
              <w:rPr>
                <w:rFonts w:cs="Arial"/>
                <w:color w:val="000000"/>
              </w:rPr>
              <w:t>1</w:t>
            </w:r>
          </w:p>
        </w:tc>
        <w:tc>
          <w:tcPr>
            <w:tcW w:w="1985" w:type="dxa"/>
            <w:gridSpan w:val="2"/>
            <w:tcBorders>
              <w:top w:val="nil"/>
              <w:left w:val="nil"/>
              <w:bottom w:val="single" w:sz="4" w:space="0" w:color="auto"/>
              <w:right w:val="single" w:sz="4" w:space="0" w:color="auto"/>
            </w:tcBorders>
            <w:shd w:val="clear" w:color="auto" w:fill="auto"/>
            <w:hideMark/>
          </w:tcPr>
          <w:p w:rsidR="006838F6"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Rental charges for DC space </w:t>
            </w:r>
          </w:p>
        </w:tc>
        <w:tc>
          <w:tcPr>
            <w:tcW w:w="853" w:type="dxa"/>
            <w:gridSpan w:val="2"/>
            <w:tcBorders>
              <w:top w:val="nil"/>
              <w:left w:val="nil"/>
              <w:bottom w:val="single" w:sz="4" w:space="0" w:color="auto"/>
              <w:right w:val="single" w:sz="4" w:space="0" w:color="auto"/>
            </w:tcBorders>
            <w:shd w:val="clear" w:color="auto" w:fill="auto"/>
            <w:hideMark/>
          </w:tcPr>
          <w:p w:rsidR="00EC120E" w:rsidRPr="00AF4726" w:rsidRDefault="001C1C55">
            <w:pPr>
              <w:overflowPunct/>
              <w:autoSpaceDE/>
              <w:autoSpaceDN/>
              <w:adjustRightInd/>
              <w:spacing w:before="120" w:after="120"/>
              <w:textAlignment w:val="auto"/>
              <w:rPr>
                <w:rFonts w:cs="Arial"/>
                <w:color w:val="000000"/>
              </w:rPr>
            </w:pPr>
            <w:r w:rsidRPr="00AF4726">
              <w:rPr>
                <w:rFonts w:cs="Arial"/>
                <w:color w:val="000000"/>
              </w:rPr>
              <w:t>sq. ft.</w:t>
            </w:r>
          </w:p>
        </w:tc>
        <w:tc>
          <w:tcPr>
            <w:tcW w:w="989" w:type="dxa"/>
            <w:gridSpan w:val="5"/>
            <w:tcBorders>
              <w:top w:val="nil"/>
              <w:left w:val="nil"/>
              <w:bottom w:val="single" w:sz="4" w:space="0" w:color="auto"/>
              <w:right w:val="single" w:sz="4" w:space="0" w:color="auto"/>
            </w:tcBorders>
            <w:shd w:val="clear" w:color="auto" w:fill="auto"/>
            <w:hideMark/>
          </w:tcPr>
          <w:p w:rsidR="006838F6" w:rsidRPr="00AF4726" w:rsidRDefault="001C1C55">
            <w:pPr>
              <w:overflowPunct/>
              <w:autoSpaceDE/>
              <w:autoSpaceDN/>
              <w:adjustRightInd/>
              <w:spacing w:before="120" w:after="120"/>
              <w:textAlignment w:val="auto"/>
              <w:rPr>
                <w:rFonts w:cs="Arial"/>
                <w:color w:val="000000"/>
              </w:rPr>
            </w:pPr>
            <w:r w:rsidRPr="00AF4726">
              <w:rPr>
                <w:rFonts w:cs="Arial"/>
                <w:color w:val="000000"/>
              </w:rPr>
              <w:t>2,000*</w:t>
            </w:r>
          </w:p>
        </w:tc>
        <w:tc>
          <w:tcPr>
            <w:tcW w:w="851" w:type="dxa"/>
            <w:gridSpan w:val="3"/>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137" w:type="dxa"/>
            <w:gridSpan w:val="5"/>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276" w:type="dxa"/>
            <w:gridSpan w:val="5"/>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701" w:type="dxa"/>
            <w:gridSpan w:val="6"/>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r>
      <w:tr w:rsidR="00DC3BF9" w:rsidRPr="00C071D4" w:rsidTr="00AF4726">
        <w:trPr>
          <w:gridAfter w:val="1"/>
          <w:wAfter w:w="138"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hideMark/>
          </w:tcPr>
          <w:p w:rsidR="00EC120E" w:rsidRPr="00C071D4" w:rsidRDefault="001C1C55">
            <w:pPr>
              <w:overflowPunct/>
              <w:autoSpaceDE/>
              <w:autoSpaceDN/>
              <w:adjustRightInd/>
              <w:textAlignment w:val="auto"/>
              <w:rPr>
                <w:rFonts w:cs="Arial"/>
                <w:color w:val="000000"/>
              </w:rPr>
            </w:pPr>
            <w:r w:rsidRPr="00AF4726">
              <w:rPr>
                <w:rFonts w:cs="Arial"/>
                <w:color w:val="000000"/>
              </w:rPr>
              <w:lastRenderedPageBreak/>
              <w:t>2</w:t>
            </w:r>
          </w:p>
        </w:tc>
        <w:tc>
          <w:tcPr>
            <w:tcW w:w="1985" w:type="dxa"/>
            <w:gridSpan w:val="2"/>
            <w:tcBorders>
              <w:top w:val="nil"/>
              <w:left w:val="nil"/>
              <w:bottom w:val="single" w:sz="4" w:space="0" w:color="auto"/>
              <w:right w:val="single" w:sz="4" w:space="0" w:color="auto"/>
            </w:tcBorders>
            <w:shd w:val="clear" w:color="auto" w:fill="auto"/>
            <w:hideMark/>
          </w:tcPr>
          <w:p w:rsidR="004F78D9" w:rsidRPr="00AF4726" w:rsidRDefault="001C1C55">
            <w:pPr>
              <w:overflowPunct/>
              <w:autoSpaceDE/>
              <w:autoSpaceDN/>
              <w:adjustRightInd/>
              <w:spacing w:before="120" w:after="120"/>
              <w:textAlignment w:val="auto"/>
              <w:rPr>
                <w:rFonts w:cs="Arial"/>
                <w:color w:val="000000"/>
              </w:rPr>
            </w:pPr>
            <w:r w:rsidRPr="00AF4726">
              <w:rPr>
                <w:rFonts w:cs="Arial"/>
                <w:color w:val="000000"/>
              </w:rPr>
              <w:t>Rental charges for Support Area</w:t>
            </w:r>
          </w:p>
          <w:p w:rsidR="002E16B2" w:rsidRPr="00C071D4" w:rsidRDefault="001C1C55" w:rsidP="002E16B2">
            <w:pPr>
              <w:numPr>
                <w:ilvl w:val="0"/>
                <w:numId w:val="51"/>
              </w:numPr>
              <w:tabs>
                <w:tab w:val="left" w:pos="398"/>
              </w:tabs>
              <w:overflowPunct/>
              <w:autoSpaceDE/>
              <w:autoSpaceDN/>
              <w:adjustRightInd/>
              <w:spacing w:line="276" w:lineRule="auto"/>
              <w:ind w:left="34" w:hanging="34"/>
              <w:textAlignment w:val="auto"/>
              <w:rPr>
                <w:rFonts w:cs="Arial"/>
                <w:color w:val="000000"/>
              </w:rPr>
            </w:pPr>
            <w:r w:rsidRPr="00AF4726">
              <w:rPr>
                <w:rFonts w:cs="Arial"/>
                <w:color w:val="000000"/>
              </w:rPr>
              <w:t>Office Area (200 sq Ft)-5 seats</w:t>
            </w:r>
          </w:p>
          <w:p w:rsidR="002E16B2" w:rsidRPr="00C071D4" w:rsidRDefault="001C1C55" w:rsidP="002E16B2">
            <w:pPr>
              <w:numPr>
                <w:ilvl w:val="0"/>
                <w:numId w:val="51"/>
              </w:numPr>
              <w:tabs>
                <w:tab w:val="left" w:pos="398"/>
              </w:tabs>
              <w:overflowPunct/>
              <w:autoSpaceDE/>
              <w:autoSpaceDN/>
              <w:adjustRightInd/>
              <w:spacing w:line="276" w:lineRule="auto"/>
              <w:ind w:left="34" w:hanging="34"/>
              <w:textAlignment w:val="auto"/>
              <w:rPr>
                <w:rFonts w:cs="Arial"/>
                <w:color w:val="000000"/>
              </w:rPr>
            </w:pPr>
            <w:r w:rsidRPr="00AF4726">
              <w:rPr>
                <w:rFonts w:cs="Arial"/>
                <w:color w:val="000000"/>
              </w:rPr>
              <w:t>Staging Room  (150 sq .ft)</w:t>
            </w:r>
          </w:p>
          <w:p w:rsidR="002E16B2" w:rsidRPr="00C071D4" w:rsidRDefault="001C1C55" w:rsidP="002E16B2">
            <w:pPr>
              <w:numPr>
                <w:ilvl w:val="0"/>
                <w:numId w:val="51"/>
              </w:numPr>
              <w:tabs>
                <w:tab w:val="left" w:pos="398"/>
              </w:tabs>
              <w:overflowPunct/>
              <w:autoSpaceDE/>
              <w:autoSpaceDN/>
              <w:adjustRightInd/>
              <w:spacing w:line="276" w:lineRule="auto"/>
              <w:ind w:left="34" w:hanging="34"/>
              <w:textAlignment w:val="auto"/>
              <w:rPr>
                <w:rFonts w:cs="Arial"/>
                <w:color w:val="000000"/>
              </w:rPr>
            </w:pPr>
            <w:r w:rsidRPr="00AF4726">
              <w:rPr>
                <w:rFonts w:cs="Arial"/>
                <w:color w:val="000000"/>
              </w:rPr>
              <w:t>Communication Room (600  sq. ft, Meet-Me Room)</w:t>
            </w:r>
          </w:p>
          <w:p w:rsidR="001C1C55" w:rsidRPr="00C071D4" w:rsidRDefault="001C1C55" w:rsidP="00AF4726">
            <w:pPr>
              <w:overflowPunct/>
              <w:autoSpaceDE/>
              <w:autoSpaceDN/>
              <w:adjustRightInd/>
              <w:ind w:left="34"/>
              <w:textAlignment w:val="auto"/>
              <w:rPr>
                <w:rFonts w:cs="Arial"/>
                <w:color w:val="000000"/>
              </w:rPr>
            </w:pPr>
            <w:r w:rsidRPr="00AF4726">
              <w:rPr>
                <w:rFonts w:cs="Arial"/>
                <w:color w:val="000000"/>
              </w:rPr>
              <w:t>d. Secured Storage Room (450 sq ft)</w:t>
            </w:r>
          </w:p>
        </w:tc>
        <w:tc>
          <w:tcPr>
            <w:tcW w:w="853" w:type="dxa"/>
            <w:gridSpan w:val="2"/>
            <w:tcBorders>
              <w:top w:val="nil"/>
              <w:left w:val="nil"/>
              <w:bottom w:val="single" w:sz="4" w:space="0" w:color="auto"/>
              <w:right w:val="single" w:sz="4" w:space="0" w:color="auto"/>
            </w:tcBorders>
            <w:shd w:val="clear" w:color="auto" w:fill="auto"/>
            <w:hideMark/>
          </w:tcPr>
          <w:p w:rsidR="00EC120E" w:rsidRPr="00AF4726" w:rsidRDefault="001C1C55">
            <w:pPr>
              <w:overflowPunct/>
              <w:autoSpaceDE/>
              <w:autoSpaceDN/>
              <w:adjustRightInd/>
              <w:spacing w:before="120" w:after="120"/>
              <w:textAlignment w:val="auto"/>
              <w:rPr>
                <w:rFonts w:cs="Arial"/>
                <w:color w:val="000000"/>
              </w:rPr>
            </w:pPr>
            <w:r w:rsidRPr="00AF4726">
              <w:rPr>
                <w:rFonts w:cs="Arial"/>
                <w:color w:val="000000"/>
              </w:rPr>
              <w:t>sq. ft</w:t>
            </w:r>
          </w:p>
        </w:tc>
        <w:tc>
          <w:tcPr>
            <w:tcW w:w="989" w:type="dxa"/>
            <w:gridSpan w:val="5"/>
            <w:tcBorders>
              <w:top w:val="nil"/>
              <w:left w:val="nil"/>
              <w:bottom w:val="single" w:sz="4" w:space="0" w:color="auto"/>
              <w:right w:val="single" w:sz="4" w:space="0" w:color="auto"/>
            </w:tcBorders>
            <w:shd w:val="clear" w:color="auto" w:fill="auto"/>
            <w:hideMark/>
          </w:tcPr>
          <w:p w:rsidR="00AE6340" w:rsidRPr="00AF4726" w:rsidRDefault="001C1C55">
            <w:pPr>
              <w:overflowPunct/>
              <w:autoSpaceDE/>
              <w:autoSpaceDN/>
              <w:adjustRightInd/>
              <w:spacing w:before="120" w:after="120"/>
              <w:textAlignment w:val="auto"/>
              <w:rPr>
                <w:rFonts w:cs="Arial"/>
                <w:color w:val="000000"/>
              </w:rPr>
            </w:pPr>
            <w:r w:rsidRPr="00AF4726">
              <w:rPr>
                <w:rFonts w:cs="Arial"/>
                <w:color w:val="000000"/>
              </w:rPr>
              <w:t>1,400**</w:t>
            </w:r>
          </w:p>
        </w:tc>
        <w:tc>
          <w:tcPr>
            <w:tcW w:w="851" w:type="dxa"/>
            <w:gridSpan w:val="3"/>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137" w:type="dxa"/>
            <w:gridSpan w:val="5"/>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276" w:type="dxa"/>
            <w:gridSpan w:val="5"/>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c>
          <w:tcPr>
            <w:tcW w:w="1701" w:type="dxa"/>
            <w:gridSpan w:val="6"/>
            <w:tcBorders>
              <w:top w:val="nil"/>
              <w:left w:val="nil"/>
              <w:bottom w:val="single" w:sz="4" w:space="0" w:color="auto"/>
              <w:right w:val="single" w:sz="4" w:space="0" w:color="auto"/>
            </w:tcBorders>
            <w:shd w:val="clear" w:color="auto" w:fill="auto"/>
            <w:hideMark/>
          </w:tcPr>
          <w:p w:rsidR="00AE3305" w:rsidRPr="00AF4726" w:rsidRDefault="001C1C55">
            <w:pPr>
              <w:overflowPunct/>
              <w:autoSpaceDE/>
              <w:autoSpaceDN/>
              <w:adjustRightInd/>
              <w:spacing w:before="120" w:after="120"/>
              <w:textAlignment w:val="auto"/>
              <w:rPr>
                <w:rFonts w:cs="Arial"/>
              </w:rPr>
            </w:pPr>
            <w:r w:rsidRPr="00AF4726">
              <w:rPr>
                <w:rFonts w:cs="Arial"/>
              </w:rPr>
              <w:t> </w:t>
            </w:r>
          </w:p>
        </w:tc>
      </w:tr>
      <w:tr w:rsidR="00111FA6" w:rsidRPr="00C071D4" w:rsidTr="00631899">
        <w:trPr>
          <w:gridAfter w:val="1"/>
          <w:wAfter w:w="138" w:type="dxa"/>
          <w:trHeight w:val="304"/>
        </w:trPr>
        <w:tc>
          <w:tcPr>
            <w:tcW w:w="726" w:type="dxa"/>
            <w:gridSpan w:val="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111FA6" w:rsidRPr="00C071D4" w:rsidRDefault="001C1C55" w:rsidP="00111FA6">
            <w:pPr>
              <w:overflowPunct/>
              <w:autoSpaceDE/>
              <w:autoSpaceDN/>
              <w:adjustRightInd/>
              <w:jc w:val="center"/>
              <w:textAlignment w:val="auto"/>
              <w:rPr>
                <w:rFonts w:cs="Arial"/>
                <w:color w:val="000000"/>
              </w:rPr>
            </w:pPr>
            <w:r w:rsidRPr="00AF4726">
              <w:rPr>
                <w:rFonts w:cs="Arial"/>
                <w:color w:val="000000"/>
              </w:rPr>
              <w:t> </w:t>
            </w:r>
          </w:p>
        </w:tc>
        <w:tc>
          <w:tcPr>
            <w:tcW w:w="7091" w:type="dxa"/>
            <w:gridSpan w:val="22"/>
            <w:tcBorders>
              <w:top w:val="single" w:sz="4" w:space="0" w:color="auto"/>
              <w:left w:val="nil"/>
              <w:bottom w:val="single" w:sz="4" w:space="0" w:color="auto"/>
              <w:right w:val="single" w:sz="4" w:space="0" w:color="auto"/>
            </w:tcBorders>
            <w:shd w:val="clear" w:color="000000" w:fill="BFBFBF"/>
            <w:vAlign w:val="bottom"/>
            <w:hideMark/>
          </w:tcPr>
          <w:p w:rsidR="00111FA6" w:rsidRPr="00AF4726" w:rsidRDefault="001C1C55" w:rsidP="00111FA6">
            <w:pPr>
              <w:overflowPunct/>
              <w:autoSpaceDE/>
              <w:autoSpaceDN/>
              <w:adjustRightInd/>
              <w:spacing w:before="120" w:after="120"/>
              <w:jc w:val="right"/>
              <w:textAlignment w:val="auto"/>
              <w:rPr>
                <w:rFonts w:cs="Arial"/>
                <w:b/>
                <w:bCs/>
                <w:color w:val="000000"/>
              </w:rPr>
            </w:pPr>
            <w:r w:rsidRPr="00AF4726">
              <w:rPr>
                <w:rFonts w:cs="Arial"/>
                <w:b/>
                <w:bCs/>
                <w:color w:val="000000"/>
              </w:rPr>
              <w:t>TOTAL RECURRING COST -Year 1</w:t>
            </w:r>
          </w:p>
        </w:tc>
        <w:tc>
          <w:tcPr>
            <w:tcW w:w="1701" w:type="dxa"/>
            <w:gridSpan w:val="6"/>
            <w:tcBorders>
              <w:top w:val="single" w:sz="4" w:space="0" w:color="auto"/>
              <w:left w:val="nil"/>
              <w:bottom w:val="single" w:sz="4" w:space="0" w:color="auto"/>
              <w:right w:val="single" w:sz="4" w:space="0" w:color="auto"/>
            </w:tcBorders>
            <w:shd w:val="clear" w:color="000000" w:fill="BFBFBF"/>
            <w:vAlign w:val="bottom"/>
            <w:hideMark/>
          </w:tcPr>
          <w:p w:rsidR="00111FA6" w:rsidRPr="00AF4726" w:rsidRDefault="001C1C55" w:rsidP="00111FA6">
            <w:pPr>
              <w:overflowPunct/>
              <w:autoSpaceDE/>
              <w:autoSpaceDN/>
              <w:adjustRightInd/>
              <w:spacing w:before="120" w:after="120"/>
              <w:jc w:val="center"/>
              <w:textAlignment w:val="auto"/>
              <w:rPr>
                <w:rFonts w:cs="Arial"/>
                <w:color w:val="000000"/>
              </w:rPr>
            </w:pPr>
            <w:r w:rsidRPr="00AF4726">
              <w:rPr>
                <w:rFonts w:cs="Arial"/>
                <w:color w:val="000000"/>
              </w:rPr>
              <w:t> </w:t>
            </w:r>
          </w:p>
        </w:tc>
      </w:tr>
      <w:tr w:rsidR="007C156E" w:rsidRPr="00C071D4" w:rsidTr="00631899">
        <w:trPr>
          <w:gridAfter w:val="1"/>
          <w:wAfter w:w="138" w:type="dxa"/>
          <w:trHeight w:val="255"/>
          <w:tblHeader/>
        </w:trPr>
        <w:tc>
          <w:tcPr>
            <w:tcW w:w="9498" w:type="dxa"/>
            <w:gridSpan w:val="30"/>
            <w:tcBorders>
              <w:top w:val="single" w:sz="4" w:space="0" w:color="auto"/>
              <w:left w:val="single" w:sz="4" w:space="0" w:color="auto"/>
              <w:bottom w:val="single" w:sz="4" w:space="0" w:color="auto"/>
              <w:right w:val="single" w:sz="4" w:space="0" w:color="auto"/>
            </w:tcBorders>
            <w:shd w:val="clear" w:color="000000" w:fill="99CCFF"/>
            <w:vAlign w:val="bottom"/>
            <w:hideMark/>
          </w:tcPr>
          <w:p w:rsidR="007C156E" w:rsidRPr="00C071D4" w:rsidRDefault="001C1C55" w:rsidP="007C156E">
            <w:pPr>
              <w:overflowPunct/>
              <w:autoSpaceDE/>
              <w:autoSpaceDN/>
              <w:adjustRightInd/>
              <w:jc w:val="center"/>
              <w:textAlignment w:val="auto"/>
              <w:rPr>
                <w:rFonts w:cs="Arial"/>
                <w:b/>
                <w:bCs/>
                <w:iCs/>
                <w:color w:val="000000"/>
              </w:rPr>
            </w:pPr>
            <w:r w:rsidRPr="00AF4726">
              <w:rPr>
                <w:rFonts w:cs="Arial"/>
                <w:b/>
                <w:bCs/>
                <w:iCs/>
                <w:color w:val="000000"/>
              </w:rPr>
              <w:t xml:space="preserve">Table II- Variable Recurring Cost (Environmental and Infrastructural Service Charges)                                                                                                                                                                                                           </w:t>
            </w:r>
            <w:r w:rsidRPr="00AF4726">
              <w:rPr>
                <w:rFonts w:cs="Arial"/>
                <w:b/>
                <w:bCs/>
                <w:color w:val="FFFFFF"/>
              </w:rPr>
              <w:t xml:space="preserve">     </w:t>
            </w:r>
          </w:p>
        </w:tc>
      </w:tr>
      <w:tr w:rsidR="007C156E" w:rsidRPr="00C071D4" w:rsidTr="00AF4726">
        <w:trPr>
          <w:gridAfter w:val="1"/>
          <w:wAfter w:w="138" w:type="dxa"/>
          <w:trHeight w:val="817"/>
        </w:trPr>
        <w:tc>
          <w:tcPr>
            <w:tcW w:w="9498" w:type="dxa"/>
            <w:gridSpan w:val="30"/>
            <w:tcBorders>
              <w:top w:val="single" w:sz="4" w:space="0" w:color="auto"/>
              <w:left w:val="single" w:sz="4" w:space="0" w:color="auto"/>
              <w:bottom w:val="single" w:sz="4" w:space="0" w:color="auto"/>
              <w:right w:val="single" w:sz="4" w:space="0" w:color="auto"/>
            </w:tcBorders>
            <w:shd w:val="clear" w:color="000000" w:fill="99CCFF"/>
            <w:hideMark/>
          </w:tcPr>
          <w:p w:rsidR="003036B4" w:rsidRPr="00C071D4" w:rsidRDefault="001C1C55" w:rsidP="003036B4">
            <w:pPr>
              <w:overflowPunct/>
              <w:autoSpaceDE/>
              <w:autoSpaceDN/>
              <w:adjustRightInd/>
              <w:textAlignment w:val="auto"/>
              <w:rPr>
                <w:rFonts w:cs="Arial"/>
                <w:b/>
                <w:bCs/>
                <w:iCs/>
                <w:color w:val="000000"/>
              </w:rPr>
            </w:pPr>
            <w:r w:rsidRPr="00AF4726">
              <w:rPr>
                <w:rFonts w:cs="Arial"/>
                <w:b/>
                <w:bCs/>
                <w:iCs/>
                <w:color w:val="000000"/>
              </w:rPr>
              <w:t>Note:</w:t>
            </w:r>
          </w:p>
          <w:p w:rsidR="003036B4" w:rsidRPr="00C071D4" w:rsidRDefault="001C1C55" w:rsidP="004043A3">
            <w:pPr>
              <w:pStyle w:val="ListParagraph"/>
              <w:numPr>
                <w:ilvl w:val="0"/>
                <w:numId w:val="40"/>
              </w:numPr>
              <w:overflowPunct/>
              <w:autoSpaceDE/>
              <w:autoSpaceDN/>
              <w:adjustRightInd/>
              <w:jc w:val="both"/>
              <w:textAlignment w:val="auto"/>
              <w:rPr>
                <w:rFonts w:cs="Arial"/>
                <w:b/>
                <w:bCs/>
                <w:iCs/>
                <w:color w:val="000000"/>
              </w:rPr>
            </w:pPr>
            <w:r w:rsidRPr="00AF4726">
              <w:rPr>
                <w:rFonts w:cs="Arial"/>
                <w:b/>
                <w:bCs/>
                <w:iCs/>
                <w:color w:val="000000"/>
              </w:rPr>
              <w:t>No variation in the pricing of Environmental and Infrastructure power charges shall be entertained for the duration (one year contract + twosix montly extensions if required) irrespective of any upward revision by the Power Supplier Authority.</w:t>
            </w:r>
          </w:p>
          <w:p w:rsidR="003036B4" w:rsidRPr="00C071D4" w:rsidRDefault="001C1C55" w:rsidP="004043A3">
            <w:pPr>
              <w:pStyle w:val="ListParagraph"/>
              <w:numPr>
                <w:ilvl w:val="0"/>
                <w:numId w:val="40"/>
              </w:numPr>
              <w:overflowPunct/>
              <w:autoSpaceDE/>
              <w:autoSpaceDN/>
              <w:adjustRightInd/>
              <w:jc w:val="both"/>
              <w:textAlignment w:val="auto"/>
              <w:rPr>
                <w:rFonts w:cs="Arial"/>
                <w:b/>
                <w:bCs/>
                <w:iCs/>
                <w:color w:val="000000"/>
              </w:rPr>
            </w:pPr>
            <w:r w:rsidRPr="00AF4726">
              <w:rPr>
                <w:rFonts w:cs="Arial"/>
                <w:b/>
                <w:bCs/>
                <w:iCs/>
                <w:color w:val="000000"/>
              </w:rPr>
              <w:t>The variable recurring cost of Environmental and Infrastructure service charges (Power Cost) shall be paid on actual consumption of power (kWH) as measured on a common meter for all installed PDUs which are delivering power to respective IT racks. The measurement meter should measure the total Power (kWh) supplied from each UPS set/source to all the PDUs connected to it.  These measurement meters should be installed to measure the power for racks in communication room, data centre medium density room and data centre high density room.</w:t>
            </w:r>
          </w:p>
          <w:p w:rsidR="00877CDE" w:rsidRPr="00C071D4" w:rsidRDefault="001C1C55" w:rsidP="00F76BB8">
            <w:pPr>
              <w:ind w:left="1287"/>
              <w:rPr>
                <w:b/>
              </w:rPr>
            </w:pPr>
            <w:r w:rsidRPr="00AF4726">
              <w:rPr>
                <w:b/>
              </w:rPr>
              <w:t xml:space="preserve">UPS Source A →Measured kWH →PDUs A →IT Load/Rack   </w:t>
            </w:r>
          </w:p>
          <w:p w:rsidR="00877CDE" w:rsidRPr="00C071D4" w:rsidRDefault="001C1C55" w:rsidP="00F76BB8">
            <w:pPr>
              <w:ind w:left="1287"/>
              <w:rPr>
                <w:b/>
              </w:rPr>
            </w:pPr>
            <w:r w:rsidRPr="00AF4726">
              <w:rPr>
                <w:b/>
              </w:rPr>
              <w:t>UPS Source B →Measured kWH →PDUs B →IT Load/Rack</w:t>
            </w:r>
          </w:p>
          <w:p w:rsidR="00722739" w:rsidRPr="00C071D4" w:rsidRDefault="001C1C55" w:rsidP="004043A3">
            <w:pPr>
              <w:pStyle w:val="ListParagraph"/>
              <w:numPr>
                <w:ilvl w:val="0"/>
                <w:numId w:val="40"/>
              </w:numPr>
              <w:overflowPunct/>
              <w:autoSpaceDE/>
              <w:autoSpaceDN/>
              <w:adjustRightInd/>
              <w:jc w:val="both"/>
              <w:textAlignment w:val="auto"/>
              <w:rPr>
                <w:rFonts w:cs="Arial"/>
                <w:b/>
                <w:bCs/>
                <w:iCs/>
                <w:color w:val="000000"/>
              </w:rPr>
            </w:pPr>
            <w:r w:rsidRPr="00AF4726">
              <w:rPr>
                <w:rFonts w:cs="Arial"/>
                <w:b/>
                <w:bCs/>
                <w:iCs/>
                <w:color w:val="000000"/>
              </w:rPr>
              <w:t xml:space="preserve">The environmental and infrastructural power charges recurring costs are applicable for IT Racks deployed in Data Center Space as per UIDAI requirement only. </w:t>
            </w:r>
          </w:p>
          <w:p w:rsidR="003036B4" w:rsidRPr="00C071D4" w:rsidRDefault="001C1C55" w:rsidP="004043A3">
            <w:pPr>
              <w:pStyle w:val="ListParagraph"/>
              <w:numPr>
                <w:ilvl w:val="0"/>
                <w:numId w:val="40"/>
              </w:numPr>
              <w:overflowPunct/>
              <w:autoSpaceDE/>
              <w:autoSpaceDN/>
              <w:adjustRightInd/>
              <w:jc w:val="both"/>
              <w:textAlignment w:val="auto"/>
              <w:rPr>
                <w:rFonts w:cs="Arial"/>
                <w:b/>
                <w:bCs/>
                <w:iCs/>
                <w:color w:val="000000"/>
              </w:rPr>
            </w:pPr>
            <w:r w:rsidRPr="00AF4726">
              <w:rPr>
                <w:rFonts w:cs="Arial"/>
                <w:b/>
                <w:bCs/>
                <w:iCs/>
                <w:color w:val="000000"/>
              </w:rPr>
              <w:t xml:space="preserve">The rates quoted for Environmental and Infrastructural Services component for the duration (one year contract + two six monthly extension if required) period shall be fixed. UIDAI reserves the right to renegotiate the Environmental and Infrastructural Services component rates for the subsequent period of contract extension keeping the prevalent Industry standards at that time.  </w:t>
            </w:r>
          </w:p>
          <w:p w:rsidR="004043A3" w:rsidRPr="00C071D4" w:rsidRDefault="001C1C55" w:rsidP="004043A3">
            <w:pPr>
              <w:pStyle w:val="ListParagraph"/>
              <w:numPr>
                <w:ilvl w:val="0"/>
                <w:numId w:val="40"/>
              </w:numPr>
              <w:overflowPunct/>
              <w:autoSpaceDE/>
              <w:autoSpaceDN/>
              <w:adjustRightInd/>
              <w:jc w:val="both"/>
              <w:textAlignment w:val="auto"/>
              <w:rPr>
                <w:rFonts w:cs="Arial"/>
                <w:b/>
                <w:bCs/>
                <w:iCs/>
                <w:color w:val="000000"/>
              </w:rPr>
            </w:pPr>
            <w:r w:rsidRPr="00AF4726">
              <w:rPr>
                <w:rFonts w:cs="Arial"/>
                <w:b/>
                <w:bCs/>
                <w:iCs/>
                <w:color w:val="000000"/>
              </w:rPr>
              <w:t>Total kWH mentioned in Column "D" is an estimated quantity for bid evaluation only. However total kWH shall be as per actual meter reading.</w:t>
            </w:r>
          </w:p>
        </w:tc>
      </w:tr>
      <w:tr w:rsidR="00611C20" w:rsidRPr="00C071D4" w:rsidTr="00631899">
        <w:trPr>
          <w:gridAfter w:val="1"/>
          <w:wAfter w:w="138" w:type="dxa"/>
          <w:trHeight w:val="1020"/>
        </w:trPr>
        <w:tc>
          <w:tcPr>
            <w:tcW w:w="709" w:type="dxa"/>
            <w:gridSpan w:val="2"/>
            <w:tcBorders>
              <w:top w:val="nil"/>
              <w:left w:val="single" w:sz="4" w:space="0" w:color="auto"/>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jc w:val="center"/>
              <w:textAlignment w:val="auto"/>
              <w:rPr>
                <w:rFonts w:cs="Arial"/>
                <w:b/>
                <w:bCs/>
                <w:color w:val="FFFFFF"/>
              </w:rPr>
            </w:pPr>
            <w:r w:rsidRPr="00AF4726">
              <w:rPr>
                <w:rFonts w:cs="Arial"/>
                <w:b/>
                <w:bCs/>
                <w:color w:val="FFFFFF"/>
              </w:rPr>
              <w:t>S.No</w:t>
            </w:r>
          </w:p>
        </w:tc>
        <w:tc>
          <w:tcPr>
            <w:tcW w:w="2126" w:type="dxa"/>
            <w:gridSpan w:val="3"/>
            <w:tcBorders>
              <w:top w:val="nil"/>
              <w:left w:val="nil"/>
              <w:bottom w:val="single" w:sz="4" w:space="0" w:color="auto"/>
              <w:right w:val="single" w:sz="4" w:space="0" w:color="auto"/>
            </w:tcBorders>
            <w:shd w:val="clear" w:color="000000" w:fill="808080"/>
            <w:hideMark/>
          </w:tcPr>
          <w:p w:rsidR="003036B4" w:rsidRPr="00AF4726" w:rsidRDefault="001C1C55" w:rsidP="007C156E">
            <w:pPr>
              <w:overflowPunct/>
              <w:autoSpaceDE/>
              <w:autoSpaceDN/>
              <w:adjustRightInd/>
              <w:spacing w:before="120" w:after="120"/>
              <w:jc w:val="center"/>
              <w:textAlignment w:val="auto"/>
              <w:rPr>
                <w:rFonts w:cs="Arial"/>
                <w:b/>
                <w:bCs/>
                <w:color w:val="FFFFFF"/>
              </w:rPr>
            </w:pPr>
            <w:r w:rsidRPr="00AF4726">
              <w:rPr>
                <w:rFonts w:cs="Arial"/>
                <w:b/>
                <w:bCs/>
                <w:color w:val="FFFFFF"/>
              </w:rPr>
              <w:t>Particulars</w:t>
            </w:r>
          </w:p>
        </w:tc>
        <w:tc>
          <w:tcPr>
            <w:tcW w:w="851" w:type="dxa"/>
            <w:gridSpan w:val="3"/>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jc w:val="center"/>
              <w:textAlignment w:val="auto"/>
              <w:rPr>
                <w:rFonts w:cs="Arial"/>
                <w:b/>
                <w:bCs/>
                <w:color w:val="FFFFFF"/>
              </w:rPr>
            </w:pPr>
            <w:r w:rsidRPr="00AF4726">
              <w:rPr>
                <w:rFonts w:cs="Arial"/>
                <w:b/>
                <w:bCs/>
                <w:color w:val="FFFFFF"/>
              </w:rPr>
              <w:t>Unit</w:t>
            </w:r>
          </w:p>
        </w:tc>
        <w:tc>
          <w:tcPr>
            <w:tcW w:w="992" w:type="dxa"/>
            <w:gridSpan w:val="4"/>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jc w:val="center"/>
              <w:textAlignment w:val="auto"/>
              <w:rPr>
                <w:rFonts w:cs="Arial"/>
                <w:b/>
                <w:bCs/>
                <w:color w:val="FFFFFF"/>
              </w:rPr>
            </w:pPr>
            <w:r w:rsidRPr="00AF4726">
              <w:rPr>
                <w:rFonts w:cs="Arial"/>
                <w:b/>
                <w:bCs/>
                <w:color w:val="FFFFFF"/>
              </w:rPr>
              <w:t>Estimated Qty per month</w:t>
            </w:r>
          </w:p>
        </w:tc>
        <w:tc>
          <w:tcPr>
            <w:tcW w:w="851" w:type="dxa"/>
            <w:gridSpan w:val="4"/>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textAlignment w:val="auto"/>
              <w:rPr>
                <w:rFonts w:cs="Arial"/>
                <w:b/>
                <w:bCs/>
                <w:color w:val="FFFFFF"/>
              </w:rPr>
            </w:pPr>
            <w:r w:rsidRPr="00AF4726">
              <w:rPr>
                <w:rFonts w:cs="Arial"/>
                <w:b/>
                <w:bCs/>
                <w:color w:val="FFFFFF"/>
              </w:rPr>
              <w:t>Unit  Rate (INR)</w:t>
            </w:r>
          </w:p>
        </w:tc>
        <w:tc>
          <w:tcPr>
            <w:tcW w:w="1275" w:type="dxa"/>
            <w:gridSpan w:val="5"/>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textAlignment w:val="auto"/>
              <w:rPr>
                <w:rFonts w:cs="Arial"/>
                <w:b/>
                <w:bCs/>
                <w:color w:val="FFFFFF"/>
              </w:rPr>
            </w:pPr>
            <w:r w:rsidRPr="00AF4726">
              <w:rPr>
                <w:rFonts w:cs="Arial"/>
                <w:b/>
                <w:bCs/>
                <w:color w:val="FFFFFF"/>
              </w:rPr>
              <w:t>Amount Year 1  (INR)</w:t>
            </w:r>
            <w:r w:rsidRPr="00AF4726">
              <w:rPr>
                <w:rFonts w:cs="Arial"/>
                <w:b/>
                <w:bCs/>
                <w:color w:val="FFFFFF"/>
              </w:rPr>
              <w:br/>
              <w:t>(F) =(D)*(E)*12</w:t>
            </w:r>
          </w:p>
        </w:tc>
        <w:tc>
          <w:tcPr>
            <w:tcW w:w="1134" w:type="dxa"/>
            <w:gridSpan w:val="4"/>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textAlignment w:val="auto"/>
              <w:rPr>
                <w:rFonts w:cs="Arial"/>
                <w:b/>
                <w:bCs/>
                <w:color w:val="FFFFFF"/>
              </w:rPr>
            </w:pPr>
            <w:r w:rsidRPr="00AF4726">
              <w:rPr>
                <w:rFonts w:cs="Arial"/>
                <w:b/>
                <w:bCs/>
                <w:color w:val="FFFFFF"/>
              </w:rPr>
              <w:t>Taxes per Year (INR)</w:t>
            </w:r>
          </w:p>
        </w:tc>
        <w:tc>
          <w:tcPr>
            <w:tcW w:w="1560" w:type="dxa"/>
            <w:gridSpan w:val="5"/>
            <w:tcBorders>
              <w:top w:val="nil"/>
              <w:left w:val="nil"/>
              <w:bottom w:val="single" w:sz="4" w:space="0" w:color="auto"/>
              <w:right w:val="single" w:sz="4" w:space="0" w:color="auto"/>
            </w:tcBorders>
            <w:shd w:val="clear" w:color="000000" w:fill="808080"/>
            <w:hideMark/>
          </w:tcPr>
          <w:p w:rsidR="003036B4" w:rsidRPr="00C071D4" w:rsidRDefault="001C1C55" w:rsidP="007C156E">
            <w:pPr>
              <w:overflowPunct/>
              <w:autoSpaceDE/>
              <w:autoSpaceDN/>
              <w:adjustRightInd/>
              <w:textAlignment w:val="auto"/>
              <w:rPr>
                <w:rFonts w:cs="Arial"/>
                <w:b/>
                <w:bCs/>
                <w:color w:val="FFFFFF"/>
              </w:rPr>
            </w:pPr>
            <w:r w:rsidRPr="00AF4726">
              <w:rPr>
                <w:rFonts w:cs="Arial"/>
                <w:b/>
                <w:bCs/>
                <w:color w:val="FFFFFF"/>
              </w:rPr>
              <w:t>Total Amount Year 1 (INR) (H)=[(E)+(F)]</w:t>
            </w:r>
          </w:p>
        </w:tc>
      </w:tr>
      <w:tr w:rsidR="003036B4" w:rsidRPr="00C071D4" w:rsidTr="00631899">
        <w:trPr>
          <w:gridAfter w:val="1"/>
          <w:wAfter w:w="138" w:type="dxa"/>
          <w:trHeight w:val="255"/>
        </w:trPr>
        <w:tc>
          <w:tcPr>
            <w:tcW w:w="709"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3036B4" w:rsidRPr="00C071D4" w:rsidRDefault="001C1C55" w:rsidP="007C156E">
            <w:pPr>
              <w:overflowPunct/>
              <w:autoSpaceDE/>
              <w:autoSpaceDN/>
              <w:adjustRightInd/>
              <w:jc w:val="center"/>
              <w:textAlignment w:val="auto"/>
              <w:rPr>
                <w:rFonts w:cs="Arial"/>
                <w:b/>
                <w:bCs/>
                <w:color w:val="000000"/>
              </w:rPr>
            </w:pPr>
            <w:r w:rsidRPr="00AF4726">
              <w:rPr>
                <w:rFonts w:cs="Arial"/>
                <w:b/>
                <w:bCs/>
                <w:color w:val="000000"/>
              </w:rPr>
              <w:t>A</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B</w:t>
            </w:r>
          </w:p>
        </w:tc>
        <w:tc>
          <w:tcPr>
            <w:tcW w:w="851" w:type="dxa"/>
            <w:gridSpan w:val="3"/>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C</w:t>
            </w:r>
          </w:p>
        </w:tc>
        <w:tc>
          <w:tcPr>
            <w:tcW w:w="992" w:type="dxa"/>
            <w:gridSpan w:val="4"/>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D</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E</w:t>
            </w:r>
          </w:p>
        </w:tc>
        <w:tc>
          <w:tcPr>
            <w:tcW w:w="1275" w:type="dxa"/>
            <w:gridSpan w:val="5"/>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F</w:t>
            </w:r>
          </w:p>
        </w:tc>
        <w:tc>
          <w:tcPr>
            <w:tcW w:w="1134" w:type="dxa"/>
            <w:gridSpan w:val="4"/>
            <w:tcBorders>
              <w:top w:val="nil"/>
              <w:left w:val="nil"/>
              <w:bottom w:val="single" w:sz="4" w:space="0" w:color="auto"/>
              <w:right w:val="single" w:sz="4" w:space="0" w:color="auto"/>
            </w:tcBorders>
            <w:shd w:val="clear" w:color="000000" w:fill="FFFFFF"/>
            <w:noWrap/>
            <w:vAlign w:val="bottom"/>
            <w:hideMark/>
          </w:tcPr>
          <w:p w:rsidR="003036B4" w:rsidRPr="00AF4726" w:rsidRDefault="001C1C55" w:rsidP="007C156E">
            <w:pPr>
              <w:overflowPunct/>
              <w:autoSpaceDE/>
              <w:autoSpaceDN/>
              <w:adjustRightInd/>
              <w:spacing w:before="120" w:after="120"/>
              <w:jc w:val="center"/>
              <w:textAlignment w:val="auto"/>
              <w:rPr>
                <w:rFonts w:cs="Arial"/>
                <w:b/>
                <w:bCs/>
                <w:color w:val="000000"/>
              </w:rPr>
            </w:pPr>
            <w:r w:rsidRPr="00AF4726">
              <w:rPr>
                <w:rFonts w:cs="Arial"/>
                <w:b/>
                <w:bCs/>
                <w:color w:val="000000"/>
              </w:rPr>
              <w:t>G</w:t>
            </w:r>
          </w:p>
        </w:tc>
        <w:tc>
          <w:tcPr>
            <w:tcW w:w="1560" w:type="dxa"/>
            <w:gridSpan w:val="5"/>
            <w:tcBorders>
              <w:top w:val="nil"/>
              <w:left w:val="nil"/>
              <w:bottom w:val="single" w:sz="4" w:space="0" w:color="auto"/>
              <w:right w:val="single" w:sz="4" w:space="0" w:color="auto"/>
            </w:tcBorders>
            <w:shd w:val="clear" w:color="000000" w:fill="FFFFFF"/>
            <w:noWrap/>
            <w:vAlign w:val="bottom"/>
            <w:hideMark/>
          </w:tcPr>
          <w:p w:rsidR="00EC120E" w:rsidRPr="00AF4726" w:rsidRDefault="001C1C55">
            <w:pPr>
              <w:overflowPunct/>
              <w:autoSpaceDE/>
              <w:autoSpaceDN/>
              <w:adjustRightInd/>
              <w:spacing w:before="120" w:after="120"/>
              <w:ind w:right="2566"/>
              <w:textAlignment w:val="auto"/>
              <w:rPr>
                <w:rFonts w:cs="Arial"/>
                <w:b/>
                <w:bCs/>
                <w:color w:val="000000"/>
              </w:rPr>
            </w:pPr>
            <w:r w:rsidRPr="00AF4726">
              <w:rPr>
                <w:rFonts w:cs="Arial"/>
                <w:b/>
                <w:bCs/>
                <w:color w:val="000000"/>
              </w:rPr>
              <w:t>H</w:t>
            </w:r>
          </w:p>
        </w:tc>
      </w:tr>
      <w:tr w:rsidR="003036B4" w:rsidRPr="00C071D4" w:rsidTr="00AF4726">
        <w:trPr>
          <w:gridAfter w:val="1"/>
          <w:wAfter w:w="138" w:type="dxa"/>
          <w:trHeight w:val="1020"/>
        </w:trPr>
        <w:tc>
          <w:tcPr>
            <w:tcW w:w="709" w:type="dxa"/>
            <w:gridSpan w:val="2"/>
            <w:tcBorders>
              <w:top w:val="nil"/>
              <w:left w:val="single" w:sz="4" w:space="0" w:color="auto"/>
              <w:bottom w:val="single" w:sz="4" w:space="0" w:color="auto"/>
              <w:right w:val="single" w:sz="4" w:space="0" w:color="auto"/>
            </w:tcBorders>
            <w:shd w:val="clear" w:color="auto" w:fill="auto"/>
            <w:noWrap/>
            <w:hideMark/>
          </w:tcPr>
          <w:p w:rsidR="007C156E" w:rsidRPr="00AF4726" w:rsidRDefault="001C1C55" w:rsidP="007C156E">
            <w:pPr>
              <w:overflowPunct/>
              <w:autoSpaceDE/>
              <w:autoSpaceDN/>
              <w:adjustRightInd/>
              <w:spacing w:before="120" w:after="120"/>
              <w:jc w:val="center"/>
              <w:textAlignment w:val="auto"/>
              <w:rPr>
                <w:rFonts w:cs="Arial"/>
                <w:color w:val="000000"/>
              </w:rPr>
            </w:pPr>
            <w:r w:rsidRPr="00AF4726">
              <w:rPr>
                <w:rFonts w:cs="Arial"/>
                <w:color w:val="000000"/>
              </w:rPr>
              <w:t>1</w:t>
            </w:r>
          </w:p>
        </w:tc>
        <w:tc>
          <w:tcPr>
            <w:tcW w:w="2126" w:type="dxa"/>
            <w:gridSpan w:val="3"/>
            <w:tcBorders>
              <w:top w:val="nil"/>
              <w:left w:val="nil"/>
              <w:bottom w:val="single" w:sz="4" w:space="0" w:color="auto"/>
              <w:right w:val="single" w:sz="4" w:space="0" w:color="auto"/>
            </w:tcBorders>
            <w:shd w:val="clear" w:color="auto" w:fill="auto"/>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Environmental and Infrastructural Service charges per month (Power Charges)</w:t>
            </w:r>
          </w:p>
        </w:tc>
        <w:tc>
          <w:tcPr>
            <w:tcW w:w="851" w:type="dxa"/>
            <w:gridSpan w:val="3"/>
            <w:tcBorders>
              <w:top w:val="nil"/>
              <w:left w:val="nil"/>
              <w:bottom w:val="single" w:sz="4" w:space="0" w:color="auto"/>
              <w:right w:val="single" w:sz="4" w:space="0" w:color="auto"/>
            </w:tcBorders>
            <w:shd w:val="clear" w:color="auto" w:fill="auto"/>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kWh</w:t>
            </w:r>
          </w:p>
        </w:tc>
        <w:tc>
          <w:tcPr>
            <w:tcW w:w="992" w:type="dxa"/>
            <w:gridSpan w:val="4"/>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300,000</w:t>
            </w:r>
          </w:p>
        </w:tc>
        <w:tc>
          <w:tcPr>
            <w:tcW w:w="851" w:type="dxa"/>
            <w:gridSpan w:val="4"/>
            <w:tcBorders>
              <w:top w:val="nil"/>
              <w:left w:val="nil"/>
              <w:bottom w:val="single" w:sz="4" w:space="0" w:color="auto"/>
              <w:right w:val="single" w:sz="4" w:space="0" w:color="auto"/>
            </w:tcBorders>
            <w:shd w:val="clear" w:color="auto" w:fill="auto"/>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 </w:t>
            </w:r>
          </w:p>
        </w:tc>
        <w:tc>
          <w:tcPr>
            <w:tcW w:w="1275" w:type="dxa"/>
            <w:gridSpan w:val="5"/>
            <w:tcBorders>
              <w:top w:val="nil"/>
              <w:left w:val="nil"/>
              <w:bottom w:val="single" w:sz="4" w:space="0" w:color="auto"/>
              <w:right w:val="single" w:sz="4" w:space="0" w:color="auto"/>
            </w:tcBorders>
            <w:shd w:val="clear" w:color="auto" w:fill="auto"/>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 </w:t>
            </w:r>
          </w:p>
        </w:tc>
        <w:tc>
          <w:tcPr>
            <w:tcW w:w="1134" w:type="dxa"/>
            <w:gridSpan w:val="4"/>
            <w:tcBorders>
              <w:top w:val="nil"/>
              <w:left w:val="nil"/>
              <w:bottom w:val="single" w:sz="4" w:space="0" w:color="auto"/>
              <w:right w:val="single" w:sz="4" w:space="0" w:color="auto"/>
            </w:tcBorders>
            <w:shd w:val="clear" w:color="auto" w:fill="auto"/>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 </w:t>
            </w:r>
          </w:p>
        </w:tc>
        <w:tc>
          <w:tcPr>
            <w:tcW w:w="1560" w:type="dxa"/>
            <w:gridSpan w:val="5"/>
            <w:tcBorders>
              <w:top w:val="nil"/>
              <w:left w:val="nil"/>
              <w:bottom w:val="single" w:sz="4" w:space="0" w:color="auto"/>
              <w:right w:val="single" w:sz="4" w:space="0" w:color="auto"/>
            </w:tcBorders>
            <w:shd w:val="clear" w:color="auto" w:fill="auto"/>
            <w:hideMark/>
          </w:tcPr>
          <w:p w:rsidR="00EC120E" w:rsidRPr="00AF4726" w:rsidRDefault="001C1C55">
            <w:pPr>
              <w:overflowPunct/>
              <w:autoSpaceDE/>
              <w:autoSpaceDN/>
              <w:adjustRightInd/>
              <w:spacing w:before="120" w:after="120"/>
              <w:ind w:right="2849"/>
              <w:textAlignment w:val="auto"/>
              <w:rPr>
                <w:rFonts w:cs="Arial"/>
                <w:color w:val="000000"/>
              </w:rPr>
            </w:pPr>
            <w:r w:rsidRPr="00AF4726">
              <w:rPr>
                <w:rFonts w:cs="Arial"/>
                <w:color w:val="000000"/>
              </w:rPr>
              <w:t> </w:t>
            </w:r>
          </w:p>
        </w:tc>
      </w:tr>
      <w:tr w:rsidR="007C156E" w:rsidRPr="00C071D4" w:rsidTr="00AF4726">
        <w:trPr>
          <w:gridAfter w:val="1"/>
          <w:wAfter w:w="138" w:type="dxa"/>
          <w:trHeight w:val="255"/>
        </w:trPr>
        <w:tc>
          <w:tcPr>
            <w:tcW w:w="7938" w:type="dxa"/>
            <w:gridSpan w:val="25"/>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7C156E" w:rsidRPr="00C071D4" w:rsidRDefault="001C1C55" w:rsidP="007C156E">
            <w:pPr>
              <w:overflowPunct/>
              <w:autoSpaceDE/>
              <w:autoSpaceDN/>
              <w:adjustRightInd/>
              <w:jc w:val="right"/>
              <w:textAlignment w:val="auto"/>
              <w:rPr>
                <w:rFonts w:cs="Arial"/>
                <w:b/>
                <w:bCs/>
                <w:color w:val="000000"/>
              </w:rPr>
            </w:pPr>
            <w:r w:rsidRPr="00AF4726">
              <w:rPr>
                <w:rFonts w:cs="Arial"/>
                <w:b/>
                <w:bCs/>
                <w:color w:val="000000"/>
              </w:rPr>
              <w:t>TOTAL VARIABLE RECURRING COST-Year 1</w:t>
            </w:r>
          </w:p>
        </w:tc>
        <w:tc>
          <w:tcPr>
            <w:tcW w:w="1560" w:type="dxa"/>
            <w:gridSpan w:val="5"/>
            <w:tcBorders>
              <w:top w:val="single" w:sz="4" w:space="0" w:color="auto"/>
              <w:left w:val="nil"/>
              <w:bottom w:val="single" w:sz="4" w:space="0" w:color="auto"/>
              <w:right w:val="single" w:sz="4" w:space="0" w:color="auto"/>
            </w:tcBorders>
            <w:shd w:val="clear" w:color="auto" w:fill="auto"/>
            <w:vAlign w:val="bottom"/>
            <w:hideMark/>
          </w:tcPr>
          <w:p w:rsidR="007C156E" w:rsidRPr="00AF4726" w:rsidRDefault="001C1C55" w:rsidP="007C156E">
            <w:pPr>
              <w:overflowPunct/>
              <w:autoSpaceDE/>
              <w:autoSpaceDN/>
              <w:adjustRightInd/>
              <w:spacing w:before="120" w:after="120"/>
              <w:textAlignment w:val="auto"/>
              <w:rPr>
                <w:rFonts w:cs="Arial"/>
                <w:color w:val="000000"/>
              </w:rPr>
            </w:pPr>
            <w:r w:rsidRPr="00AF4726">
              <w:rPr>
                <w:rFonts w:cs="Arial"/>
                <w:color w:val="000000"/>
              </w:rPr>
              <w:t> </w:t>
            </w:r>
          </w:p>
        </w:tc>
      </w:tr>
      <w:tr w:rsidR="0053108B" w:rsidRPr="00C071D4" w:rsidTr="00631899">
        <w:trPr>
          <w:gridAfter w:val="1"/>
          <w:wAfter w:w="138" w:type="dxa"/>
          <w:trHeight w:val="255"/>
          <w:tblHeader/>
        </w:trPr>
        <w:tc>
          <w:tcPr>
            <w:tcW w:w="9519" w:type="dxa"/>
            <w:gridSpan w:val="30"/>
            <w:tcBorders>
              <w:top w:val="single" w:sz="4" w:space="0" w:color="auto"/>
              <w:left w:val="single" w:sz="4" w:space="0" w:color="auto"/>
              <w:bottom w:val="single" w:sz="4" w:space="0" w:color="auto"/>
              <w:right w:val="single" w:sz="4" w:space="0" w:color="auto"/>
            </w:tcBorders>
            <w:shd w:val="clear" w:color="000000" w:fill="99CCFF"/>
            <w:vAlign w:val="bottom"/>
            <w:hideMark/>
          </w:tcPr>
          <w:p w:rsidR="0053108B" w:rsidRPr="00C071D4" w:rsidRDefault="001C1C55" w:rsidP="0053108B">
            <w:pPr>
              <w:overflowPunct/>
              <w:autoSpaceDE/>
              <w:autoSpaceDN/>
              <w:adjustRightInd/>
              <w:jc w:val="center"/>
              <w:textAlignment w:val="auto"/>
              <w:rPr>
                <w:rFonts w:cs="Arial"/>
                <w:b/>
                <w:bCs/>
                <w:iCs/>
                <w:color w:val="000000"/>
              </w:rPr>
            </w:pPr>
            <w:r w:rsidRPr="00AF4726">
              <w:rPr>
                <w:rFonts w:cs="Arial"/>
                <w:b/>
                <w:bCs/>
                <w:iCs/>
                <w:color w:val="000000"/>
              </w:rPr>
              <w:t>Table III- On Demand Fixed Cost</w:t>
            </w:r>
          </w:p>
        </w:tc>
      </w:tr>
      <w:tr w:rsidR="0053108B" w:rsidRPr="00C071D4" w:rsidTr="00631899">
        <w:trPr>
          <w:gridAfter w:val="1"/>
          <w:wAfter w:w="138" w:type="dxa"/>
          <w:trHeight w:val="1980"/>
        </w:trPr>
        <w:tc>
          <w:tcPr>
            <w:tcW w:w="9519" w:type="dxa"/>
            <w:gridSpan w:val="30"/>
            <w:tcBorders>
              <w:top w:val="single" w:sz="4" w:space="0" w:color="auto"/>
              <w:left w:val="single" w:sz="4" w:space="0" w:color="auto"/>
              <w:bottom w:val="single" w:sz="4" w:space="0" w:color="auto"/>
              <w:right w:val="single" w:sz="4" w:space="0" w:color="auto"/>
            </w:tcBorders>
            <w:shd w:val="clear" w:color="000000" w:fill="99CCFF"/>
            <w:hideMark/>
          </w:tcPr>
          <w:p w:rsidR="00710C70" w:rsidRPr="00C071D4" w:rsidRDefault="001C1C55" w:rsidP="00710C70">
            <w:pPr>
              <w:overflowPunct/>
              <w:autoSpaceDE/>
              <w:autoSpaceDN/>
              <w:adjustRightInd/>
              <w:textAlignment w:val="auto"/>
              <w:rPr>
                <w:rFonts w:cs="Arial"/>
                <w:b/>
                <w:bCs/>
                <w:iCs/>
                <w:color w:val="000000"/>
              </w:rPr>
            </w:pPr>
            <w:r w:rsidRPr="00AF4726">
              <w:rPr>
                <w:rFonts w:cs="Arial"/>
                <w:b/>
                <w:bCs/>
                <w:iCs/>
                <w:color w:val="000000"/>
              </w:rPr>
              <w:lastRenderedPageBreak/>
              <w:t>Note:</w:t>
            </w:r>
          </w:p>
          <w:p w:rsidR="003C03F9" w:rsidRPr="00C071D4" w:rsidRDefault="001C1C55" w:rsidP="00AF4726">
            <w:pPr>
              <w:pStyle w:val="ListParagraph"/>
              <w:numPr>
                <w:ilvl w:val="0"/>
                <w:numId w:val="49"/>
              </w:numPr>
              <w:overflowPunct/>
              <w:autoSpaceDE/>
              <w:autoSpaceDN/>
              <w:adjustRightInd/>
              <w:textAlignment w:val="auto"/>
              <w:rPr>
                <w:rFonts w:cs="Arial"/>
                <w:b/>
                <w:bCs/>
                <w:iCs/>
                <w:color w:val="000000"/>
              </w:rPr>
            </w:pPr>
            <w:r w:rsidRPr="00AF4726">
              <w:rPr>
                <w:rFonts w:cs="Arial"/>
                <w:b/>
                <w:bCs/>
                <w:iCs/>
                <w:color w:val="000000"/>
              </w:rPr>
              <w:t>ON DEMAND Line Item rate shall be fixed for one years contract period+two six monthly extension (if required)</w:t>
            </w:r>
          </w:p>
          <w:p w:rsidR="003C03F9" w:rsidRPr="00C071D4" w:rsidRDefault="001C1C55" w:rsidP="00AF4726">
            <w:pPr>
              <w:pStyle w:val="ListParagraph"/>
              <w:numPr>
                <w:ilvl w:val="0"/>
                <w:numId w:val="49"/>
              </w:numPr>
              <w:overflowPunct/>
              <w:autoSpaceDE/>
              <w:autoSpaceDN/>
              <w:adjustRightInd/>
              <w:textAlignment w:val="auto"/>
              <w:rPr>
                <w:rFonts w:cs="Arial"/>
                <w:b/>
                <w:bCs/>
                <w:iCs/>
                <w:color w:val="000000"/>
              </w:rPr>
            </w:pPr>
            <w:r w:rsidRPr="00AF4726">
              <w:rPr>
                <w:rFonts w:cs="Arial"/>
                <w:b/>
                <w:bCs/>
                <w:iCs/>
                <w:color w:val="000000"/>
              </w:rPr>
              <w:t xml:space="preserve">Rate is being asked only for the purpose of price discovery and commercial evaluation. </w:t>
            </w:r>
          </w:p>
          <w:p w:rsidR="003C03F9" w:rsidRPr="00C071D4" w:rsidRDefault="001C1C55" w:rsidP="00AF4726">
            <w:pPr>
              <w:pStyle w:val="ListParagraph"/>
              <w:numPr>
                <w:ilvl w:val="0"/>
                <w:numId w:val="49"/>
              </w:numPr>
              <w:overflowPunct/>
              <w:autoSpaceDE/>
              <w:autoSpaceDN/>
              <w:adjustRightInd/>
              <w:textAlignment w:val="auto"/>
              <w:rPr>
                <w:rFonts w:cs="Arial"/>
                <w:b/>
                <w:bCs/>
                <w:iCs/>
                <w:color w:val="000000"/>
              </w:rPr>
            </w:pPr>
            <w:r w:rsidRPr="00AF4726">
              <w:rPr>
                <w:rFonts w:cs="Arial"/>
                <w:b/>
                <w:bCs/>
                <w:iCs/>
                <w:color w:val="000000"/>
              </w:rPr>
              <w:t>The payment for structured cabling shall be based on actual no. of ports delivered and commissioned.</w:t>
            </w:r>
          </w:p>
          <w:p w:rsidR="003C03F9" w:rsidRPr="00C071D4" w:rsidRDefault="001C1C55" w:rsidP="00AF4726">
            <w:pPr>
              <w:pStyle w:val="ListParagraph"/>
              <w:numPr>
                <w:ilvl w:val="0"/>
                <w:numId w:val="49"/>
              </w:numPr>
              <w:overflowPunct/>
              <w:autoSpaceDE/>
              <w:autoSpaceDN/>
              <w:adjustRightInd/>
              <w:textAlignment w:val="auto"/>
              <w:rPr>
                <w:rFonts w:cs="Arial"/>
                <w:b/>
                <w:bCs/>
                <w:iCs/>
                <w:color w:val="000000"/>
              </w:rPr>
            </w:pPr>
            <w:r w:rsidRPr="00AF4726">
              <w:rPr>
                <w:rFonts w:cs="Arial"/>
                <w:b/>
                <w:bCs/>
                <w:iCs/>
                <w:color w:val="000000"/>
              </w:rPr>
              <w:t>The rates quoted for the One Time Fixed Cost would apply for all change orders if such a need arises during the contract period. The quantities indicated are estimates for evaluation purposes only. The Title of all items under one time fixed cost would lie with UIDAI in perpetuity.</w:t>
            </w:r>
          </w:p>
        </w:tc>
      </w:tr>
      <w:tr w:rsidR="00710C70" w:rsidRPr="00C071D4" w:rsidTr="00631899">
        <w:trPr>
          <w:gridAfter w:val="1"/>
          <w:wAfter w:w="138" w:type="dxa"/>
          <w:trHeight w:val="765"/>
        </w:trPr>
        <w:tc>
          <w:tcPr>
            <w:tcW w:w="569" w:type="dxa"/>
            <w:tcBorders>
              <w:top w:val="nil"/>
              <w:left w:val="single" w:sz="4" w:space="0" w:color="auto"/>
              <w:bottom w:val="single" w:sz="4" w:space="0" w:color="auto"/>
              <w:right w:val="single" w:sz="4" w:space="0" w:color="auto"/>
            </w:tcBorders>
            <w:shd w:val="clear" w:color="000000" w:fill="808080"/>
            <w:hideMark/>
          </w:tcPr>
          <w:p w:rsidR="00710C70" w:rsidRPr="00AF4726" w:rsidRDefault="001C1C55" w:rsidP="0053108B">
            <w:pPr>
              <w:overflowPunct/>
              <w:autoSpaceDE/>
              <w:autoSpaceDN/>
              <w:adjustRightInd/>
              <w:spacing w:before="120" w:after="120"/>
              <w:jc w:val="center"/>
              <w:textAlignment w:val="auto"/>
              <w:rPr>
                <w:rFonts w:cs="Arial"/>
                <w:b/>
                <w:bCs/>
                <w:color w:val="FFFFFF"/>
              </w:rPr>
            </w:pPr>
            <w:r w:rsidRPr="00AF4726">
              <w:rPr>
                <w:rFonts w:cs="Arial"/>
                <w:b/>
                <w:bCs/>
                <w:color w:val="FFFFFF"/>
              </w:rPr>
              <w:t>Sl.No</w:t>
            </w:r>
          </w:p>
        </w:tc>
        <w:tc>
          <w:tcPr>
            <w:tcW w:w="3455" w:type="dxa"/>
            <w:gridSpan w:val="8"/>
            <w:tcBorders>
              <w:top w:val="nil"/>
              <w:left w:val="nil"/>
              <w:bottom w:val="single" w:sz="4" w:space="0" w:color="auto"/>
              <w:right w:val="single" w:sz="4" w:space="0" w:color="auto"/>
            </w:tcBorders>
            <w:shd w:val="clear" w:color="000000" w:fill="808080"/>
            <w:hideMark/>
          </w:tcPr>
          <w:p w:rsidR="00710C70" w:rsidRPr="00AF4726" w:rsidRDefault="001C1C55" w:rsidP="0053108B">
            <w:pPr>
              <w:overflowPunct/>
              <w:autoSpaceDE/>
              <w:autoSpaceDN/>
              <w:adjustRightInd/>
              <w:spacing w:before="120" w:after="120"/>
              <w:jc w:val="center"/>
              <w:textAlignment w:val="auto"/>
              <w:rPr>
                <w:rFonts w:cs="Arial"/>
                <w:b/>
                <w:bCs/>
                <w:color w:val="FFFFFF"/>
              </w:rPr>
            </w:pPr>
            <w:r w:rsidRPr="00AF4726">
              <w:rPr>
                <w:rFonts w:cs="Arial"/>
                <w:b/>
                <w:bCs/>
                <w:color w:val="FFFFFF"/>
              </w:rPr>
              <w:t>Particulars</w:t>
            </w:r>
          </w:p>
        </w:tc>
        <w:tc>
          <w:tcPr>
            <w:tcW w:w="732" w:type="dxa"/>
            <w:gridSpan w:val="4"/>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jc w:val="center"/>
              <w:textAlignment w:val="auto"/>
              <w:rPr>
                <w:rFonts w:cs="Arial"/>
                <w:b/>
                <w:bCs/>
                <w:color w:val="FFFFFF"/>
              </w:rPr>
            </w:pPr>
            <w:r w:rsidRPr="00AF4726">
              <w:rPr>
                <w:rFonts w:cs="Arial"/>
                <w:b/>
                <w:bCs/>
                <w:color w:val="FFFFFF"/>
              </w:rPr>
              <w:t>Unit</w:t>
            </w:r>
          </w:p>
        </w:tc>
        <w:tc>
          <w:tcPr>
            <w:tcW w:w="776" w:type="dxa"/>
            <w:gridSpan w:val="2"/>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jc w:val="center"/>
              <w:textAlignment w:val="auto"/>
              <w:rPr>
                <w:rFonts w:cs="Arial"/>
                <w:b/>
                <w:bCs/>
                <w:color w:val="FFFFFF"/>
              </w:rPr>
            </w:pPr>
            <w:r w:rsidRPr="00AF4726">
              <w:rPr>
                <w:rFonts w:cs="Arial"/>
                <w:b/>
                <w:bCs/>
                <w:color w:val="FFFFFF"/>
              </w:rPr>
              <w:t>Qty</w:t>
            </w:r>
          </w:p>
        </w:tc>
        <w:tc>
          <w:tcPr>
            <w:tcW w:w="962" w:type="dxa"/>
            <w:gridSpan w:val="3"/>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textAlignment w:val="auto"/>
              <w:rPr>
                <w:rFonts w:cs="Arial"/>
                <w:b/>
                <w:bCs/>
                <w:color w:val="FFFFFF"/>
              </w:rPr>
            </w:pPr>
            <w:r w:rsidRPr="00AF4726">
              <w:rPr>
                <w:rFonts w:cs="Arial"/>
                <w:b/>
                <w:bCs/>
                <w:color w:val="FFFFFF"/>
              </w:rPr>
              <w:t>Unit  Rate    (INR)</w:t>
            </w:r>
          </w:p>
        </w:tc>
        <w:tc>
          <w:tcPr>
            <w:tcW w:w="1115" w:type="dxa"/>
            <w:gridSpan w:val="5"/>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jc w:val="center"/>
              <w:textAlignment w:val="auto"/>
              <w:rPr>
                <w:rFonts w:cs="Arial"/>
                <w:b/>
                <w:bCs/>
                <w:color w:val="FFFFFF"/>
              </w:rPr>
            </w:pPr>
            <w:r w:rsidRPr="00AF4726">
              <w:rPr>
                <w:rFonts w:cs="Arial"/>
                <w:b/>
                <w:bCs/>
                <w:color w:val="FFFFFF"/>
              </w:rPr>
              <w:t>Amount   (INR)</w:t>
            </w:r>
            <w:r w:rsidRPr="00AF4726">
              <w:rPr>
                <w:rFonts w:cs="Arial"/>
                <w:b/>
                <w:bCs/>
                <w:color w:val="FFFFFF"/>
              </w:rPr>
              <w:br/>
              <w:t>(F) =(D)*(E)</w:t>
            </w:r>
          </w:p>
        </w:tc>
        <w:tc>
          <w:tcPr>
            <w:tcW w:w="818" w:type="dxa"/>
            <w:gridSpan w:val="4"/>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textAlignment w:val="auto"/>
              <w:rPr>
                <w:rFonts w:cs="Arial"/>
                <w:b/>
                <w:bCs/>
                <w:color w:val="FFFFFF"/>
              </w:rPr>
            </w:pPr>
            <w:r w:rsidRPr="00AF4726">
              <w:rPr>
                <w:rFonts w:cs="Arial"/>
                <w:b/>
                <w:bCs/>
                <w:color w:val="FFFFFF"/>
              </w:rPr>
              <w:t xml:space="preserve">Taxes  (INR)      </w:t>
            </w:r>
          </w:p>
        </w:tc>
        <w:tc>
          <w:tcPr>
            <w:tcW w:w="1092" w:type="dxa"/>
            <w:gridSpan w:val="3"/>
            <w:tcBorders>
              <w:top w:val="nil"/>
              <w:left w:val="nil"/>
              <w:bottom w:val="single" w:sz="4" w:space="0" w:color="auto"/>
              <w:right w:val="single" w:sz="4" w:space="0" w:color="auto"/>
            </w:tcBorders>
            <w:shd w:val="clear" w:color="000000" w:fill="808080"/>
            <w:hideMark/>
          </w:tcPr>
          <w:p w:rsidR="00710C70" w:rsidRPr="00C071D4" w:rsidRDefault="001C1C55" w:rsidP="0053108B">
            <w:pPr>
              <w:overflowPunct/>
              <w:autoSpaceDE/>
              <w:autoSpaceDN/>
              <w:adjustRightInd/>
              <w:jc w:val="center"/>
              <w:textAlignment w:val="auto"/>
              <w:rPr>
                <w:rFonts w:cs="Arial"/>
                <w:b/>
                <w:bCs/>
                <w:color w:val="FFFFFF"/>
              </w:rPr>
            </w:pPr>
            <w:r w:rsidRPr="00AF4726">
              <w:rPr>
                <w:rFonts w:cs="Arial"/>
                <w:b/>
                <w:bCs/>
                <w:color w:val="FFFFFF"/>
              </w:rPr>
              <w:t>Total Amount  (INR)</w:t>
            </w:r>
            <w:r w:rsidRPr="00AF4726">
              <w:rPr>
                <w:rFonts w:cs="Arial"/>
                <w:b/>
                <w:bCs/>
                <w:color w:val="FFFFFF"/>
              </w:rPr>
              <w:br/>
              <w:t>(H)=[(F)+(G)]</w:t>
            </w:r>
          </w:p>
        </w:tc>
      </w:tr>
      <w:tr w:rsidR="00710C70" w:rsidRPr="00C071D4" w:rsidTr="00631899">
        <w:trPr>
          <w:gridAfter w:val="1"/>
          <w:wAfter w:w="138" w:type="dxa"/>
          <w:trHeight w:val="25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710C70" w:rsidRPr="00C071D4" w:rsidRDefault="001C1C55" w:rsidP="0053108B">
            <w:pPr>
              <w:overflowPunct/>
              <w:autoSpaceDE/>
              <w:autoSpaceDN/>
              <w:adjustRightInd/>
              <w:jc w:val="center"/>
              <w:textAlignment w:val="auto"/>
              <w:rPr>
                <w:rFonts w:cs="Arial"/>
                <w:b/>
                <w:bCs/>
                <w:color w:val="000000"/>
              </w:rPr>
            </w:pPr>
            <w:r w:rsidRPr="00AF4726">
              <w:rPr>
                <w:rFonts w:cs="Arial"/>
                <w:b/>
                <w:bCs/>
                <w:color w:val="000000"/>
              </w:rPr>
              <w:t>A</w:t>
            </w:r>
          </w:p>
        </w:tc>
        <w:tc>
          <w:tcPr>
            <w:tcW w:w="3455" w:type="dxa"/>
            <w:gridSpan w:val="8"/>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B</w:t>
            </w:r>
          </w:p>
        </w:tc>
        <w:tc>
          <w:tcPr>
            <w:tcW w:w="732" w:type="dxa"/>
            <w:gridSpan w:val="4"/>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C</w:t>
            </w:r>
          </w:p>
        </w:tc>
        <w:tc>
          <w:tcPr>
            <w:tcW w:w="776" w:type="dxa"/>
            <w:gridSpan w:val="2"/>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D</w:t>
            </w:r>
          </w:p>
        </w:tc>
        <w:tc>
          <w:tcPr>
            <w:tcW w:w="962" w:type="dxa"/>
            <w:gridSpan w:val="3"/>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E</w:t>
            </w:r>
          </w:p>
        </w:tc>
        <w:tc>
          <w:tcPr>
            <w:tcW w:w="1115" w:type="dxa"/>
            <w:gridSpan w:val="5"/>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F</w:t>
            </w:r>
          </w:p>
        </w:tc>
        <w:tc>
          <w:tcPr>
            <w:tcW w:w="818" w:type="dxa"/>
            <w:gridSpan w:val="4"/>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G</w:t>
            </w:r>
          </w:p>
        </w:tc>
        <w:tc>
          <w:tcPr>
            <w:tcW w:w="1092" w:type="dxa"/>
            <w:gridSpan w:val="3"/>
            <w:tcBorders>
              <w:top w:val="nil"/>
              <w:left w:val="nil"/>
              <w:bottom w:val="single" w:sz="4" w:space="0" w:color="auto"/>
              <w:right w:val="single" w:sz="4" w:space="0" w:color="auto"/>
            </w:tcBorders>
            <w:shd w:val="clear" w:color="000000" w:fill="FFFFFF"/>
            <w:noWrap/>
            <w:vAlign w:val="bottom"/>
            <w:hideMark/>
          </w:tcPr>
          <w:p w:rsidR="00710C70" w:rsidRPr="00AF4726" w:rsidRDefault="001C1C55" w:rsidP="0053108B">
            <w:pPr>
              <w:overflowPunct/>
              <w:autoSpaceDE/>
              <w:autoSpaceDN/>
              <w:adjustRightInd/>
              <w:spacing w:before="120" w:after="120"/>
              <w:jc w:val="center"/>
              <w:textAlignment w:val="auto"/>
              <w:rPr>
                <w:rFonts w:cs="Arial"/>
                <w:b/>
                <w:bCs/>
                <w:color w:val="000000"/>
              </w:rPr>
            </w:pPr>
            <w:r w:rsidRPr="00AF4726">
              <w:rPr>
                <w:rFonts w:cs="Arial"/>
                <w:b/>
                <w:bCs/>
                <w:color w:val="000000"/>
              </w:rPr>
              <w:t>H</w:t>
            </w:r>
          </w:p>
        </w:tc>
      </w:tr>
      <w:tr w:rsidR="0053108B" w:rsidRPr="00C071D4" w:rsidTr="00631899">
        <w:trPr>
          <w:gridAfter w:val="1"/>
          <w:wAfter w:w="138" w:type="dxa"/>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53108B" w:rsidRPr="00AF4726" w:rsidRDefault="001C1C55" w:rsidP="0053108B">
            <w:pPr>
              <w:overflowPunct/>
              <w:autoSpaceDE/>
              <w:autoSpaceDN/>
              <w:adjustRightInd/>
              <w:spacing w:before="120" w:after="120"/>
              <w:jc w:val="center"/>
              <w:textAlignment w:val="auto"/>
              <w:rPr>
                <w:rFonts w:cs="Arial"/>
                <w:color w:val="000000"/>
              </w:rPr>
            </w:pPr>
            <w:r w:rsidRPr="00AF4726">
              <w:rPr>
                <w:rFonts w:cs="Arial"/>
                <w:color w:val="000000"/>
              </w:rPr>
              <w:t>1</w:t>
            </w:r>
          </w:p>
        </w:tc>
        <w:tc>
          <w:tcPr>
            <w:tcW w:w="8950" w:type="dxa"/>
            <w:gridSpan w:val="29"/>
            <w:tcBorders>
              <w:top w:val="single" w:sz="4" w:space="0" w:color="auto"/>
              <w:left w:val="nil"/>
              <w:bottom w:val="single" w:sz="4" w:space="0" w:color="auto"/>
              <w:right w:val="single" w:sz="4" w:space="0" w:color="auto"/>
            </w:tcBorders>
            <w:shd w:val="clear" w:color="auto" w:fill="auto"/>
            <w:vAlign w:val="bottom"/>
            <w:hideMark/>
          </w:tcPr>
          <w:p w:rsidR="0053108B" w:rsidRPr="00AF4726" w:rsidRDefault="001C1C55" w:rsidP="0053108B">
            <w:pPr>
              <w:overflowPunct/>
              <w:autoSpaceDE/>
              <w:autoSpaceDN/>
              <w:adjustRightInd/>
              <w:spacing w:before="120" w:after="120"/>
              <w:textAlignment w:val="auto"/>
              <w:rPr>
                <w:rFonts w:cs="Arial"/>
                <w:color w:val="000000"/>
              </w:rPr>
            </w:pPr>
            <w:r w:rsidRPr="00AF4726">
              <w:rPr>
                <w:rFonts w:cs="Arial"/>
                <w:color w:val="000000"/>
              </w:rPr>
              <w:t>Supply, Installation, Testing and Commissioning of Structured Fiber Cabling</w:t>
            </w:r>
          </w:p>
        </w:tc>
      </w:tr>
      <w:tr w:rsidR="0053108B" w:rsidRPr="00C071D4" w:rsidTr="00AF4726">
        <w:trPr>
          <w:gridAfter w:val="1"/>
          <w:wAfter w:w="138" w:type="dxa"/>
          <w:trHeight w:val="2394"/>
        </w:trPr>
        <w:tc>
          <w:tcPr>
            <w:tcW w:w="569" w:type="dxa"/>
            <w:tcBorders>
              <w:top w:val="nil"/>
              <w:left w:val="single" w:sz="4" w:space="0" w:color="auto"/>
              <w:bottom w:val="single" w:sz="4" w:space="0" w:color="auto"/>
              <w:right w:val="single" w:sz="4" w:space="0" w:color="auto"/>
            </w:tcBorders>
            <w:shd w:val="clear" w:color="auto" w:fill="auto"/>
            <w:noWrap/>
            <w:hideMark/>
          </w:tcPr>
          <w:p w:rsidR="0053108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a</w:t>
            </w:r>
          </w:p>
        </w:tc>
        <w:tc>
          <w:tcPr>
            <w:tcW w:w="3096" w:type="dxa"/>
            <w:gridSpan w:val="6"/>
            <w:tcBorders>
              <w:top w:val="nil"/>
              <w:left w:val="nil"/>
              <w:bottom w:val="single" w:sz="4" w:space="0" w:color="auto"/>
              <w:right w:val="single" w:sz="4" w:space="0" w:color="auto"/>
            </w:tcBorders>
            <w:shd w:val="clear" w:color="auto" w:fill="auto"/>
            <w:hideMark/>
          </w:tcPr>
          <w:p w:rsidR="00555967" w:rsidRPr="00AF4726" w:rsidRDefault="001C1C55" w:rsidP="00555967">
            <w:pPr>
              <w:overflowPunct/>
              <w:autoSpaceDE/>
              <w:autoSpaceDN/>
              <w:adjustRightInd/>
              <w:spacing w:before="120" w:after="120"/>
              <w:textAlignment w:val="auto"/>
              <w:rPr>
                <w:rFonts w:cs="Arial"/>
                <w:color w:val="000000"/>
              </w:rPr>
            </w:pPr>
            <w:r w:rsidRPr="00AF4726">
              <w:rPr>
                <w:rFonts w:cs="Arial"/>
                <w:color w:val="000000"/>
              </w:rPr>
              <w:t>Design, installation &amp; Implementation and minimum 20 years certification of Structured Fiber cabling for count of ports as indicated-</w:t>
            </w:r>
          </w:p>
          <w:p w:rsidR="00B17613" w:rsidRPr="00C071D4" w:rsidRDefault="001C1C55">
            <w:pPr>
              <w:overflowPunct/>
              <w:autoSpaceDE/>
              <w:autoSpaceDN/>
              <w:adjustRightInd/>
              <w:textAlignment w:val="auto"/>
              <w:rPr>
                <w:rFonts w:cs="Arial"/>
                <w:color w:val="000000"/>
              </w:rPr>
            </w:pPr>
            <w:r w:rsidRPr="00AF4726">
              <w:rPr>
                <w:rFonts w:cs="Arial"/>
                <w:color w:val="000000"/>
              </w:rPr>
              <w:t>(Fiber cabling works including Ports terminations, Jack Panel, Rack for Jack Panels, LIU, appropriate connectors ,and other accessories etc).</w:t>
            </w:r>
          </w:p>
        </w:tc>
        <w:tc>
          <w:tcPr>
            <w:tcW w:w="60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3840</w:t>
            </w:r>
          </w:p>
        </w:tc>
        <w:tc>
          <w:tcPr>
            <w:tcW w:w="96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71" w:type="dxa"/>
            <w:gridSpan w:val="4"/>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096" w:type="dxa"/>
            <w:gridSpan w:val="6"/>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58" w:type="dxa"/>
            <w:gridSpan w:val="2"/>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53108B" w:rsidRPr="00C071D4" w:rsidTr="00AF4726">
        <w:trPr>
          <w:gridAfter w:val="1"/>
          <w:wAfter w:w="138" w:type="dxa"/>
          <w:trHeight w:val="544"/>
        </w:trPr>
        <w:tc>
          <w:tcPr>
            <w:tcW w:w="569" w:type="dxa"/>
            <w:tcBorders>
              <w:top w:val="nil"/>
              <w:left w:val="single" w:sz="4" w:space="0" w:color="auto"/>
              <w:bottom w:val="single" w:sz="4" w:space="0" w:color="auto"/>
              <w:right w:val="single" w:sz="4" w:space="0" w:color="auto"/>
            </w:tcBorders>
            <w:shd w:val="clear" w:color="auto" w:fill="auto"/>
            <w:noWrap/>
            <w:hideMark/>
          </w:tcPr>
          <w:p w:rsidR="0053108B" w:rsidRPr="00C071D4" w:rsidRDefault="001C1C55" w:rsidP="00C80BE8">
            <w:pPr>
              <w:overflowPunct/>
              <w:autoSpaceDE/>
              <w:autoSpaceDN/>
              <w:adjustRightInd/>
              <w:textAlignment w:val="auto"/>
              <w:rPr>
                <w:rFonts w:cs="Arial"/>
                <w:color w:val="000000"/>
              </w:rPr>
            </w:pPr>
            <w:r w:rsidRPr="00AF4726">
              <w:rPr>
                <w:rFonts w:cs="Arial"/>
                <w:color w:val="000000"/>
              </w:rPr>
              <w:t>b</w:t>
            </w:r>
          </w:p>
        </w:tc>
        <w:tc>
          <w:tcPr>
            <w:tcW w:w="3096" w:type="dxa"/>
            <w:gridSpan w:val="6"/>
            <w:tcBorders>
              <w:top w:val="nil"/>
              <w:left w:val="nil"/>
              <w:bottom w:val="single" w:sz="4" w:space="0" w:color="auto"/>
              <w:right w:val="single" w:sz="4" w:space="0" w:color="auto"/>
            </w:tcBorders>
            <w:shd w:val="clear" w:color="auto" w:fill="auto"/>
            <w:hideMark/>
          </w:tcPr>
          <w:p w:rsidR="0021570B" w:rsidRPr="00AF4726" w:rsidRDefault="001C1C55" w:rsidP="0021570B">
            <w:pPr>
              <w:overflowPunct/>
              <w:autoSpaceDE/>
              <w:autoSpaceDN/>
              <w:adjustRightInd/>
              <w:spacing w:before="120" w:after="120"/>
              <w:textAlignment w:val="auto"/>
              <w:rPr>
                <w:rFonts w:cs="Arial"/>
                <w:color w:val="000000"/>
              </w:rPr>
            </w:pPr>
            <w:r w:rsidRPr="00AF4726">
              <w:rPr>
                <w:rFonts w:cs="Arial"/>
                <w:color w:val="000000"/>
              </w:rPr>
              <w:t>Supply of  Structured Fiber cabling for count of ports as indicated-</w:t>
            </w:r>
          </w:p>
          <w:p w:rsidR="00B17613" w:rsidRPr="00C071D4" w:rsidRDefault="001C1C55">
            <w:pPr>
              <w:overflowPunct/>
              <w:autoSpaceDE/>
              <w:autoSpaceDN/>
              <w:adjustRightInd/>
              <w:textAlignment w:val="auto"/>
              <w:rPr>
                <w:rFonts w:cs="Arial"/>
                <w:color w:val="000000"/>
              </w:rPr>
            </w:pPr>
            <w:r w:rsidRPr="00AF4726">
              <w:rPr>
                <w:rFonts w:cs="Arial"/>
                <w:color w:val="000000"/>
              </w:rPr>
              <w:t>(Fiber cabling  including Ports terminations, Jack Panel, Rack for Jack Panels, face Plate, appropriate connectors and other accessories etc)</w:t>
            </w:r>
          </w:p>
        </w:tc>
        <w:tc>
          <w:tcPr>
            <w:tcW w:w="60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3840</w:t>
            </w:r>
          </w:p>
        </w:tc>
        <w:tc>
          <w:tcPr>
            <w:tcW w:w="96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971" w:type="dxa"/>
            <w:gridSpan w:val="4"/>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1096" w:type="dxa"/>
            <w:gridSpan w:val="6"/>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958" w:type="dxa"/>
            <w:gridSpan w:val="2"/>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rPr>
            </w:pPr>
            <w:r w:rsidRPr="00AF4726">
              <w:rPr>
                <w:rFonts w:cs="Arial"/>
              </w:rPr>
              <w:t> </w:t>
            </w:r>
          </w:p>
        </w:tc>
      </w:tr>
      <w:tr w:rsidR="0021570B" w:rsidRPr="00C071D4" w:rsidTr="00631899">
        <w:trPr>
          <w:gridAfter w:val="1"/>
          <w:wAfter w:w="138" w:type="dxa"/>
          <w:trHeight w:val="765"/>
        </w:trPr>
        <w:tc>
          <w:tcPr>
            <w:tcW w:w="569" w:type="dxa"/>
            <w:tcBorders>
              <w:top w:val="nil"/>
              <w:left w:val="single" w:sz="4" w:space="0" w:color="auto"/>
              <w:bottom w:val="single" w:sz="4" w:space="0" w:color="auto"/>
              <w:right w:val="single" w:sz="4" w:space="0" w:color="auto"/>
            </w:tcBorders>
            <w:shd w:val="clear" w:color="auto" w:fill="auto"/>
            <w:noWrap/>
            <w:hideMark/>
          </w:tcPr>
          <w:p w:rsidR="004F201D" w:rsidRPr="00C071D4" w:rsidRDefault="001C1C55">
            <w:pPr>
              <w:overflowPunct/>
              <w:autoSpaceDE/>
              <w:autoSpaceDN/>
              <w:adjustRightInd/>
              <w:textAlignment w:val="auto"/>
              <w:rPr>
                <w:rFonts w:cs="Arial"/>
                <w:color w:val="000000"/>
              </w:rPr>
            </w:pPr>
            <w:r w:rsidRPr="00AF4726">
              <w:rPr>
                <w:rFonts w:cs="Arial"/>
                <w:color w:val="000000"/>
              </w:rPr>
              <w:t>c</w:t>
            </w:r>
          </w:p>
        </w:tc>
        <w:tc>
          <w:tcPr>
            <w:tcW w:w="3096" w:type="dxa"/>
            <w:gridSpan w:val="6"/>
            <w:tcBorders>
              <w:top w:val="nil"/>
              <w:left w:val="nil"/>
              <w:bottom w:val="single" w:sz="4" w:space="0" w:color="auto"/>
              <w:right w:val="single" w:sz="4" w:space="0" w:color="auto"/>
            </w:tcBorders>
            <w:shd w:val="clear" w:color="auto" w:fill="auto"/>
            <w:hideMark/>
          </w:tcPr>
          <w:p w:rsidR="008D505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 xml:space="preserve">Supply of Fiber Patch Cords </w:t>
            </w:r>
          </w:p>
          <w:p w:rsidR="00B02B04" w:rsidRPr="00C071D4" w:rsidRDefault="00B02B04" w:rsidP="00C80BE8">
            <w:pPr>
              <w:overflowPunct/>
              <w:autoSpaceDE/>
              <w:autoSpaceDN/>
              <w:adjustRightInd/>
              <w:textAlignment w:val="auto"/>
              <w:rPr>
                <w:rFonts w:cs="Arial"/>
                <w:color w:val="000000"/>
              </w:rPr>
            </w:pPr>
          </w:p>
          <w:p w:rsidR="008D505B" w:rsidRPr="00C071D4" w:rsidRDefault="001C1C55" w:rsidP="008D505B">
            <w:pPr>
              <w:overflowPunct/>
              <w:autoSpaceDE/>
              <w:autoSpaceDN/>
              <w:adjustRightInd/>
              <w:textAlignment w:val="auto"/>
              <w:rPr>
                <w:rFonts w:cs="Arial"/>
                <w:color w:val="000000"/>
              </w:rPr>
            </w:pPr>
            <w:r w:rsidRPr="00AF4726">
              <w:rPr>
                <w:rFonts w:cs="Arial"/>
                <w:color w:val="000000"/>
              </w:rPr>
              <w:t>SC-LC OM3 50μm, duplex, multi-mode, patch cord, 3metre</w:t>
            </w:r>
          </w:p>
          <w:p w:rsidR="008D505B" w:rsidRPr="00C071D4" w:rsidRDefault="008D505B" w:rsidP="00C80BE8">
            <w:pPr>
              <w:overflowPunct/>
              <w:autoSpaceDE/>
              <w:autoSpaceDN/>
              <w:adjustRightInd/>
              <w:textAlignment w:val="auto"/>
              <w:rPr>
                <w:rFonts w:cs="Arial"/>
                <w:color w:val="000000"/>
              </w:rPr>
            </w:pPr>
          </w:p>
        </w:tc>
        <w:tc>
          <w:tcPr>
            <w:tcW w:w="602" w:type="dxa"/>
            <w:gridSpan w:val="3"/>
            <w:tcBorders>
              <w:top w:val="nil"/>
              <w:left w:val="nil"/>
              <w:bottom w:val="single" w:sz="4" w:space="0" w:color="auto"/>
              <w:right w:val="single" w:sz="4" w:space="0" w:color="auto"/>
            </w:tcBorders>
            <w:shd w:val="clear" w:color="auto" w:fill="auto"/>
            <w:hideMark/>
          </w:tcPr>
          <w:p w:rsidR="0021570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3840</w:t>
            </w:r>
          </w:p>
        </w:tc>
        <w:tc>
          <w:tcPr>
            <w:tcW w:w="962" w:type="dxa"/>
            <w:gridSpan w:val="3"/>
            <w:tcBorders>
              <w:top w:val="nil"/>
              <w:left w:val="nil"/>
              <w:bottom w:val="single" w:sz="4" w:space="0" w:color="auto"/>
              <w:right w:val="single" w:sz="4" w:space="0" w:color="auto"/>
            </w:tcBorders>
            <w:shd w:val="clear" w:color="auto" w:fill="auto"/>
            <w:hideMark/>
          </w:tcPr>
          <w:p w:rsidR="0021570B" w:rsidRPr="00C071D4" w:rsidRDefault="0021570B" w:rsidP="00C80BE8">
            <w:pPr>
              <w:overflowPunct/>
              <w:autoSpaceDE/>
              <w:autoSpaceDN/>
              <w:adjustRightInd/>
              <w:textAlignment w:val="auto"/>
              <w:rPr>
                <w:rFonts w:cs="Arial"/>
                <w:color w:val="000000"/>
                <w:sz w:val="22"/>
                <w:szCs w:val="22"/>
              </w:rPr>
            </w:pPr>
          </w:p>
        </w:tc>
        <w:tc>
          <w:tcPr>
            <w:tcW w:w="971" w:type="dxa"/>
            <w:gridSpan w:val="4"/>
            <w:tcBorders>
              <w:top w:val="nil"/>
              <w:left w:val="nil"/>
              <w:bottom w:val="single" w:sz="4" w:space="0" w:color="auto"/>
              <w:right w:val="single" w:sz="4" w:space="0" w:color="auto"/>
            </w:tcBorders>
            <w:shd w:val="clear" w:color="auto" w:fill="auto"/>
            <w:hideMark/>
          </w:tcPr>
          <w:p w:rsidR="0021570B" w:rsidRPr="00C071D4" w:rsidRDefault="0021570B" w:rsidP="00C80BE8">
            <w:pPr>
              <w:overflowPunct/>
              <w:autoSpaceDE/>
              <w:autoSpaceDN/>
              <w:adjustRightInd/>
              <w:textAlignment w:val="auto"/>
              <w:rPr>
                <w:rFonts w:cs="Arial"/>
                <w:color w:val="000000"/>
                <w:sz w:val="22"/>
                <w:szCs w:val="22"/>
              </w:rPr>
            </w:pPr>
          </w:p>
        </w:tc>
        <w:tc>
          <w:tcPr>
            <w:tcW w:w="1096" w:type="dxa"/>
            <w:gridSpan w:val="6"/>
            <w:tcBorders>
              <w:top w:val="nil"/>
              <w:left w:val="nil"/>
              <w:bottom w:val="single" w:sz="4" w:space="0" w:color="auto"/>
              <w:right w:val="single" w:sz="4" w:space="0" w:color="auto"/>
            </w:tcBorders>
            <w:shd w:val="clear" w:color="auto" w:fill="auto"/>
            <w:hideMark/>
          </w:tcPr>
          <w:p w:rsidR="0021570B" w:rsidRPr="00C071D4" w:rsidRDefault="0021570B" w:rsidP="00C80BE8">
            <w:pPr>
              <w:overflowPunct/>
              <w:autoSpaceDE/>
              <w:autoSpaceDN/>
              <w:adjustRightInd/>
              <w:textAlignment w:val="auto"/>
              <w:rPr>
                <w:rFonts w:cs="Arial"/>
                <w:color w:val="000000"/>
                <w:sz w:val="22"/>
                <w:szCs w:val="22"/>
              </w:rPr>
            </w:pPr>
          </w:p>
        </w:tc>
        <w:tc>
          <w:tcPr>
            <w:tcW w:w="958" w:type="dxa"/>
            <w:gridSpan w:val="2"/>
            <w:tcBorders>
              <w:top w:val="nil"/>
              <w:left w:val="nil"/>
              <w:bottom w:val="single" w:sz="4" w:space="0" w:color="auto"/>
              <w:right w:val="single" w:sz="4" w:space="0" w:color="auto"/>
            </w:tcBorders>
            <w:shd w:val="clear" w:color="auto" w:fill="auto"/>
            <w:hideMark/>
          </w:tcPr>
          <w:p w:rsidR="0021570B" w:rsidRPr="00C071D4" w:rsidRDefault="0021570B" w:rsidP="00C80BE8">
            <w:pPr>
              <w:overflowPunct/>
              <w:autoSpaceDE/>
              <w:autoSpaceDN/>
              <w:adjustRightInd/>
              <w:textAlignment w:val="auto"/>
              <w:rPr>
                <w:rFonts w:cs="Arial"/>
                <w:color w:val="000000"/>
                <w:sz w:val="22"/>
                <w:szCs w:val="22"/>
              </w:rPr>
            </w:pPr>
          </w:p>
        </w:tc>
      </w:tr>
      <w:tr w:rsidR="0053108B" w:rsidRPr="00C071D4" w:rsidTr="00AF4726">
        <w:trPr>
          <w:gridAfter w:val="1"/>
          <w:wAfter w:w="138" w:type="dxa"/>
          <w:trHeight w:val="1278"/>
        </w:trPr>
        <w:tc>
          <w:tcPr>
            <w:tcW w:w="569" w:type="dxa"/>
            <w:tcBorders>
              <w:top w:val="nil"/>
              <w:left w:val="single" w:sz="4" w:space="0" w:color="auto"/>
              <w:bottom w:val="single" w:sz="4" w:space="0" w:color="auto"/>
              <w:right w:val="single" w:sz="4" w:space="0" w:color="auto"/>
            </w:tcBorders>
            <w:shd w:val="clear" w:color="auto" w:fill="auto"/>
            <w:noWrap/>
            <w:hideMark/>
          </w:tcPr>
          <w:p w:rsidR="0053108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d</w:t>
            </w:r>
          </w:p>
        </w:tc>
        <w:tc>
          <w:tcPr>
            <w:tcW w:w="3096" w:type="dxa"/>
            <w:gridSpan w:val="6"/>
            <w:tcBorders>
              <w:top w:val="nil"/>
              <w:left w:val="nil"/>
              <w:bottom w:val="single" w:sz="4" w:space="0" w:color="auto"/>
              <w:right w:val="single" w:sz="4" w:space="0" w:color="auto"/>
            </w:tcBorders>
            <w:shd w:val="clear" w:color="auto" w:fill="auto"/>
            <w:hideMark/>
          </w:tcPr>
          <w:p w:rsidR="008D505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 xml:space="preserve">Supply of Fiber Patch Cords </w:t>
            </w:r>
          </w:p>
          <w:p w:rsidR="008D505B" w:rsidRPr="00C071D4" w:rsidRDefault="008D505B" w:rsidP="00C80BE8">
            <w:pPr>
              <w:overflowPunct/>
              <w:autoSpaceDE/>
              <w:autoSpaceDN/>
              <w:adjustRightInd/>
              <w:textAlignment w:val="auto"/>
              <w:rPr>
                <w:rFonts w:cs="Arial"/>
                <w:color w:val="000000"/>
              </w:rPr>
            </w:pPr>
          </w:p>
          <w:p w:rsidR="008D505B" w:rsidRPr="00C071D4" w:rsidRDefault="008D505B" w:rsidP="00C80BE8">
            <w:pPr>
              <w:overflowPunct/>
              <w:autoSpaceDE/>
              <w:autoSpaceDN/>
              <w:adjustRightInd/>
              <w:textAlignment w:val="auto"/>
              <w:rPr>
                <w:rFonts w:cs="Arial"/>
                <w:color w:val="000000"/>
              </w:rPr>
            </w:pPr>
          </w:p>
          <w:p w:rsidR="008D505B" w:rsidRPr="00C071D4" w:rsidRDefault="001C1C55" w:rsidP="00C80BE8">
            <w:pPr>
              <w:overflowPunct/>
              <w:autoSpaceDE/>
              <w:autoSpaceDN/>
              <w:adjustRightInd/>
              <w:textAlignment w:val="auto"/>
              <w:rPr>
                <w:rFonts w:cs="Arial"/>
                <w:color w:val="000000"/>
              </w:rPr>
            </w:pPr>
            <w:r w:rsidRPr="00AF4726">
              <w:rPr>
                <w:rFonts w:cs="Arial"/>
                <w:color w:val="000000"/>
              </w:rPr>
              <w:t>SC-LC OM3 50μm, duplex, multi-mode, patch cord, 5meter</w:t>
            </w:r>
          </w:p>
        </w:tc>
        <w:tc>
          <w:tcPr>
            <w:tcW w:w="60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3840</w:t>
            </w:r>
          </w:p>
        </w:tc>
        <w:tc>
          <w:tcPr>
            <w:tcW w:w="962" w:type="dxa"/>
            <w:gridSpan w:val="3"/>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sz w:val="22"/>
                <w:szCs w:val="22"/>
              </w:rPr>
            </w:pPr>
            <w:r w:rsidRPr="00AF4726">
              <w:rPr>
                <w:rFonts w:cs="Arial"/>
                <w:color w:val="000000"/>
                <w:sz w:val="22"/>
                <w:szCs w:val="22"/>
              </w:rPr>
              <w:t> </w:t>
            </w:r>
          </w:p>
          <w:p w:rsidR="00F76BB8" w:rsidRPr="00C071D4" w:rsidRDefault="00F76BB8" w:rsidP="00C80BE8">
            <w:pPr>
              <w:overflowPunct/>
              <w:autoSpaceDE/>
              <w:autoSpaceDN/>
              <w:adjustRightInd/>
              <w:textAlignment w:val="auto"/>
              <w:rPr>
                <w:rFonts w:cs="Arial"/>
                <w:color w:val="000000"/>
                <w:sz w:val="22"/>
                <w:szCs w:val="22"/>
              </w:rPr>
            </w:pPr>
          </w:p>
          <w:p w:rsidR="00F76BB8" w:rsidRPr="00C071D4" w:rsidRDefault="00F76BB8" w:rsidP="00C80BE8">
            <w:pPr>
              <w:overflowPunct/>
              <w:autoSpaceDE/>
              <w:autoSpaceDN/>
              <w:adjustRightInd/>
              <w:textAlignment w:val="auto"/>
              <w:rPr>
                <w:rFonts w:cs="Arial"/>
                <w:color w:val="000000"/>
                <w:sz w:val="22"/>
                <w:szCs w:val="22"/>
              </w:rPr>
            </w:pPr>
          </w:p>
          <w:p w:rsidR="00F76BB8" w:rsidRPr="00C071D4" w:rsidRDefault="00F76BB8" w:rsidP="00C80BE8">
            <w:pPr>
              <w:overflowPunct/>
              <w:autoSpaceDE/>
              <w:autoSpaceDN/>
              <w:adjustRightInd/>
              <w:textAlignment w:val="auto"/>
              <w:rPr>
                <w:rFonts w:cs="Arial"/>
                <w:color w:val="000000"/>
                <w:sz w:val="22"/>
                <w:szCs w:val="22"/>
              </w:rPr>
            </w:pPr>
          </w:p>
          <w:p w:rsidR="00F76BB8" w:rsidRPr="00C071D4" w:rsidRDefault="00F76BB8" w:rsidP="00C80BE8">
            <w:pPr>
              <w:overflowPunct/>
              <w:autoSpaceDE/>
              <w:autoSpaceDN/>
              <w:adjustRightInd/>
              <w:textAlignment w:val="auto"/>
              <w:rPr>
                <w:rFonts w:cs="Arial"/>
                <w:color w:val="000000"/>
                <w:sz w:val="22"/>
                <w:szCs w:val="22"/>
              </w:rPr>
            </w:pPr>
          </w:p>
          <w:p w:rsidR="00F76BB8" w:rsidRPr="00C071D4" w:rsidRDefault="00F76BB8" w:rsidP="00C80BE8">
            <w:pPr>
              <w:overflowPunct/>
              <w:autoSpaceDE/>
              <w:autoSpaceDN/>
              <w:adjustRightInd/>
              <w:textAlignment w:val="auto"/>
              <w:rPr>
                <w:rFonts w:cs="Arial"/>
                <w:color w:val="000000"/>
                <w:sz w:val="22"/>
                <w:szCs w:val="22"/>
              </w:rPr>
            </w:pPr>
          </w:p>
          <w:p w:rsidR="00F76BB8" w:rsidRPr="00C071D4" w:rsidRDefault="00F76BB8" w:rsidP="00C80BE8">
            <w:pPr>
              <w:overflowPunct/>
              <w:autoSpaceDE/>
              <w:autoSpaceDN/>
              <w:adjustRightInd/>
              <w:textAlignment w:val="auto"/>
              <w:rPr>
                <w:rFonts w:cs="Arial"/>
                <w:color w:val="000000"/>
                <w:sz w:val="22"/>
                <w:szCs w:val="22"/>
              </w:rPr>
            </w:pPr>
          </w:p>
        </w:tc>
        <w:tc>
          <w:tcPr>
            <w:tcW w:w="971" w:type="dxa"/>
            <w:gridSpan w:val="4"/>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sz w:val="22"/>
                <w:szCs w:val="22"/>
              </w:rPr>
            </w:pPr>
            <w:r w:rsidRPr="00AF4726">
              <w:rPr>
                <w:rFonts w:cs="Arial"/>
                <w:color w:val="000000"/>
                <w:sz w:val="22"/>
                <w:szCs w:val="22"/>
              </w:rPr>
              <w:t> </w:t>
            </w:r>
          </w:p>
        </w:tc>
        <w:tc>
          <w:tcPr>
            <w:tcW w:w="1096" w:type="dxa"/>
            <w:gridSpan w:val="6"/>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sz w:val="22"/>
                <w:szCs w:val="22"/>
              </w:rPr>
            </w:pPr>
            <w:r w:rsidRPr="00AF4726">
              <w:rPr>
                <w:rFonts w:cs="Arial"/>
                <w:color w:val="000000"/>
                <w:sz w:val="22"/>
                <w:szCs w:val="22"/>
              </w:rPr>
              <w:t> </w:t>
            </w:r>
          </w:p>
        </w:tc>
        <w:tc>
          <w:tcPr>
            <w:tcW w:w="958" w:type="dxa"/>
            <w:gridSpan w:val="2"/>
            <w:tcBorders>
              <w:top w:val="nil"/>
              <w:left w:val="nil"/>
              <w:bottom w:val="single" w:sz="4" w:space="0" w:color="auto"/>
              <w:right w:val="single" w:sz="4" w:space="0" w:color="auto"/>
            </w:tcBorders>
            <w:shd w:val="clear" w:color="auto" w:fill="auto"/>
            <w:hideMark/>
          </w:tcPr>
          <w:p w:rsidR="0053108B" w:rsidRPr="00AF4726" w:rsidRDefault="001C1C55" w:rsidP="00C80BE8">
            <w:pPr>
              <w:overflowPunct/>
              <w:autoSpaceDE/>
              <w:autoSpaceDN/>
              <w:adjustRightInd/>
              <w:spacing w:before="120" w:after="120"/>
              <w:textAlignment w:val="auto"/>
              <w:rPr>
                <w:rFonts w:cs="Arial"/>
                <w:color w:val="000000"/>
                <w:sz w:val="22"/>
                <w:szCs w:val="22"/>
              </w:rPr>
            </w:pPr>
            <w:r w:rsidRPr="00AF4726">
              <w:rPr>
                <w:rFonts w:cs="Arial"/>
                <w:color w:val="000000"/>
                <w:sz w:val="22"/>
                <w:szCs w:val="22"/>
              </w:rPr>
              <w:t> </w:t>
            </w:r>
          </w:p>
        </w:tc>
      </w:tr>
      <w:tr w:rsidR="00F76BB8" w:rsidRPr="00C071D4" w:rsidTr="00631899">
        <w:trPr>
          <w:gridAfter w:val="1"/>
          <w:wAfter w:w="138" w:type="dxa"/>
          <w:trHeight w:val="255"/>
        </w:trPr>
        <w:tc>
          <w:tcPr>
            <w:tcW w:w="569" w:type="dxa"/>
            <w:tcBorders>
              <w:top w:val="nil"/>
              <w:left w:val="single" w:sz="4" w:space="0" w:color="auto"/>
              <w:bottom w:val="single" w:sz="4" w:space="0" w:color="auto"/>
              <w:right w:val="single" w:sz="4" w:space="0" w:color="auto"/>
            </w:tcBorders>
            <w:shd w:val="clear" w:color="auto" w:fill="auto"/>
            <w:noWrap/>
            <w:hideMark/>
          </w:tcPr>
          <w:p w:rsidR="00F76BB8" w:rsidRPr="00C071D4" w:rsidRDefault="001C1C55" w:rsidP="00C80BE8">
            <w:pPr>
              <w:overflowPunct/>
              <w:autoSpaceDE/>
              <w:autoSpaceDN/>
              <w:adjustRightInd/>
              <w:textAlignment w:val="auto"/>
              <w:rPr>
                <w:rFonts w:cs="Arial"/>
                <w:color w:val="000000"/>
              </w:rPr>
            </w:pPr>
            <w:r w:rsidRPr="00AF4726">
              <w:rPr>
                <w:rFonts w:cs="Arial"/>
                <w:color w:val="000000"/>
              </w:rPr>
              <w:t>2</w:t>
            </w:r>
          </w:p>
        </w:tc>
        <w:tc>
          <w:tcPr>
            <w:tcW w:w="8950" w:type="dxa"/>
            <w:gridSpan w:val="29"/>
            <w:tcBorders>
              <w:top w:val="single" w:sz="4" w:space="0" w:color="auto"/>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Supply, Installation, Testing and Commissioning of Structured Copper Cabling</w:t>
            </w:r>
          </w:p>
        </w:tc>
      </w:tr>
      <w:tr w:rsidR="00F76BB8" w:rsidRPr="00C071D4" w:rsidTr="00940E3A">
        <w:trPr>
          <w:gridAfter w:val="1"/>
          <w:wAfter w:w="138" w:type="dxa"/>
          <w:trHeight w:val="2070"/>
        </w:trPr>
        <w:tc>
          <w:tcPr>
            <w:tcW w:w="569" w:type="dxa"/>
            <w:tcBorders>
              <w:top w:val="nil"/>
              <w:left w:val="single" w:sz="4" w:space="0" w:color="auto"/>
              <w:bottom w:val="single" w:sz="4" w:space="0" w:color="auto"/>
              <w:right w:val="single" w:sz="4" w:space="0" w:color="auto"/>
            </w:tcBorders>
            <w:shd w:val="clear" w:color="auto" w:fill="7F7F7F" w:themeFill="text1" w:themeFillTint="80"/>
            <w:noWrap/>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lastRenderedPageBreak/>
              <w:t>Sl.No</w:t>
            </w:r>
          </w:p>
        </w:tc>
        <w:tc>
          <w:tcPr>
            <w:tcW w:w="3096" w:type="dxa"/>
            <w:gridSpan w:val="6"/>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Particulars</w:t>
            </w:r>
          </w:p>
        </w:tc>
        <w:tc>
          <w:tcPr>
            <w:tcW w:w="602" w:type="dxa"/>
            <w:gridSpan w:val="3"/>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Unit</w:t>
            </w:r>
          </w:p>
        </w:tc>
        <w:tc>
          <w:tcPr>
            <w:tcW w:w="1265" w:type="dxa"/>
            <w:gridSpan w:val="5"/>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Qty</w:t>
            </w:r>
          </w:p>
        </w:tc>
        <w:tc>
          <w:tcPr>
            <w:tcW w:w="962" w:type="dxa"/>
            <w:gridSpan w:val="3"/>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Unit  Rate    (INR)</w:t>
            </w:r>
          </w:p>
        </w:tc>
        <w:tc>
          <w:tcPr>
            <w:tcW w:w="971" w:type="dxa"/>
            <w:gridSpan w:val="4"/>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Amount   (INR)</w:t>
            </w:r>
            <w:r w:rsidRPr="00AF4726">
              <w:rPr>
                <w:rFonts w:cs="Arial"/>
                <w:b/>
                <w:bCs/>
                <w:color w:val="FFFFFF"/>
              </w:rPr>
              <w:br/>
              <w:t>(F) =(D)*(E)</w:t>
            </w:r>
          </w:p>
        </w:tc>
        <w:tc>
          <w:tcPr>
            <w:tcW w:w="1096" w:type="dxa"/>
            <w:gridSpan w:val="6"/>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 xml:space="preserve">Taxes  (INR)      </w:t>
            </w:r>
          </w:p>
        </w:tc>
        <w:tc>
          <w:tcPr>
            <w:tcW w:w="958" w:type="dxa"/>
            <w:gridSpan w:val="2"/>
            <w:tcBorders>
              <w:top w:val="nil"/>
              <w:left w:val="nil"/>
              <w:bottom w:val="single" w:sz="4" w:space="0" w:color="auto"/>
              <w:right w:val="single" w:sz="4" w:space="0" w:color="auto"/>
            </w:tcBorders>
            <w:shd w:val="clear" w:color="auto" w:fill="7F7F7F" w:themeFill="text1" w:themeFillTint="80"/>
            <w:hideMark/>
          </w:tcPr>
          <w:p w:rsidR="00F76BB8" w:rsidRPr="00AF4726" w:rsidRDefault="001C1C55" w:rsidP="00F76BB8">
            <w:pPr>
              <w:overflowPunct/>
              <w:autoSpaceDE/>
              <w:autoSpaceDN/>
              <w:adjustRightInd/>
              <w:spacing w:before="120" w:after="120"/>
              <w:jc w:val="center"/>
              <w:textAlignment w:val="auto"/>
              <w:rPr>
                <w:rFonts w:cs="Arial"/>
                <w:b/>
                <w:bCs/>
                <w:color w:val="FFFFFF"/>
              </w:rPr>
            </w:pPr>
            <w:r w:rsidRPr="00AF4726">
              <w:rPr>
                <w:rFonts w:cs="Arial"/>
                <w:b/>
                <w:bCs/>
                <w:color w:val="FFFFFF"/>
              </w:rPr>
              <w:t>Total Amount  (INR)</w:t>
            </w:r>
            <w:r w:rsidRPr="00AF4726">
              <w:rPr>
                <w:rFonts w:cs="Arial"/>
                <w:b/>
                <w:bCs/>
                <w:color w:val="FFFFFF"/>
              </w:rPr>
              <w:br/>
              <w:t>(H)=[(F)+(G)]</w:t>
            </w:r>
          </w:p>
        </w:tc>
      </w:tr>
      <w:tr w:rsidR="00F76BB8" w:rsidRPr="00C071D4" w:rsidTr="00631899">
        <w:trPr>
          <w:gridAfter w:val="1"/>
          <w:wAfter w:w="138" w:type="dxa"/>
          <w:trHeight w:val="2070"/>
        </w:trPr>
        <w:tc>
          <w:tcPr>
            <w:tcW w:w="569" w:type="dxa"/>
            <w:tcBorders>
              <w:top w:val="nil"/>
              <w:left w:val="single" w:sz="4" w:space="0" w:color="auto"/>
              <w:bottom w:val="single" w:sz="4" w:space="0" w:color="auto"/>
              <w:right w:val="single" w:sz="4" w:space="0" w:color="auto"/>
            </w:tcBorders>
            <w:shd w:val="clear" w:color="auto" w:fill="auto"/>
            <w:noWrap/>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a</w:t>
            </w:r>
          </w:p>
        </w:tc>
        <w:tc>
          <w:tcPr>
            <w:tcW w:w="3096" w:type="dxa"/>
            <w:gridSpan w:val="6"/>
            <w:tcBorders>
              <w:top w:val="nil"/>
              <w:left w:val="nil"/>
              <w:bottom w:val="single" w:sz="4" w:space="0" w:color="auto"/>
              <w:right w:val="single" w:sz="4" w:space="0" w:color="auto"/>
            </w:tcBorders>
            <w:shd w:val="clear" w:color="auto" w:fill="auto"/>
            <w:hideMark/>
          </w:tcPr>
          <w:p w:rsidR="00B17613"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 Design, installation &amp; Implementation and minimum 20 years certification of Structured Copper cabling for count of ports as indicated –(Copper  cabling  Work including Ports terminations, Jack Panel, Rack for Jack Panels, face Plate, appropriate connectors and other accessories etc)</w:t>
            </w:r>
          </w:p>
        </w:tc>
        <w:tc>
          <w:tcPr>
            <w:tcW w:w="60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1920</w:t>
            </w:r>
          </w:p>
        </w:tc>
        <w:tc>
          <w:tcPr>
            <w:tcW w:w="96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71" w:type="dxa"/>
            <w:gridSpan w:val="4"/>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096" w:type="dxa"/>
            <w:gridSpan w:val="6"/>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58" w:type="dxa"/>
            <w:gridSpan w:val="2"/>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F76BB8" w:rsidRPr="00C071D4" w:rsidTr="00631899">
        <w:trPr>
          <w:gridAfter w:val="1"/>
          <w:wAfter w:w="138" w:type="dxa"/>
          <w:trHeight w:val="1770"/>
        </w:trPr>
        <w:tc>
          <w:tcPr>
            <w:tcW w:w="569" w:type="dxa"/>
            <w:tcBorders>
              <w:top w:val="nil"/>
              <w:left w:val="single" w:sz="4" w:space="0" w:color="auto"/>
              <w:bottom w:val="single" w:sz="4" w:space="0" w:color="auto"/>
              <w:right w:val="single" w:sz="4" w:space="0" w:color="auto"/>
            </w:tcBorders>
            <w:shd w:val="clear" w:color="auto" w:fill="auto"/>
            <w:noWrap/>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b</w:t>
            </w:r>
          </w:p>
        </w:tc>
        <w:tc>
          <w:tcPr>
            <w:tcW w:w="3096" w:type="dxa"/>
            <w:gridSpan w:val="6"/>
            <w:tcBorders>
              <w:top w:val="nil"/>
              <w:left w:val="nil"/>
              <w:bottom w:val="single" w:sz="4" w:space="0" w:color="auto"/>
              <w:right w:val="single" w:sz="4" w:space="0" w:color="auto"/>
            </w:tcBorders>
            <w:shd w:val="clear" w:color="auto" w:fill="auto"/>
            <w:hideMark/>
          </w:tcPr>
          <w:p w:rsidR="00B17613" w:rsidRPr="00AF4726" w:rsidRDefault="001C1C55">
            <w:pPr>
              <w:overflowPunct/>
              <w:autoSpaceDE/>
              <w:autoSpaceDN/>
              <w:adjustRightInd/>
              <w:spacing w:before="120" w:after="120"/>
              <w:textAlignment w:val="auto"/>
              <w:rPr>
                <w:rFonts w:cs="Arial"/>
                <w:color w:val="000000"/>
              </w:rPr>
            </w:pPr>
            <w:r w:rsidRPr="00AF4726">
              <w:rPr>
                <w:rFonts w:cs="Arial"/>
                <w:color w:val="000000"/>
              </w:rPr>
              <w:t xml:space="preserve"> Supply of Structured Copper cabling for count of ports as indicated –(Copper  cabling   including Ports terminations, Jack Panel, Rack for Jack Panels, face Plate, I/O, appropriate connectors and other accessories etc).</w:t>
            </w:r>
          </w:p>
        </w:tc>
        <w:tc>
          <w:tcPr>
            <w:tcW w:w="60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rPr>
            </w:pPr>
            <w:r w:rsidRPr="00AF4726">
              <w:rPr>
                <w:rFonts w:cs="Arial"/>
              </w:rPr>
              <w:t> </w:t>
            </w: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1920</w:t>
            </w:r>
          </w:p>
        </w:tc>
        <w:tc>
          <w:tcPr>
            <w:tcW w:w="96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971" w:type="dxa"/>
            <w:gridSpan w:val="4"/>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1096" w:type="dxa"/>
            <w:gridSpan w:val="6"/>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rPr>
            </w:pPr>
            <w:r w:rsidRPr="00AF4726">
              <w:rPr>
                <w:rFonts w:cs="Arial"/>
              </w:rPr>
              <w:t> </w:t>
            </w:r>
          </w:p>
        </w:tc>
        <w:tc>
          <w:tcPr>
            <w:tcW w:w="958" w:type="dxa"/>
            <w:gridSpan w:val="2"/>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rPr>
            </w:pPr>
            <w:r w:rsidRPr="00AF4726">
              <w:rPr>
                <w:rFonts w:cs="Arial"/>
              </w:rPr>
              <w:t> </w:t>
            </w:r>
          </w:p>
        </w:tc>
      </w:tr>
      <w:tr w:rsidR="00F76BB8" w:rsidRPr="00C071D4" w:rsidTr="00631899">
        <w:trPr>
          <w:gridAfter w:val="1"/>
          <w:wAfter w:w="138" w:type="dxa"/>
          <w:trHeight w:val="810"/>
        </w:trPr>
        <w:tc>
          <w:tcPr>
            <w:tcW w:w="569" w:type="dxa"/>
            <w:tcBorders>
              <w:top w:val="nil"/>
              <w:left w:val="single" w:sz="4" w:space="0" w:color="auto"/>
              <w:bottom w:val="single" w:sz="4" w:space="0" w:color="auto"/>
              <w:right w:val="single" w:sz="4" w:space="0" w:color="auto"/>
            </w:tcBorders>
            <w:shd w:val="clear" w:color="auto" w:fill="auto"/>
            <w:noWrap/>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c</w:t>
            </w:r>
          </w:p>
        </w:tc>
        <w:tc>
          <w:tcPr>
            <w:tcW w:w="3096" w:type="dxa"/>
            <w:gridSpan w:val="6"/>
            <w:tcBorders>
              <w:top w:val="nil"/>
              <w:left w:val="nil"/>
              <w:bottom w:val="single" w:sz="4" w:space="0" w:color="auto"/>
              <w:right w:val="single" w:sz="4" w:space="0" w:color="auto"/>
            </w:tcBorders>
            <w:shd w:val="clear" w:color="auto" w:fill="auto"/>
            <w:hideMark/>
          </w:tcPr>
          <w:p w:rsidR="00E12DA0"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 xml:space="preserve"> Supply of Copper Patch Cords </w:t>
            </w:r>
          </w:p>
          <w:p w:rsidR="00E12DA0" w:rsidRPr="00C071D4" w:rsidRDefault="00E12DA0" w:rsidP="00C80BE8">
            <w:pPr>
              <w:overflowPunct/>
              <w:autoSpaceDE/>
              <w:autoSpaceDN/>
              <w:adjustRightInd/>
              <w:textAlignment w:val="auto"/>
              <w:rPr>
                <w:rFonts w:cs="Arial"/>
                <w:color w:val="000000"/>
              </w:rPr>
            </w:pPr>
          </w:p>
          <w:p w:rsidR="00E12DA0" w:rsidRPr="00C071D4" w:rsidRDefault="001C1C55" w:rsidP="00C80BE8">
            <w:pPr>
              <w:overflowPunct/>
              <w:autoSpaceDE/>
              <w:autoSpaceDN/>
              <w:adjustRightInd/>
              <w:textAlignment w:val="auto"/>
              <w:rPr>
                <w:rFonts w:cs="Arial"/>
                <w:color w:val="000000"/>
              </w:rPr>
            </w:pPr>
            <w:r w:rsidRPr="00AF4726">
              <w:rPr>
                <w:rFonts w:cs="Arial"/>
                <w:color w:val="000000"/>
              </w:rPr>
              <w:t>Patch Cord Cat 6A(10G) UTP 2m</w:t>
            </w:r>
          </w:p>
        </w:tc>
        <w:tc>
          <w:tcPr>
            <w:tcW w:w="60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1920</w:t>
            </w:r>
          </w:p>
        </w:tc>
        <w:tc>
          <w:tcPr>
            <w:tcW w:w="96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71" w:type="dxa"/>
            <w:gridSpan w:val="4"/>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1096" w:type="dxa"/>
            <w:gridSpan w:val="6"/>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c>
          <w:tcPr>
            <w:tcW w:w="958" w:type="dxa"/>
            <w:gridSpan w:val="2"/>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b/>
                <w:bCs/>
                <w:color w:val="000000"/>
              </w:rPr>
            </w:pPr>
            <w:r w:rsidRPr="00AF4726">
              <w:rPr>
                <w:rFonts w:cs="Arial"/>
                <w:b/>
                <w:bCs/>
                <w:color w:val="000000"/>
              </w:rPr>
              <w:t> </w:t>
            </w:r>
          </w:p>
        </w:tc>
      </w:tr>
      <w:tr w:rsidR="00F76BB8" w:rsidRPr="00C071D4" w:rsidTr="00631899">
        <w:trPr>
          <w:gridAfter w:val="1"/>
          <w:wAfter w:w="138" w:type="dxa"/>
          <w:trHeight w:val="810"/>
        </w:trPr>
        <w:tc>
          <w:tcPr>
            <w:tcW w:w="569" w:type="dxa"/>
            <w:tcBorders>
              <w:top w:val="nil"/>
              <w:left w:val="single" w:sz="4" w:space="0" w:color="auto"/>
              <w:bottom w:val="single" w:sz="4" w:space="0" w:color="auto"/>
              <w:right w:val="single" w:sz="4" w:space="0" w:color="auto"/>
            </w:tcBorders>
            <w:shd w:val="clear" w:color="auto" w:fill="auto"/>
            <w:noWrap/>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d</w:t>
            </w:r>
          </w:p>
        </w:tc>
        <w:tc>
          <w:tcPr>
            <w:tcW w:w="3096" w:type="dxa"/>
            <w:gridSpan w:val="6"/>
            <w:tcBorders>
              <w:top w:val="nil"/>
              <w:left w:val="nil"/>
              <w:bottom w:val="single" w:sz="4" w:space="0" w:color="auto"/>
              <w:right w:val="single" w:sz="4" w:space="0" w:color="auto"/>
            </w:tcBorders>
            <w:shd w:val="clear" w:color="auto" w:fill="auto"/>
            <w:hideMark/>
          </w:tcPr>
          <w:p w:rsidR="00E12DA0"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 xml:space="preserve">Supply of Copper Patch Cords </w:t>
            </w:r>
          </w:p>
          <w:p w:rsidR="00E12DA0" w:rsidRPr="00C071D4" w:rsidRDefault="001C1C55" w:rsidP="00C80BE8">
            <w:pPr>
              <w:overflowPunct/>
              <w:autoSpaceDE/>
              <w:autoSpaceDN/>
              <w:adjustRightInd/>
              <w:textAlignment w:val="auto"/>
              <w:rPr>
                <w:rFonts w:cs="Arial"/>
                <w:color w:val="000000"/>
              </w:rPr>
            </w:pPr>
            <w:r w:rsidRPr="00AF4726">
              <w:rPr>
                <w:rFonts w:cs="Arial"/>
                <w:color w:val="000000"/>
              </w:rPr>
              <w:t xml:space="preserve"> </w:t>
            </w:r>
          </w:p>
          <w:p w:rsidR="00E12DA0" w:rsidRPr="00C071D4" w:rsidRDefault="001C1C55" w:rsidP="00C80BE8">
            <w:pPr>
              <w:overflowPunct/>
              <w:autoSpaceDE/>
              <w:autoSpaceDN/>
              <w:adjustRightInd/>
              <w:textAlignment w:val="auto"/>
              <w:rPr>
                <w:rFonts w:cs="Arial"/>
                <w:color w:val="000000"/>
              </w:rPr>
            </w:pPr>
            <w:r w:rsidRPr="00AF4726">
              <w:rPr>
                <w:rFonts w:cs="Arial"/>
                <w:color w:val="000000"/>
              </w:rPr>
              <w:t>Patch Cord Cat 6A(10G)  UTP 3m</w:t>
            </w:r>
          </w:p>
        </w:tc>
        <w:tc>
          <w:tcPr>
            <w:tcW w:w="602" w:type="dxa"/>
            <w:gridSpan w:val="3"/>
            <w:tcBorders>
              <w:top w:val="nil"/>
              <w:left w:val="nil"/>
              <w:bottom w:val="single" w:sz="4" w:space="0" w:color="auto"/>
              <w:right w:val="single" w:sz="4" w:space="0" w:color="auto"/>
            </w:tcBorders>
            <w:shd w:val="clear" w:color="auto" w:fill="auto"/>
            <w:hideMark/>
          </w:tcPr>
          <w:p w:rsidR="00F76BB8" w:rsidRPr="00AF4726" w:rsidRDefault="001C1C55" w:rsidP="00C80BE8">
            <w:pPr>
              <w:overflowPunct/>
              <w:autoSpaceDE/>
              <w:autoSpaceDN/>
              <w:adjustRightInd/>
              <w:spacing w:before="120" w:after="120"/>
              <w:textAlignment w:val="auto"/>
              <w:rPr>
                <w:rFonts w:cs="Arial"/>
                <w:color w:val="000000"/>
              </w:rPr>
            </w:pPr>
            <w:r w:rsidRPr="00AF4726">
              <w:rPr>
                <w:rFonts w:cs="Arial"/>
                <w:color w:val="000000"/>
              </w:rPr>
              <w:t>No’s</w:t>
            </w:r>
          </w:p>
        </w:tc>
        <w:tc>
          <w:tcPr>
            <w:tcW w:w="1265" w:type="dxa"/>
            <w:gridSpan w:val="5"/>
            <w:tcBorders>
              <w:top w:val="nil"/>
              <w:left w:val="nil"/>
              <w:bottom w:val="single" w:sz="4" w:space="0" w:color="auto"/>
              <w:right w:val="single" w:sz="4" w:space="0" w:color="auto"/>
            </w:tcBorders>
            <w:shd w:val="clear" w:color="auto" w:fill="auto"/>
            <w:hideMark/>
          </w:tcPr>
          <w:p w:rsidR="00120A03" w:rsidRPr="00AF4726" w:rsidRDefault="001C1C55">
            <w:pPr>
              <w:overflowPunct/>
              <w:autoSpaceDE/>
              <w:autoSpaceDN/>
              <w:adjustRightInd/>
              <w:spacing w:before="120" w:after="120"/>
              <w:textAlignment w:val="auto"/>
              <w:rPr>
                <w:rFonts w:cs="Arial"/>
                <w:color w:val="000000"/>
              </w:rPr>
            </w:pPr>
            <w:r w:rsidRPr="00AF4726">
              <w:rPr>
                <w:rFonts w:cs="Arial"/>
                <w:color w:val="000000"/>
              </w:rPr>
              <w:t>1920</w:t>
            </w:r>
          </w:p>
        </w:tc>
        <w:tc>
          <w:tcPr>
            <w:tcW w:w="962" w:type="dxa"/>
            <w:gridSpan w:val="3"/>
            <w:tcBorders>
              <w:top w:val="nil"/>
              <w:left w:val="nil"/>
              <w:bottom w:val="single" w:sz="4" w:space="0" w:color="auto"/>
              <w:right w:val="single" w:sz="4" w:space="0" w:color="auto"/>
            </w:tcBorders>
            <w:shd w:val="clear" w:color="auto" w:fill="auto"/>
            <w:hideMark/>
          </w:tcPr>
          <w:p w:rsidR="00F76BB8" w:rsidRPr="00C071D4" w:rsidRDefault="00F76BB8" w:rsidP="00C80BE8">
            <w:pPr>
              <w:overflowPunct/>
              <w:autoSpaceDE/>
              <w:autoSpaceDN/>
              <w:adjustRightInd/>
              <w:textAlignment w:val="auto"/>
              <w:rPr>
                <w:rFonts w:cs="Arial"/>
                <w:b/>
                <w:bCs/>
                <w:color w:val="000000"/>
              </w:rPr>
            </w:pPr>
          </w:p>
        </w:tc>
        <w:tc>
          <w:tcPr>
            <w:tcW w:w="971" w:type="dxa"/>
            <w:gridSpan w:val="4"/>
            <w:tcBorders>
              <w:top w:val="nil"/>
              <w:left w:val="nil"/>
              <w:bottom w:val="single" w:sz="4" w:space="0" w:color="auto"/>
              <w:right w:val="single" w:sz="4" w:space="0" w:color="auto"/>
            </w:tcBorders>
            <w:shd w:val="clear" w:color="auto" w:fill="auto"/>
            <w:hideMark/>
          </w:tcPr>
          <w:p w:rsidR="00F76BB8" w:rsidRPr="00C071D4" w:rsidRDefault="00F76BB8" w:rsidP="00C80BE8">
            <w:pPr>
              <w:overflowPunct/>
              <w:autoSpaceDE/>
              <w:autoSpaceDN/>
              <w:adjustRightInd/>
              <w:textAlignment w:val="auto"/>
              <w:rPr>
                <w:rFonts w:cs="Arial"/>
                <w:b/>
                <w:bCs/>
                <w:color w:val="000000"/>
              </w:rPr>
            </w:pPr>
          </w:p>
        </w:tc>
        <w:tc>
          <w:tcPr>
            <w:tcW w:w="1096" w:type="dxa"/>
            <w:gridSpan w:val="6"/>
            <w:tcBorders>
              <w:top w:val="nil"/>
              <w:left w:val="nil"/>
              <w:bottom w:val="single" w:sz="4" w:space="0" w:color="auto"/>
              <w:right w:val="single" w:sz="4" w:space="0" w:color="auto"/>
            </w:tcBorders>
            <w:shd w:val="clear" w:color="auto" w:fill="auto"/>
            <w:hideMark/>
          </w:tcPr>
          <w:p w:rsidR="00F76BB8" w:rsidRPr="00C071D4" w:rsidRDefault="00F76BB8" w:rsidP="00C80BE8">
            <w:pPr>
              <w:overflowPunct/>
              <w:autoSpaceDE/>
              <w:autoSpaceDN/>
              <w:adjustRightInd/>
              <w:textAlignment w:val="auto"/>
              <w:rPr>
                <w:rFonts w:cs="Arial"/>
                <w:b/>
                <w:bCs/>
                <w:color w:val="000000"/>
              </w:rPr>
            </w:pPr>
          </w:p>
        </w:tc>
        <w:tc>
          <w:tcPr>
            <w:tcW w:w="958" w:type="dxa"/>
            <w:gridSpan w:val="2"/>
            <w:tcBorders>
              <w:top w:val="nil"/>
              <w:left w:val="nil"/>
              <w:bottom w:val="single" w:sz="4" w:space="0" w:color="auto"/>
              <w:right w:val="single" w:sz="4" w:space="0" w:color="auto"/>
            </w:tcBorders>
            <w:shd w:val="clear" w:color="auto" w:fill="auto"/>
            <w:hideMark/>
          </w:tcPr>
          <w:p w:rsidR="00F76BB8" w:rsidRPr="00C071D4" w:rsidRDefault="00F76BB8" w:rsidP="00C80BE8">
            <w:pPr>
              <w:overflowPunct/>
              <w:autoSpaceDE/>
              <w:autoSpaceDN/>
              <w:adjustRightInd/>
              <w:textAlignment w:val="auto"/>
              <w:rPr>
                <w:rFonts w:cs="Arial"/>
                <w:b/>
                <w:bCs/>
                <w:color w:val="000000"/>
              </w:rPr>
            </w:pPr>
          </w:p>
        </w:tc>
      </w:tr>
      <w:tr w:rsidR="00F76BB8" w:rsidRPr="00F82E98" w:rsidTr="00631899">
        <w:trPr>
          <w:gridAfter w:val="1"/>
          <w:wAfter w:w="138" w:type="dxa"/>
          <w:trHeight w:val="255"/>
        </w:trPr>
        <w:tc>
          <w:tcPr>
            <w:tcW w:w="569" w:type="dxa"/>
            <w:tcBorders>
              <w:top w:val="nil"/>
              <w:left w:val="single" w:sz="4" w:space="0" w:color="auto"/>
              <w:bottom w:val="single" w:sz="4" w:space="0" w:color="auto"/>
              <w:right w:val="single" w:sz="4" w:space="0" w:color="auto"/>
            </w:tcBorders>
            <w:shd w:val="clear" w:color="000000" w:fill="C0C0C0"/>
            <w:noWrap/>
            <w:vAlign w:val="bottom"/>
            <w:hideMark/>
          </w:tcPr>
          <w:p w:rsidR="00F76BB8" w:rsidRPr="00AF4726" w:rsidRDefault="001C1C55" w:rsidP="0053108B">
            <w:pPr>
              <w:overflowPunct/>
              <w:autoSpaceDE/>
              <w:autoSpaceDN/>
              <w:adjustRightInd/>
              <w:spacing w:before="120" w:after="120"/>
              <w:jc w:val="center"/>
              <w:textAlignment w:val="auto"/>
              <w:rPr>
                <w:rFonts w:cs="Arial"/>
                <w:color w:val="000000"/>
              </w:rPr>
            </w:pPr>
            <w:r w:rsidRPr="00AF4726">
              <w:rPr>
                <w:rFonts w:cs="Arial"/>
                <w:color w:val="000000"/>
              </w:rPr>
              <w:t> </w:t>
            </w:r>
          </w:p>
        </w:tc>
        <w:tc>
          <w:tcPr>
            <w:tcW w:w="7992" w:type="dxa"/>
            <w:gridSpan w:val="27"/>
            <w:tcBorders>
              <w:top w:val="single" w:sz="4" w:space="0" w:color="auto"/>
              <w:left w:val="nil"/>
              <w:bottom w:val="single" w:sz="4" w:space="0" w:color="auto"/>
              <w:right w:val="single" w:sz="4" w:space="0" w:color="auto"/>
            </w:tcBorders>
            <w:shd w:val="clear" w:color="000000" w:fill="C0C0C0"/>
            <w:vAlign w:val="bottom"/>
            <w:hideMark/>
          </w:tcPr>
          <w:p w:rsidR="00F76BB8" w:rsidRPr="00F82E98" w:rsidRDefault="001C1C55" w:rsidP="0053108B">
            <w:pPr>
              <w:overflowPunct/>
              <w:autoSpaceDE/>
              <w:autoSpaceDN/>
              <w:adjustRightInd/>
              <w:jc w:val="right"/>
              <w:textAlignment w:val="auto"/>
              <w:rPr>
                <w:rFonts w:cs="Arial"/>
                <w:b/>
                <w:bCs/>
                <w:color w:val="000000"/>
              </w:rPr>
            </w:pPr>
            <w:r w:rsidRPr="00AF4726">
              <w:rPr>
                <w:rFonts w:cs="Arial"/>
                <w:b/>
                <w:bCs/>
                <w:color w:val="000000"/>
              </w:rPr>
              <w:t>TOTAL ON DEMAND FIXED COST</w:t>
            </w:r>
            <w:r w:rsidR="00F76BB8" w:rsidRPr="00F82E98">
              <w:rPr>
                <w:rFonts w:cs="Arial"/>
                <w:b/>
                <w:bCs/>
                <w:color w:val="000000"/>
              </w:rPr>
              <w:t> </w:t>
            </w:r>
          </w:p>
        </w:tc>
        <w:tc>
          <w:tcPr>
            <w:tcW w:w="958" w:type="dxa"/>
            <w:gridSpan w:val="2"/>
            <w:tcBorders>
              <w:top w:val="nil"/>
              <w:left w:val="nil"/>
              <w:bottom w:val="single" w:sz="4" w:space="0" w:color="auto"/>
              <w:right w:val="single" w:sz="4" w:space="0" w:color="auto"/>
            </w:tcBorders>
            <w:shd w:val="clear" w:color="000000" w:fill="C0C0C0"/>
            <w:vAlign w:val="bottom"/>
            <w:hideMark/>
          </w:tcPr>
          <w:p w:rsidR="00F76BB8" w:rsidRPr="00F82E98" w:rsidRDefault="00F76BB8" w:rsidP="0053108B">
            <w:pPr>
              <w:overflowPunct/>
              <w:autoSpaceDE/>
              <w:autoSpaceDN/>
              <w:adjustRightInd/>
              <w:jc w:val="center"/>
              <w:textAlignment w:val="auto"/>
              <w:rPr>
                <w:rFonts w:cs="Arial"/>
                <w:b/>
                <w:bCs/>
                <w:color w:val="000000"/>
              </w:rPr>
            </w:pPr>
            <w:r w:rsidRPr="00F82E98">
              <w:rPr>
                <w:rFonts w:cs="Arial"/>
                <w:b/>
                <w:bCs/>
                <w:color w:val="000000"/>
              </w:rPr>
              <w:t> </w:t>
            </w:r>
          </w:p>
        </w:tc>
      </w:tr>
      <w:bookmarkEnd w:id="50"/>
    </w:tbl>
    <w:p w:rsidR="00AB2922" w:rsidRDefault="00AB2922" w:rsidP="00AF4726">
      <w:pPr>
        <w:pStyle w:val="Heading1"/>
        <w:numPr>
          <w:ilvl w:val="0"/>
          <w:numId w:val="0"/>
        </w:numPr>
        <w:ind w:left="576" w:hanging="576"/>
        <w:rPr>
          <w:rFonts w:cs="Arial"/>
          <w:bCs/>
          <w:sz w:val="24"/>
          <w:szCs w:val="24"/>
        </w:rPr>
      </w:pPr>
    </w:p>
    <w:sectPr w:rsidR="00AB2922" w:rsidSect="00EE062B">
      <w:headerReference w:type="default" r:id="rId19"/>
      <w:footerReference w:type="default" r:id="rId20"/>
      <w:pgSz w:w="11905" w:h="16838"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450" w:rsidRDefault="00240450">
      <w:r>
        <w:separator/>
      </w:r>
    </w:p>
  </w:endnote>
  <w:endnote w:type="continuationSeparator" w:id="0">
    <w:p w:rsidR="00240450" w:rsidRDefault="0024045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5633C9">
    <w:pPr>
      <w:pStyle w:val="Footer"/>
      <w:framePr w:wrap="around" w:vAnchor="text" w:hAnchor="margin" w:xAlign="right" w:y="1"/>
      <w:rPr>
        <w:rStyle w:val="PageNumber"/>
      </w:rPr>
    </w:pPr>
    <w:r>
      <w:rPr>
        <w:rStyle w:val="PageNumber"/>
      </w:rPr>
      <w:fldChar w:fldCharType="begin"/>
    </w:r>
    <w:r w:rsidR="00EB1ED2">
      <w:rPr>
        <w:rStyle w:val="PageNumber"/>
      </w:rPr>
      <w:instrText xml:space="preserve">PAGE  </w:instrText>
    </w:r>
    <w:r>
      <w:rPr>
        <w:rStyle w:val="PageNumber"/>
      </w:rPr>
      <w:fldChar w:fldCharType="end"/>
    </w:r>
  </w:p>
  <w:p w:rsidR="00EB1ED2" w:rsidRDefault="00EB1E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EB1ED2" w:rsidP="00564AD8">
    <w:pPr>
      <w:pStyle w:val="Footer"/>
      <w:rPr>
        <w:rFonts w:cs="Arial"/>
        <w:sz w:val="16"/>
      </w:rPr>
    </w:pPr>
  </w:p>
  <w:p w:rsidR="00EB1ED2" w:rsidRDefault="00EB1ED2" w:rsidP="00564AD8">
    <w:pPr>
      <w:pStyle w:val="Footer"/>
      <w:rPr>
        <w:rFonts w:cs="Arial"/>
        <w:sz w:val="16"/>
      </w:rPr>
    </w:pPr>
  </w:p>
  <w:p w:rsidR="00EB1ED2" w:rsidRDefault="00EB1ED2" w:rsidP="00564AD8">
    <w:pPr>
      <w:pStyle w:val="Footer"/>
      <w:rPr>
        <w:rFonts w:cs="Arial"/>
        <w:sz w:val="16"/>
      </w:rPr>
    </w:pPr>
  </w:p>
  <w:p w:rsidR="00EB1ED2" w:rsidRDefault="00EB1ED2" w:rsidP="00564AD8">
    <w:pPr>
      <w:pStyle w:val="Footer"/>
      <w:rPr>
        <w:rFonts w:cs="Arial"/>
        <w:sz w:val="16"/>
      </w:rPr>
    </w:pPr>
  </w:p>
  <w:p w:rsidR="00EB1ED2" w:rsidRPr="005A554F" w:rsidRDefault="00EB1ED2" w:rsidP="004043A3">
    <w:pPr>
      <w:pStyle w:val="Footer"/>
      <w:jc w:val="center"/>
      <w:rPr>
        <w:rFonts w:cs="Arial"/>
        <w:b/>
        <w:sz w:val="16"/>
      </w:rPr>
    </w:pPr>
    <w:r w:rsidRPr="005A554F">
      <w:rPr>
        <w:rFonts w:cs="Arial"/>
        <w:b/>
        <w:sz w:val="16"/>
      </w:rPr>
      <w:t xml:space="preserve">UIDAI Confidential                                                Section IV – Contents of Bid                                              </w:t>
    </w:r>
    <w:r w:rsidRPr="005A554F">
      <w:rPr>
        <w:rFonts w:cs="Arial"/>
        <w:b/>
        <w:sz w:val="16"/>
      </w:rPr>
      <w:tab/>
    </w:r>
    <w:r w:rsidRPr="005A554F">
      <w:rPr>
        <w:rFonts w:cs="Arial"/>
        <w:b/>
        <w:sz w:val="16"/>
      </w:rPr>
      <w:tab/>
      <w:t xml:space="preserve">Page </w:t>
    </w:r>
    <w:r w:rsidR="005633C9" w:rsidRPr="005A554F">
      <w:rPr>
        <w:rFonts w:cs="Arial"/>
        <w:b/>
        <w:sz w:val="16"/>
      </w:rPr>
      <w:fldChar w:fldCharType="begin"/>
    </w:r>
    <w:r w:rsidRPr="005A554F">
      <w:rPr>
        <w:rFonts w:cs="Arial"/>
        <w:b/>
        <w:sz w:val="16"/>
      </w:rPr>
      <w:instrText xml:space="preserve"> PAGE </w:instrText>
    </w:r>
    <w:r w:rsidR="005633C9" w:rsidRPr="005A554F">
      <w:rPr>
        <w:rFonts w:cs="Arial"/>
        <w:b/>
        <w:sz w:val="16"/>
      </w:rPr>
      <w:fldChar w:fldCharType="separate"/>
    </w:r>
    <w:r w:rsidR="00104DD5">
      <w:rPr>
        <w:rFonts w:cs="Arial"/>
        <w:b/>
        <w:noProof/>
        <w:sz w:val="16"/>
      </w:rPr>
      <w:t>1</w:t>
    </w:r>
    <w:r w:rsidR="005633C9" w:rsidRPr="005A554F">
      <w:rPr>
        <w:rFonts w:cs="Arial"/>
        <w:b/>
        <w:sz w:val="16"/>
      </w:rPr>
      <w:fldChar w:fldCharType="end"/>
    </w:r>
    <w:r w:rsidRPr="005A554F">
      <w:rPr>
        <w:rFonts w:cs="Arial"/>
        <w:b/>
        <w:sz w:val="16"/>
      </w:rPr>
      <w:t xml:space="preserve"> of </w:t>
    </w:r>
    <w:r w:rsidR="005633C9" w:rsidRPr="005A554F">
      <w:rPr>
        <w:rFonts w:cs="Arial"/>
        <w:b/>
        <w:sz w:val="16"/>
      </w:rPr>
      <w:fldChar w:fldCharType="begin"/>
    </w:r>
    <w:r w:rsidRPr="005A554F">
      <w:rPr>
        <w:rFonts w:cs="Arial"/>
        <w:b/>
        <w:sz w:val="16"/>
      </w:rPr>
      <w:instrText xml:space="preserve"> NUMPAGES  </w:instrText>
    </w:r>
    <w:r w:rsidR="005633C9" w:rsidRPr="005A554F">
      <w:rPr>
        <w:rFonts w:cs="Arial"/>
        <w:b/>
        <w:sz w:val="16"/>
      </w:rPr>
      <w:fldChar w:fldCharType="separate"/>
    </w:r>
    <w:r w:rsidR="00104DD5">
      <w:rPr>
        <w:rFonts w:cs="Arial"/>
        <w:b/>
        <w:noProof/>
        <w:sz w:val="16"/>
      </w:rPr>
      <w:t>62</w:t>
    </w:r>
    <w:r w:rsidR="005633C9" w:rsidRPr="005A554F">
      <w:rPr>
        <w:rFonts w:cs="Arial"/>
        <w:b/>
        <w:sz w:val="16"/>
      </w:rPr>
      <w:fldChar w:fldCharType="end"/>
    </w:r>
  </w:p>
  <w:p w:rsidR="00EB1ED2" w:rsidRPr="005A554F" w:rsidRDefault="00EB1ED2" w:rsidP="00564AD8">
    <w:pPr>
      <w:pStyle w:val="Footer"/>
      <w:rPr>
        <w:b/>
        <w:szCs w:val="18"/>
      </w:rPr>
    </w:pPr>
  </w:p>
  <w:p w:rsidR="00EB1ED2" w:rsidRPr="00564AD8" w:rsidRDefault="00EB1ED2" w:rsidP="00564A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5633C9">
    <w:pPr>
      <w:pStyle w:val="Footer"/>
      <w:framePr w:wrap="around" w:vAnchor="text" w:hAnchor="margin" w:xAlign="right" w:y="1"/>
      <w:rPr>
        <w:rStyle w:val="PageNumber"/>
      </w:rPr>
    </w:pPr>
    <w:r>
      <w:rPr>
        <w:rStyle w:val="PageNumber"/>
      </w:rPr>
      <w:fldChar w:fldCharType="begin"/>
    </w:r>
    <w:r w:rsidR="00EB1ED2">
      <w:rPr>
        <w:rStyle w:val="PageNumber"/>
      </w:rPr>
      <w:instrText xml:space="preserve">PAGE  </w:instrText>
    </w:r>
    <w:r>
      <w:rPr>
        <w:rStyle w:val="PageNumber"/>
      </w:rPr>
      <w:fldChar w:fldCharType="end"/>
    </w:r>
  </w:p>
  <w:p w:rsidR="00EB1ED2" w:rsidRDefault="00EB1ED2">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EB1ED2" w:rsidP="00564AD8">
    <w:pPr>
      <w:pStyle w:val="Footer"/>
      <w:rPr>
        <w:rFonts w:cs="Arial"/>
        <w:sz w:val="16"/>
      </w:rPr>
    </w:pPr>
  </w:p>
  <w:p w:rsidR="00EB1ED2" w:rsidRDefault="00EB1ED2" w:rsidP="00564AD8">
    <w:pPr>
      <w:pStyle w:val="Footer"/>
      <w:rPr>
        <w:rFonts w:cs="Arial"/>
        <w:sz w:val="16"/>
      </w:rPr>
    </w:pPr>
  </w:p>
  <w:p w:rsidR="00EB1ED2" w:rsidRDefault="00EB1ED2" w:rsidP="00564AD8">
    <w:pPr>
      <w:pStyle w:val="Footer"/>
      <w:rPr>
        <w:rFonts w:cs="Arial"/>
        <w:sz w:val="16"/>
      </w:rPr>
    </w:pPr>
  </w:p>
  <w:p w:rsidR="00EB1ED2" w:rsidRDefault="00EB1ED2" w:rsidP="00564AD8">
    <w:pPr>
      <w:pStyle w:val="Footer"/>
      <w:rPr>
        <w:rFonts w:cs="Arial"/>
        <w:sz w:val="16"/>
      </w:rPr>
    </w:pPr>
  </w:p>
  <w:p w:rsidR="00EB1ED2" w:rsidRPr="007338B6" w:rsidRDefault="00EB1ED2" w:rsidP="00A8102E">
    <w:pPr>
      <w:pStyle w:val="Footer"/>
      <w:jc w:val="center"/>
      <w:rPr>
        <w:rFonts w:cs="Arial"/>
        <w:sz w:val="16"/>
      </w:rPr>
    </w:pPr>
    <w:r w:rsidRPr="007338B6">
      <w:rPr>
        <w:rFonts w:cs="Arial"/>
        <w:sz w:val="16"/>
      </w:rPr>
      <w:t xml:space="preserve">UIDAI Confidential          </w:t>
    </w:r>
    <w:r>
      <w:rPr>
        <w:rFonts w:cs="Arial"/>
        <w:sz w:val="16"/>
      </w:rPr>
      <w:t xml:space="preserve">                                  </w:t>
    </w:r>
    <w:r w:rsidRPr="007338B6">
      <w:rPr>
        <w:rFonts w:cs="Arial"/>
        <w:sz w:val="16"/>
      </w:rPr>
      <w:t xml:space="preserve">    Section IV –</w:t>
    </w:r>
    <w:r>
      <w:rPr>
        <w:rFonts w:cs="Arial"/>
        <w:sz w:val="16"/>
      </w:rPr>
      <w:t xml:space="preserve"> Contents of Bid</w:t>
    </w:r>
    <w:r w:rsidRPr="007338B6">
      <w:rPr>
        <w:rFonts w:cs="Arial"/>
        <w:sz w:val="16"/>
      </w:rPr>
      <w:t xml:space="preserve">         </w:t>
    </w:r>
    <w:r>
      <w:rPr>
        <w:rFonts w:cs="Arial"/>
        <w:sz w:val="16"/>
      </w:rPr>
      <w:t xml:space="preserve">                   </w:t>
    </w:r>
    <w:r w:rsidRPr="007338B6">
      <w:rPr>
        <w:rFonts w:cs="Arial"/>
        <w:sz w:val="16"/>
      </w:rPr>
      <w:t xml:space="preserve">                  </w:t>
    </w:r>
    <w:r>
      <w:rPr>
        <w:rFonts w:cs="Arial"/>
        <w:sz w:val="16"/>
      </w:rPr>
      <w:tab/>
    </w:r>
    <w:r w:rsidRPr="007338B6">
      <w:rPr>
        <w:rFonts w:cs="Arial"/>
        <w:sz w:val="16"/>
      </w:rPr>
      <w:t xml:space="preserve">Page </w:t>
    </w:r>
    <w:r w:rsidR="005633C9" w:rsidRPr="007338B6">
      <w:rPr>
        <w:rFonts w:cs="Arial"/>
        <w:b/>
        <w:sz w:val="16"/>
      </w:rPr>
      <w:fldChar w:fldCharType="begin"/>
    </w:r>
    <w:r w:rsidRPr="007338B6">
      <w:rPr>
        <w:rFonts w:cs="Arial"/>
        <w:b/>
        <w:sz w:val="16"/>
      </w:rPr>
      <w:instrText xml:space="preserve"> PAGE </w:instrText>
    </w:r>
    <w:r w:rsidR="005633C9" w:rsidRPr="007338B6">
      <w:rPr>
        <w:rFonts w:cs="Arial"/>
        <w:b/>
        <w:sz w:val="16"/>
      </w:rPr>
      <w:fldChar w:fldCharType="separate"/>
    </w:r>
    <w:r w:rsidR="00104DD5">
      <w:rPr>
        <w:rFonts w:cs="Arial"/>
        <w:b/>
        <w:noProof/>
        <w:sz w:val="16"/>
      </w:rPr>
      <w:t>29</w:t>
    </w:r>
    <w:r w:rsidR="005633C9" w:rsidRPr="007338B6">
      <w:rPr>
        <w:rFonts w:cs="Arial"/>
        <w:b/>
        <w:sz w:val="16"/>
      </w:rPr>
      <w:fldChar w:fldCharType="end"/>
    </w:r>
    <w:r w:rsidRPr="007338B6">
      <w:rPr>
        <w:rFonts w:cs="Arial"/>
        <w:sz w:val="16"/>
      </w:rPr>
      <w:t xml:space="preserve"> of </w:t>
    </w:r>
    <w:r w:rsidR="005633C9" w:rsidRPr="007338B6">
      <w:rPr>
        <w:rFonts w:cs="Arial"/>
        <w:b/>
        <w:sz w:val="16"/>
      </w:rPr>
      <w:fldChar w:fldCharType="begin"/>
    </w:r>
    <w:r w:rsidRPr="007338B6">
      <w:rPr>
        <w:rFonts w:cs="Arial"/>
        <w:b/>
        <w:sz w:val="16"/>
      </w:rPr>
      <w:instrText xml:space="preserve"> NUMPAGES  </w:instrText>
    </w:r>
    <w:r w:rsidR="005633C9" w:rsidRPr="007338B6">
      <w:rPr>
        <w:rFonts w:cs="Arial"/>
        <w:b/>
        <w:sz w:val="16"/>
      </w:rPr>
      <w:fldChar w:fldCharType="separate"/>
    </w:r>
    <w:r w:rsidR="00104DD5">
      <w:rPr>
        <w:rFonts w:cs="Arial"/>
        <w:b/>
        <w:noProof/>
        <w:sz w:val="16"/>
      </w:rPr>
      <w:t>29</w:t>
    </w:r>
    <w:r w:rsidR="005633C9" w:rsidRPr="007338B6">
      <w:rPr>
        <w:rFonts w:cs="Arial"/>
        <w:b/>
        <w:sz w:val="16"/>
      </w:rPr>
      <w:fldChar w:fldCharType="end"/>
    </w:r>
  </w:p>
  <w:p w:rsidR="00EB1ED2" w:rsidRPr="00376AB5" w:rsidRDefault="00EB1ED2" w:rsidP="00564AD8">
    <w:pPr>
      <w:pStyle w:val="Footer"/>
      <w:rPr>
        <w:szCs w:val="18"/>
      </w:rPr>
    </w:pPr>
  </w:p>
  <w:p w:rsidR="00EB1ED2" w:rsidRPr="00564AD8" w:rsidRDefault="00EB1ED2" w:rsidP="00564AD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3B2ED8" w:rsidRDefault="00EB1ED2" w:rsidP="00A8102E">
    <w:pPr>
      <w:pStyle w:val="Footer"/>
      <w:jc w:val="center"/>
      <w:rPr>
        <w:rFonts w:cs="Arial"/>
        <w:sz w:val="16"/>
      </w:rPr>
    </w:pPr>
    <w:r w:rsidRPr="003B2ED8">
      <w:rPr>
        <w:rFonts w:cs="Arial"/>
        <w:sz w:val="16"/>
      </w:rPr>
      <w:t xml:space="preserve">UIDAI Confidential         </w:t>
    </w:r>
    <w:r>
      <w:rPr>
        <w:rFonts w:cs="Arial"/>
        <w:sz w:val="16"/>
      </w:rPr>
      <w:t xml:space="preserve">                                       </w:t>
    </w:r>
    <w:r w:rsidRPr="003B2ED8">
      <w:rPr>
        <w:rFonts w:cs="Arial"/>
        <w:sz w:val="16"/>
      </w:rPr>
      <w:t xml:space="preserve">  </w:t>
    </w:r>
    <w:r>
      <w:rPr>
        <w:rFonts w:cs="Arial"/>
        <w:sz w:val="16"/>
      </w:rPr>
      <w:tab/>
    </w:r>
    <w:r>
      <w:rPr>
        <w:rFonts w:cs="Arial"/>
        <w:sz w:val="16"/>
      </w:rPr>
      <w:tab/>
    </w:r>
    <w:r w:rsidRPr="003B2ED8">
      <w:rPr>
        <w:rFonts w:cs="Arial"/>
        <w:sz w:val="16"/>
      </w:rPr>
      <w:t xml:space="preserve">Section IV –Contents of Bid                                </w:t>
    </w:r>
    <w:r>
      <w:rPr>
        <w:rFonts w:cs="Arial"/>
        <w:sz w:val="16"/>
      </w:rPr>
      <w:tab/>
    </w:r>
    <w:r>
      <w:rPr>
        <w:rFonts w:cs="Arial"/>
        <w:sz w:val="16"/>
      </w:rPr>
      <w:tab/>
    </w:r>
    <w:r w:rsidRPr="003B2ED8">
      <w:rPr>
        <w:rFonts w:cs="Arial"/>
        <w:sz w:val="16"/>
      </w:rPr>
      <w:t xml:space="preserve">Page </w:t>
    </w:r>
    <w:r w:rsidR="005633C9" w:rsidRPr="003B2ED8">
      <w:rPr>
        <w:rFonts w:cs="Arial"/>
        <w:b/>
        <w:sz w:val="16"/>
      </w:rPr>
      <w:fldChar w:fldCharType="begin"/>
    </w:r>
    <w:r w:rsidRPr="003B2ED8">
      <w:rPr>
        <w:rFonts w:cs="Arial"/>
        <w:b/>
        <w:sz w:val="16"/>
      </w:rPr>
      <w:instrText xml:space="preserve"> PAGE </w:instrText>
    </w:r>
    <w:r w:rsidR="005633C9" w:rsidRPr="003B2ED8">
      <w:rPr>
        <w:rFonts w:cs="Arial"/>
        <w:b/>
        <w:sz w:val="16"/>
      </w:rPr>
      <w:fldChar w:fldCharType="separate"/>
    </w:r>
    <w:r w:rsidR="00104DD5">
      <w:rPr>
        <w:rFonts w:cs="Arial"/>
        <w:b/>
        <w:noProof/>
        <w:sz w:val="16"/>
      </w:rPr>
      <w:t>54</w:t>
    </w:r>
    <w:r w:rsidR="005633C9" w:rsidRPr="003B2ED8">
      <w:rPr>
        <w:rFonts w:cs="Arial"/>
        <w:b/>
        <w:sz w:val="16"/>
      </w:rPr>
      <w:fldChar w:fldCharType="end"/>
    </w:r>
    <w:r w:rsidRPr="003B2ED8">
      <w:rPr>
        <w:rFonts w:cs="Arial"/>
        <w:sz w:val="16"/>
      </w:rPr>
      <w:t xml:space="preserve"> of </w:t>
    </w:r>
    <w:r w:rsidR="005633C9" w:rsidRPr="003B2ED8">
      <w:rPr>
        <w:rFonts w:cs="Arial"/>
        <w:b/>
        <w:sz w:val="16"/>
      </w:rPr>
      <w:fldChar w:fldCharType="begin"/>
    </w:r>
    <w:r w:rsidRPr="003B2ED8">
      <w:rPr>
        <w:rFonts w:cs="Arial"/>
        <w:b/>
        <w:sz w:val="16"/>
      </w:rPr>
      <w:instrText xml:space="preserve"> NUMPAGES  </w:instrText>
    </w:r>
    <w:r w:rsidR="005633C9" w:rsidRPr="003B2ED8">
      <w:rPr>
        <w:rFonts w:cs="Arial"/>
        <w:b/>
        <w:sz w:val="16"/>
      </w:rPr>
      <w:fldChar w:fldCharType="separate"/>
    </w:r>
    <w:r w:rsidR="00104DD5">
      <w:rPr>
        <w:rFonts w:cs="Arial"/>
        <w:b/>
        <w:noProof/>
        <w:sz w:val="16"/>
      </w:rPr>
      <w:t>54</w:t>
    </w:r>
    <w:r w:rsidR="005633C9" w:rsidRPr="003B2ED8">
      <w:rPr>
        <w:rFonts w:cs="Arial"/>
        <w:b/>
        <w:sz w:val="16"/>
      </w:rPr>
      <w:fldChar w:fldCharType="end"/>
    </w:r>
  </w:p>
  <w:p w:rsidR="00EB1ED2" w:rsidRDefault="00EB1ED2" w:rsidP="0045293F">
    <w:pPr>
      <w:pStyle w:val="Footer"/>
    </w:pPr>
  </w:p>
  <w:p w:rsidR="00EB1ED2" w:rsidRDefault="00EB1ED2" w:rsidP="0045293F">
    <w:pPr>
      <w:pStyle w:val="Footer"/>
    </w:pPr>
  </w:p>
  <w:p w:rsidR="00EB1ED2" w:rsidRPr="0045293F" w:rsidRDefault="00EB1ED2" w:rsidP="0045293F">
    <w:pPr>
      <w:pStyle w:val="Footer"/>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5A51C4" w:rsidRDefault="00EB1ED2" w:rsidP="0045293F">
    <w:pPr>
      <w:pStyle w:val="Footer"/>
      <w:rPr>
        <w:rFonts w:cs="Arial"/>
        <w:sz w:val="16"/>
      </w:rPr>
    </w:pPr>
    <w:r w:rsidRPr="005A51C4">
      <w:rPr>
        <w:rFonts w:cs="Arial"/>
        <w:sz w:val="16"/>
      </w:rPr>
      <w:t xml:space="preserve">UIDAI Confidential           </w:t>
    </w:r>
    <w:r>
      <w:rPr>
        <w:rFonts w:cs="Arial"/>
        <w:sz w:val="16"/>
      </w:rPr>
      <w:t xml:space="preserve">                    </w:t>
    </w:r>
    <w:r w:rsidRPr="005A51C4">
      <w:rPr>
        <w:rFonts w:cs="Arial"/>
        <w:sz w:val="16"/>
      </w:rPr>
      <w:t xml:space="preserve">   </w:t>
    </w:r>
    <w:r>
      <w:rPr>
        <w:rFonts w:cs="Arial"/>
        <w:sz w:val="16"/>
      </w:rPr>
      <w:tab/>
    </w:r>
    <w:r>
      <w:rPr>
        <w:rFonts w:cs="Arial"/>
        <w:sz w:val="16"/>
      </w:rPr>
      <w:tab/>
    </w:r>
    <w:r w:rsidRPr="005A51C4">
      <w:rPr>
        <w:rFonts w:cs="Arial"/>
        <w:sz w:val="16"/>
      </w:rPr>
      <w:t xml:space="preserve">Section IV –Contents of Bid                     </w:t>
    </w:r>
    <w:r>
      <w:rPr>
        <w:rFonts w:cs="Arial"/>
        <w:sz w:val="16"/>
      </w:rPr>
      <w:t xml:space="preserve">                                </w:t>
    </w:r>
    <w:r w:rsidRPr="005A51C4">
      <w:rPr>
        <w:rFonts w:cs="Arial"/>
        <w:sz w:val="16"/>
      </w:rPr>
      <w:t xml:space="preserve">           </w:t>
    </w:r>
    <w:r>
      <w:rPr>
        <w:rFonts w:cs="Arial"/>
        <w:sz w:val="16"/>
      </w:rPr>
      <w:tab/>
    </w:r>
    <w:r w:rsidRPr="005A51C4">
      <w:rPr>
        <w:rFonts w:cs="Arial"/>
        <w:sz w:val="16"/>
      </w:rPr>
      <w:t xml:space="preserve">Page </w:t>
    </w:r>
    <w:r w:rsidR="005633C9" w:rsidRPr="005A51C4">
      <w:rPr>
        <w:rFonts w:cs="Arial"/>
        <w:b/>
        <w:sz w:val="16"/>
      </w:rPr>
      <w:fldChar w:fldCharType="begin"/>
    </w:r>
    <w:r w:rsidRPr="005A51C4">
      <w:rPr>
        <w:rFonts w:cs="Arial"/>
        <w:b/>
        <w:sz w:val="16"/>
      </w:rPr>
      <w:instrText xml:space="preserve"> PAGE </w:instrText>
    </w:r>
    <w:r w:rsidR="005633C9" w:rsidRPr="005A51C4">
      <w:rPr>
        <w:rFonts w:cs="Arial"/>
        <w:b/>
        <w:sz w:val="16"/>
      </w:rPr>
      <w:fldChar w:fldCharType="separate"/>
    </w:r>
    <w:r w:rsidR="00104DD5">
      <w:rPr>
        <w:rFonts w:cs="Arial"/>
        <w:b/>
        <w:noProof/>
        <w:sz w:val="16"/>
      </w:rPr>
      <w:t>56</w:t>
    </w:r>
    <w:r w:rsidR="005633C9" w:rsidRPr="005A51C4">
      <w:rPr>
        <w:rFonts w:cs="Arial"/>
        <w:b/>
        <w:sz w:val="16"/>
      </w:rPr>
      <w:fldChar w:fldCharType="end"/>
    </w:r>
    <w:r w:rsidRPr="005A51C4">
      <w:rPr>
        <w:rFonts w:cs="Arial"/>
        <w:sz w:val="16"/>
      </w:rPr>
      <w:t xml:space="preserve"> of </w:t>
    </w:r>
    <w:r w:rsidR="005633C9" w:rsidRPr="005A51C4">
      <w:rPr>
        <w:rFonts w:cs="Arial"/>
        <w:b/>
        <w:sz w:val="16"/>
      </w:rPr>
      <w:fldChar w:fldCharType="begin"/>
    </w:r>
    <w:r w:rsidRPr="005A51C4">
      <w:rPr>
        <w:rFonts w:cs="Arial"/>
        <w:b/>
        <w:sz w:val="16"/>
      </w:rPr>
      <w:instrText xml:space="preserve"> NUMPAGES  </w:instrText>
    </w:r>
    <w:r w:rsidR="005633C9" w:rsidRPr="005A51C4">
      <w:rPr>
        <w:rFonts w:cs="Arial"/>
        <w:b/>
        <w:sz w:val="16"/>
      </w:rPr>
      <w:fldChar w:fldCharType="separate"/>
    </w:r>
    <w:r w:rsidR="00104DD5">
      <w:rPr>
        <w:rFonts w:cs="Arial"/>
        <w:b/>
        <w:noProof/>
        <w:sz w:val="16"/>
      </w:rPr>
      <w:t>56</w:t>
    </w:r>
    <w:r w:rsidR="005633C9" w:rsidRPr="005A51C4">
      <w:rPr>
        <w:rFonts w:cs="Arial"/>
        <w:b/>
        <w:sz w:val="16"/>
      </w:rPr>
      <w:fldChar w:fldCharType="end"/>
    </w:r>
  </w:p>
  <w:p w:rsidR="00EB1ED2" w:rsidRPr="005A51C4" w:rsidRDefault="00EB1ED2" w:rsidP="0045293F">
    <w:pPr>
      <w:pStyle w:val="Footer"/>
      <w:rPr>
        <w:rFonts w:cs="Arial"/>
        <w:sz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5A51C4" w:rsidRDefault="00EB1ED2" w:rsidP="00543A9F">
    <w:pPr>
      <w:pStyle w:val="Footer"/>
      <w:rPr>
        <w:rFonts w:cs="Arial"/>
        <w:sz w:val="16"/>
      </w:rPr>
    </w:pPr>
    <w:r w:rsidRPr="005A51C4">
      <w:rPr>
        <w:rFonts w:cs="Arial"/>
        <w:sz w:val="16"/>
      </w:rPr>
      <w:t xml:space="preserve">UIDAI Confidential            </w:t>
    </w:r>
    <w:r>
      <w:rPr>
        <w:rFonts w:cs="Arial"/>
        <w:sz w:val="16"/>
      </w:rPr>
      <w:t xml:space="preserve">            </w:t>
    </w:r>
    <w:r w:rsidRPr="005A51C4">
      <w:rPr>
        <w:rFonts w:cs="Arial"/>
        <w:sz w:val="16"/>
      </w:rPr>
      <w:t xml:space="preserve">  </w:t>
    </w:r>
    <w:r>
      <w:rPr>
        <w:rFonts w:cs="Arial"/>
        <w:sz w:val="16"/>
      </w:rPr>
      <w:tab/>
    </w:r>
    <w:r>
      <w:rPr>
        <w:rFonts w:cs="Arial"/>
        <w:sz w:val="16"/>
      </w:rPr>
      <w:tab/>
    </w:r>
    <w:r w:rsidRPr="005A51C4">
      <w:rPr>
        <w:rFonts w:cs="Arial"/>
        <w:sz w:val="16"/>
      </w:rPr>
      <w:t xml:space="preserve">Section IV –Contents of Bid     </w:t>
    </w:r>
    <w:r>
      <w:rPr>
        <w:rFonts w:cs="Arial"/>
        <w:sz w:val="16"/>
      </w:rPr>
      <w:t xml:space="preserve">                                 </w:t>
    </w:r>
    <w:r w:rsidRPr="005A51C4">
      <w:rPr>
        <w:rFonts w:cs="Arial"/>
        <w:sz w:val="16"/>
      </w:rPr>
      <w:t xml:space="preserve">                           </w:t>
    </w:r>
    <w:r>
      <w:rPr>
        <w:rFonts w:cs="Arial"/>
        <w:sz w:val="16"/>
      </w:rPr>
      <w:tab/>
    </w:r>
    <w:r w:rsidRPr="005A51C4">
      <w:rPr>
        <w:rFonts w:cs="Arial"/>
        <w:sz w:val="16"/>
      </w:rPr>
      <w:t xml:space="preserve">Page </w:t>
    </w:r>
    <w:r w:rsidR="005633C9" w:rsidRPr="005A51C4">
      <w:rPr>
        <w:rFonts w:cs="Arial"/>
        <w:b/>
        <w:sz w:val="16"/>
      </w:rPr>
      <w:fldChar w:fldCharType="begin"/>
    </w:r>
    <w:r w:rsidRPr="005A51C4">
      <w:rPr>
        <w:rFonts w:cs="Arial"/>
        <w:b/>
        <w:sz w:val="16"/>
      </w:rPr>
      <w:instrText xml:space="preserve"> PAGE </w:instrText>
    </w:r>
    <w:r w:rsidR="005633C9" w:rsidRPr="005A51C4">
      <w:rPr>
        <w:rFonts w:cs="Arial"/>
        <w:b/>
        <w:sz w:val="16"/>
      </w:rPr>
      <w:fldChar w:fldCharType="separate"/>
    </w:r>
    <w:r w:rsidR="00104DD5">
      <w:rPr>
        <w:rFonts w:cs="Arial"/>
        <w:b/>
        <w:noProof/>
        <w:sz w:val="16"/>
      </w:rPr>
      <w:t>62</w:t>
    </w:r>
    <w:r w:rsidR="005633C9" w:rsidRPr="005A51C4">
      <w:rPr>
        <w:rFonts w:cs="Arial"/>
        <w:b/>
        <w:sz w:val="16"/>
      </w:rPr>
      <w:fldChar w:fldCharType="end"/>
    </w:r>
    <w:r w:rsidRPr="005A51C4">
      <w:rPr>
        <w:rFonts w:cs="Arial"/>
        <w:sz w:val="16"/>
      </w:rPr>
      <w:t xml:space="preserve"> of </w:t>
    </w:r>
    <w:r w:rsidR="005633C9" w:rsidRPr="005A51C4">
      <w:rPr>
        <w:rFonts w:cs="Arial"/>
        <w:b/>
        <w:sz w:val="16"/>
      </w:rPr>
      <w:fldChar w:fldCharType="begin"/>
    </w:r>
    <w:r w:rsidRPr="005A51C4">
      <w:rPr>
        <w:rFonts w:cs="Arial"/>
        <w:b/>
        <w:sz w:val="16"/>
      </w:rPr>
      <w:instrText xml:space="preserve"> NUMPAGES  </w:instrText>
    </w:r>
    <w:r w:rsidR="005633C9" w:rsidRPr="005A51C4">
      <w:rPr>
        <w:rFonts w:cs="Arial"/>
        <w:b/>
        <w:sz w:val="16"/>
      </w:rPr>
      <w:fldChar w:fldCharType="separate"/>
    </w:r>
    <w:r w:rsidR="00104DD5">
      <w:rPr>
        <w:rFonts w:cs="Arial"/>
        <w:b/>
        <w:noProof/>
        <w:sz w:val="16"/>
      </w:rPr>
      <w:t>62</w:t>
    </w:r>
    <w:r w:rsidR="005633C9" w:rsidRPr="005A51C4">
      <w:rPr>
        <w:rFonts w:cs="Arial"/>
        <w:b/>
        <w:sz w:val="16"/>
      </w:rPr>
      <w:fldChar w:fldCharType="end"/>
    </w:r>
  </w:p>
  <w:p w:rsidR="00EB1ED2" w:rsidRPr="005A51C4" w:rsidRDefault="00EB1ED2" w:rsidP="00543A9F">
    <w:pPr>
      <w:pStyle w:val="Footer"/>
      <w:rPr>
        <w:rFonts w:cs="Arial"/>
        <w:sz w:val="16"/>
      </w:rPr>
    </w:pPr>
  </w:p>
  <w:p w:rsidR="00EB1ED2" w:rsidRPr="005A51C4" w:rsidRDefault="00EB1ED2" w:rsidP="00543A9F">
    <w:pPr>
      <w:pStyle w:val="Footer"/>
      <w:rPr>
        <w:rFonts w:cs="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450" w:rsidRDefault="00240450">
      <w:r>
        <w:separator/>
      </w:r>
    </w:p>
  </w:footnote>
  <w:footnote w:type="continuationSeparator" w:id="0">
    <w:p w:rsidR="00240450" w:rsidRDefault="00240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5A554F" w:rsidRDefault="00EB1ED2">
    <w:pPr>
      <w:pStyle w:val="Header"/>
      <w:rPr>
        <w:b/>
        <w:sz w:val="16"/>
        <w:szCs w:val="16"/>
      </w:rPr>
    </w:pPr>
    <w:r>
      <w:tab/>
    </w:r>
    <w:r>
      <w:tab/>
    </w:r>
    <w:r>
      <w:tab/>
    </w:r>
    <w:r w:rsidRPr="005A554F">
      <w:rPr>
        <w:b/>
      </w:rPr>
      <w:tab/>
    </w:r>
    <w:r w:rsidRPr="005A554F">
      <w:rPr>
        <w:b/>
      </w:rPr>
      <w:tab/>
    </w:r>
    <w:r w:rsidRPr="005A554F">
      <w:rPr>
        <w:b/>
      </w:rPr>
      <w:tab/>
    </w:r>
    <w:r w:rsidRPr="005A554F">
      <w:rPr>
        <w:b/>
      </w:rPr>
      <w:tab/>
    </w:r>
    <w:r w:rsidRPr="005A554F">
      <w:rPr>
        <w:b/>
      </w:rPr>
      <w:tab/>
    </w:r>
    <w:r w:rsidRPr="005A554F">
      <w:rPr>
        <w:b/>
      </w:rPr>
      <w:tab/>
    </w:r>
    <w:r w:rsidRPr="005A554F">
      <w:rPr>
        <w:b/>
      </w:rPr>
      <w:tab/>
    </w:r>
    <w:r w:rsidRPr="005A554F">
      <w:rPr>
        <w:b/>
        <w:sz w:val="16"/>
        <w:szCs w:val="16"/>
      </w:rPr>
      <w:tab/>
    </w:r>
    <w:r w:rsidRPr="005A554F">
      <w:rPr>
        <w:b/>
        <w:sz w:val="16"/>
        <w:szCs w:val="16"/>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564AD8" w:rsidRDefault="00EB1ED2" w:rsidP="00564A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564AD8" w:rsidRDefault="00EB1ED2" w:rsidP="00564A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EB1ED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511BE7">
      <w:rPr>
        <w:b/>
        <w:sz w:val="16"/>
        <w:szCs w:val="16"/>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Pr="0045293F" w:rsidRDefault="00EB1ED2" w:rsidP="0045293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D2" w:rsidRDefault="00EB1ED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6E6FF0">
      <w:rPr>
        <w:sz w:val="16"/>
        <w:szCs w:val="16"/>
      </w:rPr>
      <w:t xml:space="preserve"> </w:t>
    </w:r>
  </w:p>
  <w:p w:rsidR="00EB1ED2" w:rsidRDefault="00EB1ED2" w:rsidP="004043A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52BA"/>
    <w:multiLevelType w:val="hybridMultilevel"/>
    <w:tmpl w:val="EC7E642C"/>
    <w:lvl w:ilvl="0" w:tplc="131A4C1C">
      <w:start w:val="1"/>
      <w:numFmt w:val="bullet"/>
      <w:lvlText w:val="►"/>
      <w:lvlJc w:val="left"/>
      <w:pPr>
        <w:tabs>
          <w:tab w:val="num" w:pos="360"/>
        </w:tabs>
        <w:ind w:left="360" w:hanging="360"/>
      </w:pPr>
      <w:rPr>
        <w:rFonts w:ascii="Arial" w:hAnsi="Arial" w:hint="default"/>
        <w:color w:val="FF99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230598"/>
    <w:multiLevelType w:val="hybridMultilevel"/>
    <w:tmpl w:val="8F0E6D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779BD"/>
    <w:multiLevelType w:val="hybridMultilevel"/>
    <w:tmpl w:val="4CFE05BC"/>
    <w:lvl w:ilvl="0" w:tplc="4816E6E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23EF0"/>
    <w:multiLevelType w:val="hybridMultilevel"/>
    <w:tmpl w:val="9A009724"/>
    <w:lvl w:ilvl="0" w:tplc="D5268FE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95C53"/>
    <w:multiLevelType w:val="hybridMultilevel"/>
    <w:tmpl w:val="6960268A"/>
    <w:lvl w:ilvl="0" w:tplc="15825D9E">
      <w:start w:val="1"/>
      <w:numFmt w:val="lowerLetter"/>
      <w:lvlText w:val="%1."/>
      <w:lvlJc w:val="left"/>
      <w:pPr>
        <w:ind w:left="1296" w:hanging="360"/>
      </w:pPr>
      <w:rPr>
        <w:b/>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nsid w:val="139F608E"/>
    <w:multiLevelType w:val="hybridMultilevel"/>
    <w:tmpl w:val="F4B8EB0E"/>
    <w:lvl w:ilvl="0" w:tplc="40090017">
      <w:start w:val="1"/>
      <w:numFmt w:val="lowerLetter"/>
      <w:lvlText w:val="%1)"/>
      <w:lvlJc w:val="left"/>
      <w:pPr>
        <w:ind w:left="720" w:hanging="360"/>
      </w:pPr>
    </w:lvl>
    <w:lvl w:ilvl="1" w:tplc="15825D9E">
      <w:start w:val="1"/>
      <w:numFmt w:val="lowerLetter"/>
      <w:lvlText w:val="%2."/>
      <w:lvlJc w:val="left"/>
      <w:pPr>
        <w:ind w:left="1211" w:hanging="360"/>
      </w:pPr>
      <w:rPr>
        <w:b/>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F9839D3"/>
    <w:multiLevelType w:val="hybridMultilevel"/>
    <w:tmpl w:val="38CA2962"/>
    <w:lvl w:ilvl="0" w:tplc="D5268FEE">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0F6521"/>
    <w:multiLevelType w:val="hybridMultilevel"/>
    <w:tmpl w:val="4F9A4384"/>
    <w:lvl w:ilvl="0" w:tplc="96002AF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9047EF"/>
    <w:multiLevelType w:val="hybridMultilevel"/>
    <w:tmpl w:val="0ADE47FA"/>
    <w:lvl w:ilvl="0" w:tplc="04090019">
      <w:start w:val="1"/>
      <w:numFmt w:val="lowerLetter"/>
      <w:lvlText w:val="%1."/>
      <w:lvlJc w:val="left"/>
      <w:pPr>
        <w:ind w:left="720" w:hanging="360"/>
      </w:pPr>
      <w:rPr>
        <w:rFonts w:hint="default"/>
        <w:b w:val="0"/>
        <w:i w:val="0"/>
        <w:color w:val="auto"/>
        <w:u w:val="none"/>
      </w:rPr>
    </w:lvl>
    <w:lvl w:ilvl="1" w:tplc="D7C88B64" w:tentative="1">
      <w:start w:val="1"/>
      <w:numFmt w:val="lowerLetter"/>
      <w:lvlText w:val="%2."/>
      <w:lvlJc w:val="left"/>
      <w:pPr>
        <w:ind w:left="1440" w:hanging="360"/>
      </w:pPr>
    </w:lvl>
    <w:lvl w:ilvl="2" w:tplc="02BEB1CA" w:tentative="1">
      <w:start w:val="1"/>
      <w:numFmt w:val="lowerRoman"/>
      <w:lvlText w:val="%3."/>
      <w:lvlJc w:val="right"/>
      <w:pPr>
        <w:ind w:left="2160" w:hanging="180"/>
      </w:pPr>
    </w:lvl>
    <w:lvl w:ilvl="3" w:tplc="40D811C8" w:tentative="1">
      <w:start w:val="1"/>
      <w:numFmt w:val="decimal"/>
      <w:lvlText w:val="%4."/>
      <w:lvlJc w:val="left"/>
      <w:pPr>
        <w:ind w:left="2880" w:hanging="360"/>
      </w:pPr>
    </w:lvl>
    <w:lvl w:ilvl="4" w:tplc="632E736E" w:tentative="1">
      <w:start w:val="1"/>
      <w:numFmt w:val="lowerLetter"/>
      <w:lvlText w:val="%5."/>
      <w:lvlJc w:val="left"/>
      <w:pPr>
        <w:ind w:left="3600" w:hanging="360"/>
      </w:pPr>
    </w:lvl>
    <w:lvl w:ilvl="5" w:tplc="E056FDEA" w:tentative="1">
      <w:start w:val="1"/>
      <w:numFmt w:val="lowerRoman"/>
      <w:lvlText w:val="%6."/>
      <w:lvlJc w:val="right"/>
      <w:pPr>
        <w:ind w:left="4320" w:hanging="180"/>
      </w:pPr>
    </w:lvl>
    <w:lvl w:ilvl="6" w:tplc="82765FE0" w:tentative="1">
      <w:start w:val="1"/>
      <w:numFmt w:val="decimal"/>
      <w:lvlText w:val="%7."/>
      <w:lvlJc w:val="left"/>
      <w:pPr>
        <w:ind w:left="5040" w:hanging="360"/>
      </w:pPr>
    </w:lvl>
    <w:lvl w:ilvl="7" w:tplc="6BF4E264" w:tentative="1">
      <w:start w:val="1"/>
      <w:numFmt w:val="lowerLetter"/>
      <w:lvlText w:val="%8."/>
      <w:lvlJc w:val="left"/>
      <w:pPr>
        <w:ind w:left="5760" w:hanging="360"/>
      </w:pPr>
    </w:lvl>
    <w:lvl w:ilvl="8" w:tplc="BE3CA560" w:tentative="1">
      <w:start w:val="1"/>
      <w:numFmt w:val="lowerRoman"/>
      <w:lvlText w:val="%9."/>
      <w:lvlJc w:val="right"/>
      <w:pPr>
        <w:ind w:left="6480" w:hanging="180"/>
      </w:pPr>
    </w:lvl>
  </w:abstractNum>
  <w:abstractNum w:abstractNumId="9">
    <w:nsid w:val="28FF756E"/>
    <w:multiLevelType w:val="hybridMultilevel"/>
    <w:tmpl w:val="53600EA8"/>
    <w:lvl w:ilvl="0" w:tplc="E974B44E">
      <w:start w:val="1"/>
      <w:numFmt w:val="decimal"/>
      <w:lvlText w:val="%1."/>
      <w:lvlJc w:val="left"/>
      <w:pPr>
        <w:tabs>
          <w:tab w:val="num" w:pos="720"/>
        </w:tabs>
        <w:ind w:left="720" w:hanging="360"/>
      </w:pPr>
    </w:lvl>
    <w:lvl w:ilvl="1" w:tplc="B3D4547C">
      <w:start w:val="1"/>
      <w:numFmt w:val="bullet"/>
      <w:lvlText w:val="►"/>
      <w:lvlJc w:val="left"/>
      <w:pPr>
        <w:tabs>
          <w:tab w:val="num" w:pos="1440"/>
        </w:tabs>
        <w:ind w:left="1440" w:hanging="360"/>
      </w:pPr>
      <w:rPr>
        <w:rFonts w:ascii="Arial" w:hAnsi="Arial" w:hint="default"/>
        <w:color w:val="FF9900"/>
        <w:sz w:val="16"/>
        <w:szCs w:val="16"/>
      </w:rPr>
    </w:lvl>
    <w:lvl w:ilvl="2" w:tplc="7BE2EE60" w:tentative="1">
      <w:start w:val="1"/>
      <w:numFmt w:val="lowerRoman"/>
      <w:lvlText w:val="%3."/>
      <w:lvlJc w:val="right"/>
      <w:pPr>
        <w:tabs>
          <w:tab w:val="num" w:pos="2160"/>
        </w:tabs>
        <w:ind w:left="2160" w:hanging="180"/>
      </w:pPr>
    </w:lvl>
    <w:lvl w:ilvl="3" w:tplc="9C504F08" w:tentative="1">
      <w:start w:val="1"/>
      <w:numFmt w:val="decimal"/>
      <w:lvlText w:val="%4."/>
      <w:lvlJc w:val="left"/>
      <w:pPr>
        <w:tabs>
          <w:tab w:val="num" w:pos="2880"/>
        </w:tabs>
        <w:ind w:left="2880" w:hanging="360"/>
      </w:pPr>
    </w:lvl>
    <w:lvl w:ilvl="4" w:tplc="719256DC" w:tentative="1">
      <w:start w:val="1"/>
      <w:numFmt w:val="lowerLetter"/>
      <w:lvlText w:val="%5."/>
      <w:lvlJc w:val="left"/>
      <w:pPr>
        <w:tabs>
          <w:tab w:val="num" w:pos="3600"/>
        </w:tabs>
        <w:ind w:left="3600" w:hanging="360"/>
      </w:pPr>
    </w:lvl>
    <w:lvl w:ilvl="5" w:tplc="9216CCEA" w:tentative="1">
      <w:start w:val="1"/>
      <w:numFmt w:val="lowerRoman"/>
      <w:lvlText w:val="%6."/>
      <w:lvlJc w:val="right"/>
      <w:pPr>
        <w:tabs>
          <w:tab w:val="num" w:pos="4320"/>
        </w:tabs>
        <w:ind w:left="4320" w:hanging="180"/>
      </w:pPr>
    </w:lvl>
    <w:lvl w:ilvl="6" w:tplc="AE521C84" w:tentative="1">
      <w:start w:val="1"/>
      <w:numFmt w:val="decimal"/>
      <w:lvlText w:val="%7."/>
      <w:lvlJc w:val="left"/>
      <w:pPr>
        <w:tabs>
          <w:tab w:val="num" w:pos="5040"/>
        </w:tabs>
        <w:ind w:left="5040" w:hanging="360"/>
      </w:pPr>
    </w:lvl>
    <w:lvl w:ilvl="7" w:tplc="654CB2B4" w:tentative="1">
      <w:start w:val="1"/>
      <w:numFmt w:val="lowerLetter"/>
      <w:lvlText w:val="%8."/>
      <w:lvlJc w:val="left"/>
      <w:pPr>
        <w:tabs>
          <w:tab w:val="num" w:pos="5760"/>
        </w:tabs>
        <w:ind w:left="5760" w:hanging="360"/>
      </w:pPr>
    </w:lvl>
    <w:lvl w:ilvl="8" w:tplc="46E2C96A" w:tentative="1">
      <w:start w:val="1"/>
      <w:numFmt w:val="lowerRoman"/>
      <w:lvlText w:val="%9."/>
      <w:lvlJc w:val="right"/>
      <w:pPr>
        <w:tabs>
          <w:tab w:val="num" w:pos="6480"/>
        </w:tabs>
        <w:ind w:left="6480" w:hanging="180"/>
      </w:pPr>
    </w:lvl>
  </w:abstractNum>
  <w:abstractNum w:abstractNumId="10">
    <w:nsid w:val="2BB9056B"/>
    <w:multiLevelType w:val="hybridMultilevel"/>
    <w:tmpl w:val="3394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E911D1"/>
    <w:multiLevelType w:val="hybridMultilevel"/>
    <w:tmpl w:val="7488F998"/>
    <w:lvl w:ilvl="0" w:tplc="FA6A6914">
      <w:start w:val="1"/>
      <w:numFmt w:val="bullet"/>
      <w:lvlText w:val="►"/>
      <w:lvlJc w:val="left"/>
      <w:pPr>
        <w:tabs>
          <w:tab w:val="num" w:pos="376"/>
        </w:tabs>
        <w:ind w:left="376" w:hanging="360"/>
      </w:pPr>
      <w:rPr>
        <w:rFonts w:ascii="Arial" w:hAnsi="Arial" w:hint="default"/>
        <w:color w:val="FF9900"/>
        <w:sz w:val="16"/>
        <w:szCs w:val="16"/>
      </w:rPr>
    </w:lvl>
    <w:lvl w:ilvl="1" w:tplc="04090019" w:tentative="1">
      <w:start w:val="1"/>
      <w:numFmt w:val="bullet"/>
      <w:lvlText w:val="o"/>
      <w:lvlJc w:val="left"/>
      <w:pPr>
        <w:tabs>
          <w:tab w:val="num" w:pos="1456"/>
        </w:tabs>
        <w:ind w:left="1456" w:hanging="360"/>
      </w:pPr>
      <w:rPr>
        <w:rFonts w:ascii="Courier New" w:hAnsi="Courier New" w:cs="Courier New" w:hint="default"/>
      </w:rPr>
    </w:lvl>
    <w:lvl w:ilvl="2" w:tplc="0409001B" w:tentative="1">
      <w:start w:val="1"/>
      <w:numFmt w:val="bullet"/>
      <w:lvlText w:val=""/>
      <w:lvlJc w:val="left"/>
      <w:pPr>
        <w:tabs>
          <w:tab w:val="num" w:pos="2176"/>
        </w:tabs>
        <w:ind w:left="2176" w:hanging="360"/>
      </w:pPr>
      <w:rPr>
        <w:rFonts w:ascii="Wingdings" w:hAnsi="Wingdings" w:hint="default"/>
      </w:rPr>
    </w:lvl>
    <w:lvl w:ilvl="3" w:tplc="0409000F" w:tentative="1">
      <w:start w:val="1"/>
      <w:numFmt w:val="bullet"/>
      <w:lvlText w:val=""/>
      <w:lvlJc w:val="left"/>
      <w:pPr>
        <w:tabs>
          <w:tab w:val="num" w:pos="2896"/>
        </w:tabs>
        <w:ind w:left="2896" w:hanging="360"/>
      </w:pPr>
      <w:rPr>
        <w:rFonts w:ascii="Symbol" w:hAnsi="Symbol" w:hint="default"/>
      </w:rPr>
    </w:lvl>
    <w:lvl w:ilvl="4" w:tplc="04090019" w:tentative="1">
      <w:start w:val="1"/>
      <w:numFmt w:val="bullet"/>
      <w:lvlText w:val="o"/>
      <w:lvlJc w:val="left"/>
      <w:pPr>
        <w:tabs>
          <w:tab w:val="num" w:pos="3616"/>
        </w:tabs>
        <w:ind w:left="3616" w:hanging="360"/>
      </w:pPr>
      <w:rPr>
        <w:rFonts w:ascii="Courier New" w:hAnsi="Courier New" w:cs="Courier New" w:hint="default"/>
      </w:rPr>
    </w:lvl>
    <w:lvl w:ilvl="5" w:tplc="0409001B" w:tentative="1">
      <w:start w:val="1"/>
      <w:numFmt w:val="bullet"/>
      <w:lvlText w:val=""/>
      <w:lvlJc w:val="left"/>
      <w:pPr>
        <w:tabs>
          <w:tab w:val="num" w:pos="4336"/>
        </w:tabs>
        <w:ind w:left="4336" w:hanging="360"/>
      </w:pPr>
      <w:rPr>
        <w:rFonts w:ascii="Wingdings" w:hAnsi="Wingdings" w:hint="default"/>
      </w:rPr>
    </w:lvl>
    <w:lvl w:ilvl="6" w:tplc="0409000F" w:tentative="1">
      <w:start w:val="1"/>
      <w:numFmt w:val="bullet"/>
      <w:lvlText w:val=""/>
      <w:lvlJc w:val="left"/>
      <w:pPr>
        <w:tabs>
          <w:tab w:val="num" w:pos="5056"/>
        </w:tabs>
        <w:ind w:left="5056" w:hanging="360"/>
      </w:pPr>
      <w:rPr>
        <w:rFonts w:ascii="Symbol" w:hAnsi="Symbol" w:hint="default"/>
      </w:rPr>
    </w:lvl>
    <w:lvl w:ilvl="7" w:tplc="04090019" w:tentative="1">
      <w:start w:val="1"/>
      <w:numFmt w:val="bullet"/>
      <w:lvlText w:val="o"/>
      <w:lvlJc w:val="left"/>
      <w:pPr>
        <w:tabs>
          <w:tab w:val="num" w:pos="5776"/>
        </w:tabs>
        <w:ind w:left="5776" w:hanging="360"/>
      </w:pPr>
      <w:rPr>
        <w:rFonts w:ascii="Courier New" w:hAnsi="Courier New" w:cs="Courier New" w:hint="default"/>
      </w:rPr>
    </w:lvl>
    <w:lvl w:ilvl="8" w:tplc="0409001B" w:tentative="1">
      <w:start w:val="1"/>
      <w:numFmt w:val="bullet"/>
      <w:lvlText w:val=""/>
      <w:lvlJc w:val="left"/>
      <w:pPr>
        <w:tabs>
          <w:tab w:val="num" w:pos="6496"/>
        </w:tabs>
        <w:ind w:left="6496" w:hanging="360"/>
      </w:pPr>
      <w:rPr>
        <w:rFonts w:ascii="Wingdings" w:hAnsi="Wingdings" w:hint="default"/>
      </w:rPr>
    </w:lvl>
  </w:abstractNum>
  <w:abstractNum w:abstractNumId="12">
    <w:nsid w:val="2E8E316B"/>
    <w:multiLevelType w:val="hybridMultilevel"/>
    <w:tmpl w:val="3DB6DB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415678"/>
    <w:multiLevelType w:val="hybridMultilevel"/>
    <w:tmpl w:val="023066C6"/>
    <w:lvl w:ilvl="0" w:tplc="9BC41AA4">
      <w:start w:val="1"/>
      <w:numFmt w:val="decimal"/>
      <w:lvlText w:val="4.%1."/>
      <w:lvlJc w:val="left"/>
      <w:pPr>
        <w:tabs>
          <w:tab w:val="num" w:pos="1260"/>
        </w:tabs>
        <w:ind w:left="123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A238E3"/>
    <w:multiLevelType w:val="hybridMultilevel"/>
    <w:tmpl w:val="42401830"/>
    <w:lvl w:ilvl="0" w:tplc="8488FB3A">
      <w:start w:val="1"/>
      <w:numFmt w:val="decimal"/>
      <w:lvlText w:val="4.%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338D5AD8"/>
    <w:multiLevelType w:val="hybridMultilevel"/>
    <w:tmpl w:val="C6BCAC06"/>
    <w:lvl w:ilvl="0" w:tplc="8488FB3A">
      <w:start w:val="1"/>
      <w:numFmt w:val="decimal"/>
      <w:lvlText w:val="4.%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6">
    <w:nsid w:val="352929E4"/>
    <w:multiLevelType w:val="hybridMultilevel"/>
    <w:tmpl w:val="B6B03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763D91"/>
    <w:multiLevelType w:val="hybridMultilevel"/>
    <w:tmpl w:val="3B4E9F8E"/>
    <w:lvl w:ilvl="0" w:tplc="0409000F">
      <w:start w:val="1"/>
      <w:numFmt w:val="bullet"/>
      <w:lvlText w:val=""/>
      <w:lvlJc w:val="left"/>
      <w:pPr>
        <w:ind w:left="720" w:hanging="360"/>
      </w:pPr>
      <w:rPr>
        <w:rFonts w:ascii="Symbol" w:hAnsi="Symbol" w:hint="default"/>
      </w:rPr>
    </w:lvl>
    <w:lvl w:ilvl="1" w:tplc="131A4C1C"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nsid w:val="382E0D62"/>
    <w:multiLevelType w:val="hybridMultilevel"/>
    <w:tmpl w:val="518860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775FF8"/>
    <w:multiLevelType w:val="hybridMultilevel"/>
    <w:tmpl w:val="CB3A1446"/>
    <w:lvl w:ilvl="0" w:tplc="8B06DCFC">
      <w:start w:val="1"/>
      <w:numFmt w:val="decimal"/>
      <w:lvlText w:val="%1."/>
      <w:lvlJc w:val="left"/>
      <w:pPr>
        <w:tabs>
          <w:tab w:val="num" w:pos="360"/>
        </w:tabs>
        <w:ind w:left="360" w:hanging="360"/>
      </w:pPr>
      <w:rPr>
        <w:rFonts w:hint="default"/>
        <w:b/>
      </w:rPr>
    </w:lvl>
    <w:lvl w:ilvl="1" w:tplc="3356ECA4">
      <w:start w:val="1"/>
      <w:numFmt w:val="lowerLetter"/>
      <w:lvlText w:val="(%2)"/>
      <w:lvlJc w:val="left"/>
      <w:pPr>
        <w:ind w:left="1080" w:hanging="360"/>
      </w:pPr>
      <w:rPr>
        <w:rFonts w:hint="default"/>
      </w:rPr>
    </w:lvl>
    <w:lvl w:ilvl="2" w:tplc="D066779E" w:tentative="1">
      <w:start w:val="1"/>
      <w:numFmt w:val="lowerRoman"/>
      <w:lvlText w:val="%3."/>
      <w:lvlJc w:val="right"/>
      <w:pPr>
        <w:tabs>
          <w:tab w:val="num" w:pos="1800"/>
        </w:tabs>
        <w:ind w:left="1800" w:hanging="180"/>
      </w:pPr>
    </w:lvl>
    <w:lvl w:ilvl="3" w:tplc="68DC2866" w:tentative="1">
      <w:start w:val="1"/>
      <w:numFmt w:val="decimal"/>
      <w:lvlText w:val="%4."/>
      <w:lvlJc w:val="left"/>
      <w:pPr>
        <w:tabs>
          <w:tab w:val="num" w:pos="2520"/>
        </w:tabs>
        <w:ind w:left="2520" w:hanging="360"/>
      </w:pPr>
    </w:lvl>
    <w:lvl w:ilvl="4" w:tplc="5A18E2F4" w:tentative="1">
      <w:start w:val="1"/>
      <w:numFmt w:val="lowerLetter"/>
      <w:lvlText w:val="%5."/>
      <w:lvlJc w:val="left"/>
      <w:pPr>
        <w:tabs>
          <w:tab w:val="num" w:pos="3240"/>
        </w:tabs>
        <w:ind w:left="3240" w:hanging="360"/>
      </w:pPr>
    </w:lvl>
    <w:lvl w:ilvl="5" w:tplc="5C8E3E1C" w:tentative="1">
      <w:start w:val="1"/>
      <w:numFmt w:val="lowerRoman"/>
      <w:lvlText w:val="%6."/>
      <w:lvlJc w:val="right"/>
      <w:pPr>
        <w:tabs>
          <w:tab w:val="num" w:pos="3960"/>
        </w:tabs>
        <w:ind w:left="3960" w:hanging="180"/>
      </w:pPr>
    </w:lvl>
    <w:lvl w:ilvl="6" w:tplc="02A6D42A" w:tentative="1">
      <w:start w:val="1"/>
      <w:numFmt w:val="decimal"/>
      <w:lvlText w:val="%7."/>
      <w:lvlJc w:val="left"/>
      <w:pPr>
        <w:tabs>
          <w:tab w:val="num" w:pos="4680"/>
        </w:tabs>
        <w:ind w:left="4680" w:hanging="360"/>
      </w:pPr>
    </w:lvl>
    <w:lvl w:ilvl="7" w:tplc="0C30CD34" w:tentative="1">
      <w:start w:val="1"/>
      <w:numFmt w:val="lowerLetter"/>
      <w:lvlText w:val="%8."/>
      <w:lvlJc w:val="left"/>
      <w:pPr>
        <w:tabs>
          <w:tab w:val="num" w:pos="5400"/>
        </w:tabs>
        <w:ind w:left="5400" w:hanging="360"/>
      </w:pPr>
    </w:lvl>
    <w:lvl w:ilvl="8" w:tplc="F3D0040C" w:tentative="1">
      <w:start w:val="1"/>
      <w:numFmt w:val="lowerRoman"/>
      <w:lvlText w:val="%9."/>
      <w:lvlJc w:val="right"/>
      <w:pPr>
        <w:tabs>
          <w:tab w:val="num" w:pos="6120"/>
        </w:tabs>
        <w:ind w:left="6120" w:hanging="180"/>
      </w:pPr>
    </w:lvl>
  </w:abstractNum>
  <w:abstractNum w:abstractNumId="20">
    <w:nsid w:val="3FF0176C"/>
    <w:multiLevelType w:val="hybridMultilevel"/>
    <w:tmpl w:val="7F4AD8D6"/>
    <w:lvl w:ilvl="0" w:tplc="15825D9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1922CF"/>
    <w:multiLevelType w:val="hybridMultilevel"/>
    <w:tmpl w:val="20108ADE"/>
    <w:lvl w:ilvl="0" w:tplc="8488FB3A">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545CCD"/>
    <w:multiLevelType w:val="hybridMultilevel"/>
    <w:tmpl w:val="CF6CFAFE"/>
    <w:lvl w:ilvl="0" w:tplc="04090019">
      <w:start w:val="1"/>
      <w:numFmt w:val="bullet"/>
      <w:lvlText w:val="►"/>
      <w:lvlJc w:val="left"/>
      <w:pPr>
        <w:tabs>
          <w:tab w:val="num" w:pos="360"/>
        </w:tabs>
        <w:ind w:left="360" w:hanging="360"/>
      </w:pPr>
      <w:rPr>
        <w:rFonts w:ascii="Arial" w:hAnsi="Arial" w:hint="default"/>
        <w:color w:val="FF99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51EFC"/>
    <w:multiLevelType w:val="hybridMultilevel"/>
    <w:tmpl w:val="BF88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2F05FA"/>
    <w:multiLevelType w:val="hybridMultilevel"/>
    <w:tmpl w:val="EB3C2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8E078B"/>
    <w:multiLevelType w:val="hybridMultilevel"/>
    <w:tmpl w:val="33245BDC"/>
    <w:lvl w:ilvl="0" w:tplc="8488FB3A">
      <w:start w:val="1"/>
      <w:numFmt w:val="decimal"/>
      <w:lvlText w:val="4.%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nsid w:val="4A8F2385"/>
    <w:multiLevelType w:val="hybridMultilevel"/>
    <w:tmpl w:val="29E0CF3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B914060"/>
    <w:multiLevelType w:val="hybridMultilevel"/>
    <w:tmpl w:val="16A28240"/>
    <w:lvl w:ilvl="0" w:tplc="FFE8338E">
      <w:start w:val="1"/>
      <w:numFmt w:val="lowerRoman"/>
      <w:lvlText w:val="(%1)"/>
      <w:lvlJc w:val="left"/>
      <w:pPr>
        <w:ind w:left="1287" w:hanging="360"/>
      </w:pPr>
      <w:rPr>
        <w:rFonts w:hint="default"/>
        <w:b w:val="0"/>
        <w:i w:val="0"/>
        <w:color w:val="auto"/>
        <w:sz w:val="20"/>
        <w:u w:val="none"/>
      </w:rPr>
    </w:lvl>
    <w:lvl w:ilvl="1" w:tplc="04090019">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28">
    <w:nsid w:val="4FAD62B7"/>
    <w:multiLevelType w:val="hybridMultilevel"/>
    <w:tmpl w:val="98A67DC2"/>
    <w:lvl w:ilvl="0" w:tplc="CC3CBBD4">
      <w:start w:val="1"/>
      <w:numFmt w:val="decimal"/>
      <w:lvlText w:val="6.%1."/>
      <w:lvlJc w:val="left"/>
      <w:pPr>
        <w:tabs>
          <w:tab w:val="num" w:pos="1260"/>
        </w:tabs>
        <w:ind w:left="123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2752377"/>
    <w:multiLevelType w:val="hybridMultilevel"/>
    <w:tmpl w:val="752A5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236173"/>
    <w:multiLevelType w:val="hybridMultilevel"/>
    <w:tmpl w:val="735C1D14"/>
    <w:lvl w:ilvl="0" w:tplc="FFFFFFFF">
      <w:start w:val="1"/>
      <w:numFmt w:val="bullet"/>
      <w:lvlText w:val="►"/>
      <w:lvlJc w:val="left"/>
      <w:pPr>
        <w:tabs>
          <w:tab w:val="num" w:pos="360"/>
        </w:tabs>
        <w:ind w:left="360" w:hanging="360"/>
      </w:pPr>
      <w:rPr>
        <w:rFonts w:ascii="Arial" w:hAnsi="Arial" w:hint="default"/>
        <w:color w:val="FF9900"/>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67C1BC6"/>
    <w:multiLevelType w:val="hybridMultilevel"/>
    <w:tmpl w:val="782A8962"/>
    <w:lvl w:ilvl="0" w:tplc="02A0052A">
      <w:start w:val="1"/>
      <w:numFmt w:val="decimal"/>
      <w:lvlText w:val="3.%1."/>
      <w:lvlJc w:val="left"/>
      <w:pPr>
        <w:tabs>
          <w:tab w:val="num" w:pos="1260"/>
        </w:tabs>
        <w:ind w:left="123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6930034"/>
    <w:multiLevelType w:val="hybridMultilevel"/>
    <w:tmpl w:val="9830F486"/>
    <w:lvl w:ilvl="0" w:tplc="393E86FE">
      <w:start w:val="1"/>
      <w:numFmt w:val="decimal"/>
      <w:lvlText w:val="%1."/>
      <w:lvlJc w:val="left"/>
      <w:pPr>
        <w:tabs>
          <w:tab w:val="num" w:pos="360"/>
        </w:tabs>
        <w:ind w:left="360" w:hanging="360"/>
      </w:pPr>
      <w:rPr>
        <w:rFonts w:hint="default"/>
        <w:b/>
      </w:rPr>
    </w:lvl>
    <w:lvl w:ilvl="1" w:tplc="E59AEC2C">
      <w:start w:val="1"/>
      <w:numFmt w:val="decimal"/>
      <w:lvlText w:val="2.%2."/>
      <w:lvlJc w:val="left"/>
      <w:pPr>
        <w:tabs>
          <w:tab w:val="num" w:pos="1260"/>
        </w:tabs>
        <w:ind w:left="1230" w:hanging="51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C2E1D61"/>
    <w:multiLevelType w:val="hybridMultilevel"/>
    <w:tmpl w:val="C26C4930"/>
    <w:lvl w:ilvl="0" w:tplc="04090019">
      <w:start w:val="1"/>
      <w:numFmt w:val="lowerLetter"/>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9B6440"/>
    <w:multiLevelType w:val="hybridMultilevel"/>
    <w:tmpl w:val="48E048FC"/>
    <w:lvl w:ilvl="0" w:tplc="3356E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8F7636"/>
    <w:multiLevelType w:val="multilevel"/>
    <w:tmpl w:val="56128CB8"/>
    <w:lvl w:ilvl="0">
      <w:start w:val="1"/>
      <w:numFmt w:val="upperLetter"/>
      <w:pStyle w:val="Heading1"/>
      <w:lvlText w:val="%1."/>
      <w:lvlJc w:val="left"/>
      <w:pPr>
        <w:tabs>
          <w:tab w:val="num" w:pos="576"/>
        </w:tabs>
        <w:ind w:left="576" w:hanging="576"/>
      </w:pPr>
      <w:rPr>
        <w:rFonts w:hint="default"/>
      </w:rPr>
    </w:lvl>
    <w:lvl w:ilvl="1">
      <w:start w:val="1"/>
      <w:numFmt w:val="decimal"/>
      <w:lvlRestart w:val="0"/>
      <w:pStyle w:val="Heading2"/>
      <w:lvlText w:val="%2."/>
      <w:lvlJc w:val="left"/>
      <w:pPr>
        <w:tabs>
          <w:tab w:val="num" w:pos="576"/>
        </w:tabs>
        <w:ind w:left="576" w:hanging="576"/>
      </w:pPr>
      <w:rPr>
        <w:rFonts w:hint="default"/>
      </w:rPr>
    </w:lvl>
    <w:lvl w:ilvl="2">
      <w:start w:val="1"/>
      <w:numFmt w:val="decimal"/>
      <w:lvlText w:val="%2.%3."/>
      <w:lvlJc w:val="left"/>
      <w:pPr>
        <w:tabs>
          <w:tab w:val="num" w:pos="576"/>
        </w:tabs>
        <w:ind w:left="576" w:hanging="576"/>
      </w:pPr>
      <w:rPr>
        <w:rFonts w:hint="default"/>
        <w:b w:val="0"/>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5F4B0486"/>
    <w:multiLevelType w:val="hybridMultilevel"/>
    <w:tmpl w:val="DF183F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24CE0"/>
    <w:multiLevelType w:val="hybridMultilevel"/>
    <w:tmpl w:val="01CEAB9E"/>
    <w:lvl w:ilvl="0" w:tplc="C8167268">
      <w:start w:val="1"/>
      <w:numFmt w:val="decimal"/>
      <w:lvlText w:val="5.%1."/>
      <w:lvlJc w:val="left"/>
      <w:pPr>
        <w:tabs>
          <w:tab w:val="num" w:pos="1260"/>
        </w:tabs>
        <w:ind w:left="1230" w:hanging="510"/>
      </w:pPr>
      <w:rPr>
        <w:rFonts w:hint="default"/>
      </w:rPr>
    </w:lvl>
    <w:lvl w:ilvl="1" w:tplc="89086BBE" w:tentative="1">
      <w:start w:val="1"/>
      <w:numFmt w:val="lowerLetter"/>
      <w:lvlText w:val="%2."/>
      <w:lvlJc w:val="left"/>
      <w:pPr>
        <w:tabs>
          <w:tab w:val="num" w:pos="1440"/>
        </w:tabs>
        <w:ind w:left="1440" w:hanging="360"/>
      </w:pPr>
    </w:lvl>
    <w:lvl w:ilvl="2" w:tplc="B1189956" w:tentative="1">
      <w:start w:val="1"/>
      <w:numFmt w:val="lowerRoman"/>
      <w:lvlText w:val="%3."/>
      <w:lvlJc w:val="right"/>
      <w:pPr>
        <w:tabs>
          <w:tab w:val="num" w:pos="2160"/>
        </w:tabs>
        <w:ind w:left="2160" w:hanging="180"/>
      </w:pPr>
    </w:lvl>
    <w:lvl w:ilvl="3" w:tplc="F9D878B4" w:tentative="1">
      <w:start w:val="1"/>
      <w:numFmt w:val="decimal"/>
      <w:lvlText w:val="%4."/>
      <w:lvlJc w:val="left"/>
      <w:pPr>
        <w:tabs>
          <w:tab w:val="num" w:pos="2880"/>
        </w:tabs>
        <w:ind w:left="2880" w:hanging="360"/>
      </w:pPr>
    </w:lvl>
    <w:lvl w:ilvl="4" w:tplc="F5100A9C" w:tentative="1">
      <w:start w:val="1"/>
      <w:numFmt w:val="lowerLetter"/>
      <w:lvlText w:val="%5."/>
      <w:lvlJc w:val="left"/>
      <w:pPr>
        <w:tabs>
          <w:tab w:val="num" w:pos="3600"/>
        </w:tabs>
        <w:ind w:left="3600" w:hanging="360"/>
      </w:pPr>
    </w:lvl>
    <w:lvl w:ilvl="5" w:tplc="58924E44" w:tentative="1">
      <w:start w:val="1"/>
      <w:numFmt w:val="lowerRoman"/>
      <w:lvlText w:val="%6."/>
      <w:lvlJc w:val="right"/>
      <w:pPr>
        <w:tabs>
          <w:tab w:val="num" w:pos="4320"/>
        </w:tabs>
        <w:ind w:left="4320" w:hanging="180"/>
      </w:pPr>
    </w:lvl>
    <w:lvl w:ilvl="6" w:tplc="013A502E" w:tentative="1">
      <w:start w:val="1"/>
      <w:numFmt w:val="decimal"/>
      <w:lvlText w:val="%7."/>
      <w:lvlJc w:val="left"/>
      <w:pPr>
        <w:tabs>
          <w:tab w:val="num" w:pos="5040"/>
        </w:tabs>
        <w:ind w:left="5040" w:hanging="360"/>
      </w:pPr>
    </w:lvl>
    <w:lvl w:ilvl="7" w:tplc="43CC715E" w:tentative="1">
      <w:start w:val="1"/>
      <w:numFmt w:val="lowerLetter"/>
      <w:lvlText w:val="%8."/>
      <w:lvlJc w:val="left"/>
      <w:pPr>
        <w:tabs>
          <w:tab w:val="num" w:pos="5760"/>
        </w:tabs>
        <w:ind w:left="5760" w:hanging="360"/>
      </w:pPr>
    </w:lvl>
    <w:lvl w:ilvl="8" w:tplc="ABD6BD34" w:tentative="1">
      <w:start w:val="1"/>
      <w:numFmt w:val="lowerRoman"/>
      <w:lvlText w:val="%9."/>
      <w:lvlJc w:val="right"/>
      <w:pPr>
        <w:tabs>
          <w:tab w:val="num" w:pos="6480"/>
        </w:tabs>
        <w:ind w:left="6480" w:hanging="180"/>
      </w:pPr>
    </w:lvl>
  </w:abstractNum>
  <w:abstractNum w:abstractNumId="38">
    <w:nsid w:val="63CE2DD0"/>
    <w:multiLevelType w:val="hybridMultilevel"/>
    <w:tmpl w:val="0DD4ED38"/>
    <w:lvl w:ilvl="0" w:tplc="7876D648">
      <w:start w:val="1"/>
      <w:numFmt w:val="lowerLetter"/>
      <w:lvlText w:val="%1."/>
      <w:lvlJc w:val="left"/>
      <w:pPr>
        <w:ind w:left="1800" w:hanging="360"/>
      </w:pPr>
      <w:rPr>
        <w:rFonts w:hint="default"/>
        <w:color w:val="auto"/>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4B245FA"/>
    <w:multiLevelType w:val="hybridMultilevel"/>
    <w:tmpl w:val="A88806DC"/>
    <w:lvl w:ilvl="0" w:tplc="7C2897D2">
      <w:start w:val="1"/>
      <w:numFmt w:val="decimal"/>
      <w:lvlText w:val="%1."/>
      <w:lvlJc w:val="left"/>
      <w:pPr>
        <w:tabs>
          <w:tab w:val="num" w:pos="720"/>
        </w:tabs>
        <w:ind w:left="720" w:hanging="360"/>
      </w:pPr>
      <w:rPr>
        <w:rFonts w:hint="default"/>
      </w:rPr>
    </w:lvl>
    <w:lvl w:ilvl="1" w:tplc="D5268FEE">
      <w:start w:val="1"/>
      <w:numFmt w:val="lowerLetter"/>
      <w:lvlText w:val="%2."/>
      <w:lvlJc w:val="left"/>
      <w:pPr>
        <w:tabs>
          <w:tab w:val="num" w:pos="1440"/>
        </w:tabs>
        <w:ind w:left="1440" w:hanging="360"/>
      </w:pPr>
    </w:lvl>
    <w:lvl w:ilvl="2" w:tplc="366AC912">
      <w:start w:val="1"/>
      <w:numFmt w:val="lowerRoman"/>
      <w:lvlText w:val="%3."/>
      <w:lvlJc w:val="right"/>
      <w:pPr>
        <w:tabs>
          <w:tab w:val="num" w:pos="2160"/>
        </w:tabs>
        <w:ind w:left="2160" w:hanging="180"/>
      </w:pPr>
    </w:lvl>
    <w:lvl w:ilvl="3" w:tplc="4812448C" w:tentative="1">
      <w:start w:val="1"/>
      <w:numFmt w:val="decimal"/>
      <w:lvlText w:val="%4."/>
      <w:lvlJc w:val="left"/>
      <w:pPr>
        <w:tabs>
          <w:tab w:val="num" w:pos="2880"/>
        </w:tabs>
        <w:ind w:left="2880" w:hanging="360"/>
      </w:pPr>
    </w:lvl>
    <w:lvl w:ilvl="4" w:tplc="2248AE4C" w:tentative="1">
      <w:start w:val="1"/>
      <w:numFmt w:val="lowerLetter"/>
      <w:lvlText w:val="%5."/>
      <w:lvlJc w:val="left"/>
      <w:pPr>
        <w:tabs>
          <w:tab w:val="num" w:pos="3600"/>
        </w:tabs>
        <w:ind w:left="3600" w:hanging="360"/>
      </w:pPr>
    </w:lvl>
    <w:lvl w:ilvl="5" w:tplc="139CB1D8" w:tentative="1">
      <w:start w:val="1"/>
      <w:numFmt w:val="lowerRoman"/>
      <w:lvlText w:val="%6."/>
      <w:lvlJc w:val="right"/>
      <w:pPr>
        <w:tabs>
          <w:tab w:val="num" w:pos="4320"/>
        </w:tabs>
        <w:ind w:left="4320" w:hanging="180"/>
      </w:pPr>
    </w:lvl>
    <w:lvl w:ilvl="6" w:tplc="335CCABA" w:tentative="1">
      <w:start w:val="1"/>
      <w:numFmt w:val="decimal"/>
      <w:lvlText w:val="%7."/>
      <w:lvlJc w:val="left"/>
      <w:pPr>
        <w:tabs>
          <w:tab w:val="num" w:pos="5040"/>
        </w:tabs>
        <w:ind w:left="5040" w:hanging="360"/>
      </w:pPr>
    </w:lvl>
    <w:lvl w:ilvl="7" w:tplc="F4FC0F2A" w:tentative="1">
      <w:start w:val="1"/>
      <w:numFmt w:val="lowerLetter"/>
      <w:lvlText w:val="%8."/>
      <w:lvlJc w:val="left"/>
      <w:pPr>
        <w:tabs>
          <w:tab w:val="num" w:pos="5760"/>
        </w:tabs>
        <w:ind w:left="5760" w:hanging="360"/>
      </w:pPr>
    </w:lvl>
    <w:lvl w:ilvl="8" w:tplc="3522CE42" w:tentative="1">
      <w:start w:val="1"/>
      <w:numFmt w:val="lowerRoman"/>
      <w:lvlText w:val="%9."/>
      <w:lvlJc w:val="right"/>
      <w:pPr>
        <w:tabs>
          <w:tab w:val="num" w:pos="6480"/>
        </w:tabs>
        <w:ind w:left="6480" w:hanging="180"/>
      </w:pPr>
    </w:lvl>
  </w:abstractNum>
  <w:abstractNum w:abstractNumId="40">
    <w:nsid w:val="68E30F29"/>
    <w:multiLevelType w:val="hybridMultilevel"/>
    <w:tmpl w:val="B0924500"/>
    <w:lvl w:ilvl="0" w:tplc="0409001B">
      <w:start w:val="1"/>
      <w:numFmt w:val="decimal"/>
      <w:lvlText w:val="9.%1."/>
      <w:lvlJc w:val="left"/>
      <w:pPr>
        <w:tabs>
          <w:tab w:val="num" w:pos="1260"/>
        </w:tabs>
        <w:ind w:left="123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946EDD"/>
    <w:multiLevelType w:val="hybridMultilevel"/>
    <w:tmpl w:val="A9361876"/>
    <w:lvl w:ilvl="0" w:tplc="D96C9672">
      <w:start w:val="1"/>
      <w:numFmt w:val="lowerLetter"/>
      <w:lvlText w:val="%1)"/>
      <w:lvlJc w:val="left"/>
      <w:pPr>
        <w:ind w:left="1080" w:hanging="360"/>
      </w:pPr>
    </w:lvl>
    <w:lvl w:ilvl="1" w:tplc="3EBACAFE">
      <w:start w:val="1"/>
      <w:numFmt w:val="lowerLetter"/>
      <w:lvlText w:val="%2."/>
      <w:lvlJc w:val="left"/>
      <w:pPr>
        <w:ind w:left="1800" w:hanging="360"/>
      </w:pPr>
    </w:lvl>
    <w:lvl w:ilvl="2" w:tplc="16E47D78" w:tentative="1">
      <w:start w:val="1"/>
      <w:numFmt w:val="lowerRoman"/>
      <w:lvlText w:val="%3."/>
      <w:lvlJc w:val="right"/>
      <w:pPr>
        <w:ind w:left="2520" w:hanging="180"/>
      </w:pPr>
    </w:lvl>
    <w:lvl w:ilvl="3" w:tplc="D3ECC3C0" w:tentative="1">
      <w:start w:val="1"/>
      <w:numFmt w:val="decimal"/>
      <w:lvlText w:val="%4."/>
      <w:lvlJc w:val="left"/>
      <w:pPr>
        <w:ind w:left="3240" w:hanging="360"/>
      </w:pPr>
    </w:lvl>
    <w:lvl w:ilvl="4" w:tplc="288E3E9C" w:tentative="1">
      <w:start w:val="1"/>
      <w:numFmt w:val="lowerLetter"/>
      <w:lvlText w:val="%5."/>
      <w:lvlJc w:val="left"/>
      <w:pPr>
        <w:ind w:left="3960" w:hanging="360"/>
      </w:pPr>
    </w:lvl>
    <w:lvl w:ilvl="5" w:tplc="3C82D73C" w:tentative="1">
      <w:start w:val="1"/>
      <w:numFmt w:val="lowerRoman"/>
      <w:lvlText w:val="%6."/>
      <w:lvlJc w:val="right"/>
      <w:pPr>
        <w:ind w:left="4680" w:hanging="180"/>
      </w:pPr>
    </w:lvl>
    <w:lvl w:ilvl="6" w:tplc="C96E3B92" w:tentative="1">
      <w:start w:val="1"/>
      <w:numFmt w:val="decimal"/>
      <w:lvlText w:val="%7."/>
      <w:lvlJc w:val="left"/>
      <w:pPr>
        <w:ind w:left="5400" w:hanging="360"/>
      </w:pPr>
    </w:lvl>
    <w:lvl w:ilvl="7" w:tplc="C9020E3C" w:tentative="1">
      <w:start w:val="1"/>
      <w:numFmt w:val="lowerLetter"/>
      <w:lvlText w:val="%8."/>
      <w:lvlJc w:val="left"/>
      <w:pPr>
        <w:ind w:left="6120" w:hanging="360"/>
      </w:pPr>
    </w:lvl>
    <w:lvl w:ilvl="8" w:tplc="7D5256CA" w:tentative="1">
      <w:start w:val="1"/>
      <w:numFmt w:val="lowerRoman"/>
      <w:lvlText w:val="%9."/>
      <w:lvlJc w:val="right"/>
      <w:pPr>
        <w:ind w:left="6840" w:hanging="180"/>
      </w:pPr>
    </w:lvl>
  </w:abstractNum>
  <w:abstractNum w:abstractNumId="42">
    <w:nsid w:val="6BBE27B5"/>
    <w:multiLevelType w:val="hybridMultilevel"/>
    <w:tmpl w:val="1BF2822A"/>
    <w:lvl w:ilvl="0" w:tplc="15825D9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EF3303"/>
    <w:multiLevelType w:val="hybridMultilevel"/>
    <w:tmpl w:val="5200425A"/>
    <w:lvl w:ilvl="0" w:tplc="8488FB3A">
      <w:start w:val="1"/>
      <w:numFmt w:val="decimal"/>
      <w:lvlText w:val="4.%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44">
    <w:nsid w:val="6E16242E"/>
    <w:multiLevelType w:val="hybridMultilevel"/>
    <w:tmpl w:val="7D2EF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5D67A9"/>
    <w:multiLevelType w:val="hybridMultilevel"/>
    <w:tmpl w:val="2DBCE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C77BFF"/>
    <w:multiLevelType w:val="hybridMultilevel"/>
    <w:tmpl w:val="7E200AD4"/>
    <w:lvl w:ilvl="0" w:tplc="0B4CB0C8">
      <w:start w:val="1"/>
      <w:numFmt w:val="decimal"/>
      <w:lvlText w:val="8.%1."/>
      <w:lvlJc w:val="left"/>
      <w:pPr>
        <w:tabs>
          <w:tab w:val="num" w:pos="1260"/>
        </w:tabs>
        <w:ind w:left="1230" w:hanging="510"/>
      </w:pPr>
      <w:rPr>
        <w:rFonts w:hint="default"/>
      </w:rPr>
    </w:lvl>
    <w:lvl w:ilvl="1" w:tplc="66C612A6" w:tentative="1">
      <w:start w:val="1"/>
      <w:numFmt w:val="lowerLetter"/>
      <w:lvlText w:val="%2."/>
      <w:lvlJc w:val="left"/>
      <w:pPr>
        <w:tabs>
          <w:tab w:val="num" w:pos="1440"/>
        </w:tabs>
        <w:ind w:left="1440" w:hanging="360"/>
      </w:pPr>
    </w:lvl>
    <w:lvl w:ilvl="2" w:tplc="C58E531C" w:tentative="1">
      <w:start w:val="1"/>
      <w:numFmt w:val="lowerRoman"/>
      <w:lvlText w:val="%3."/>
      <w:lvlJc w:val="right"/>
      <w:pPr>
        <w:tabs>
          <w:tab w:val="num" w:pos="2160"/>
        </w:tabs>
        <w:ind w:left="2160" w:hanging="180"/>
      </w:pPr>
    </w:lvl>
    <w:lvl w:ilvl="3" w:tplc="BC9AE898" w:tentative="1">
      <w:start w:val="1"/>
      <w:numFmt w:val="decimal"/>
      <w:lvlText w:val="%4."/>
      <w:lvlJc w:val="left"/>
      <w:pPr>
        <w:tabs>
          <w:tab w:val="num" w:pos="2880"/>
        </w:tabs>
        <w:ind w:left="2880" w:hanging="360"/>
      </w:pPr>
    </w:lvl>
    <w:lvl w:ilvl="4" w:tplc="D78A48A8" w:tentative="1">
      <w:start w:val="1"/>
      <w:numFmt w:val="lowerLetter"/>
      <w:lvlText w:val="%5."/>
      <w:lvlJc w:val="left"/>
      <w:pPr>
        <w:tabs>
          <w:tab w:val="num" w:pos="3600"/>
        </w:tabs>
        <w:ind w:left="3600" w:hanging="360"/>
      </w:pPr>
    </w:lvl>
    <w:lvl w:ilvl="5" w:tplc="A6A0D1E4" w:tentative="1">
      <w:start w:val="1"/>
      <w:numFmt w:val="lowerRoman"/>
      <w:lvlText w:val="%6."/>
      <w:lvlJc w:val="right"/>
      <w:pPr>
        <w:tabs>
          <w:tab w:val="num" w:pos="4320"/>
        </w:tabs>
        <w:ind w:left="4320" w:hanging="180"/>
      </w:pPr>
    </w:lvl>
    <w:lvl w:ilvl="6" w:tplc="BD68EB80" w:tentative="1">
      <w:start w:val="1"/>
      <w:numFmt w:val="decimal"/>
      <w:lvlText w:val="%7."/>
      <w:lvlJc w:val="left"/>
      <w:pPr>
        <w:tabs>
          <w:tab w:val="num" w:pos="5040"/>
        </w:tabs>
        <w:ind w:left="5040" w:hanging="360"/>
      </w:pPr>
    </w:lvl>
    <w:lvl w:ilvl="7" w:tplc="0DCE1D16" w:tentative="1">
      <w:start w:val="1"/>
      <w:numFmt w:val="lowerLetter"/>
      <w:lvlText w:val="%8."/>
      <w:lvlJc w:val="left"/>
      <w:pPr>
        <w:tabs>
          <w:tab w:val="num" w:pos="5760"/>
        </w:tabs>
        <w:ind w:left="5760" w:hanging="360"/>
      </w:pPr>
    </w:lvl>
    <w:lvl w:ilvl="8" w:tplc="24589F5E" w:tentative="1">
      <w:start w:val="1"/>
      <w:numFmt w:val="lowerRoman"/>
      <w:lvlText w:val="%9."/>
      <w:lvlJc w:val="right"/>
      <w:pPr>
        <w:tabs>
          <w:tab w:val="num" w:pos="6480"/>
        </w:tabs>
        <w:ind w:left="6480" w:hanging="180"/>
      </w:pPr>
    </w:lvl>
  </w:abstractNum>
  <w:abstractNum w:abstractNumId="47">
    <w:nsid w:val="77913A56"/>
    <w:multiLevelType w:val="hybridMultilevel"/>
    <w:tmpl w:val="CB3A1446"/>
    <w:lvl w:ilvl="0" w:tplc="8B06DCFC">
      <w:start w:val="1"/>
      <w:numFmt w:val="decimal"/>
      <w:lvlText w:val="%1."/>
      <w:lvlJc w:val="left"/>
      <w:pPr>
        <w:tabs>
          <w:tab w:val="num" w:pos="360"/>
        </w:tabs>
        <w:ind w:left="360" w:hanging="360"/>
      </w:pPr>
      <w:rPr>
        <w:rFonts w:hint="default"/>
        <w:b/>
      </w:rPr>
    </w:lvl>
    <w:lvl w:ilvl="1" w:tplc="3356ECA4">
      <w:start w:val="1"/>
      <w:numFmt w:val="lowerLetter"/>
      <w:lvlText w:val="(%2)"/>
      <w:lvlJc w:val="left"/>
      <w:pPr>
        <w:ind w:left="1080" w:hanging="360"/>
      </w:pPr>
      <w:rPr>
        <w:rFonts w:hint="default"/>
      </w:rPr>
    </w:lvl>
    <w:lvl w:ilvl="2" w:tplc="D066779E" w:tentative="1">
      <w:start w:val="1"/>
      <w:numFmt w:val="lowerRoman"/>
      <w:lvlText w:val="%3."/>
      <w:lvlJc w:val="right"/>
      <w:pPr>
        <w:tabs>
          <w:tab w:val="num" w:pos="1800"/>
        </w:tabs>
        <w:ind w:left="1800" w:hanging="180"/>
      </w:pPr>
    </w:lvl>
    <w:lvl w:ilvl="3" w:tplc="68DC2866" w:tentative="1">
      <w:start w:val="1"/>
      <w:numFmt w:val="decimal"/>
      <w:lvlText w:val="%4."/>
      <w:lvlJc w:val="left"/>
      <w:pPr>
        <w:tabs>
          <w:tab w:val="num" w:pos="2520"/>
        </w:tabs>
        <w:ind w:left="2520" w:hanging="360"/>
      </w:pPr>
    </w:lvl>
    <w:lvl w:ilvl="4" w:tplc="5A18E2F4" w:tentative="1">
      <w:start w:val="1"/>
      <w:numFmt w:val="lowerLetter"/>
      <w:lvlText w:val="%5."/>
      <w:lvlJc w:val="left"/>
      <w:pPr>
        <w:tabs>
          <w:tab w:val="num" w:pos="3240"/>
        </w:tabs>
        <w:ind w:left="3240" w:hanging="360"/>
      </w:pPr>
    </w:lvl>
    <w:lvl w:ilvl="5" w:tplc="5C8E3E1C" w:tentative="1">
      <w:start w:val="1"/>
      <w:numFmt w:val="lowerRoman"/>
      <w:lvlText w:val="%6."/>
      <w:lvlJc w:val="right"/>
      <w:pPr>
        <w:tabs>
          <w:tab w:val="num" w:pos="3960"/>
        </w:tabs>
        <w:ind w:left="3960" w:hanging="180"/>
      </w:pPr>
    </w:lvl>
    <w:lvl w:ilvl="6" w:tplc="02A6D42A" w:tentative="1">
      <w:start w:val="1"/>
      <w:numFmt w:val="decimal"/>
      <w:lvlText w:val="%7."/>
      <w:lvlJc w:val="left"/>
      <w:pPr>
        <w:tabs>
          <w:tab w:val="num" w:pos="4680"/>
        </w:tabs>
        <w:ind w:left="4680" w:hanging="360"/>
      </w:pPr>
    </w:lvl>
    <w:lvl w:ilvl="7" w:tplc="0C30CD34" w:tentative="1">
      <w:start w:val="1"/>
      <w:numFmt w:val="lowerLetter"/>
      <w:lvlText w:val="%8."/>
      <w:lvlJc w:val="left"/>
      <w:pPr>
        <w:tabs>
          <w:tab w:val="num" w:pos="5400"/>
        </w:tabs>
        <w:ind w:left="5400" w:hanging="360"/>
      </w:pPr>
    </w:lvl>
    <w:lvl w:ilvl="8" w:tplc="F3D0040C" w:tentative="1">
      <w:start w:val="1"/>
      <w:numFmt w:val="lowerRoman"/>
      <w:lvlText w:val="%9."/>
      <w:lvlJc w:val="right"/>
      <w:pPr>
        <w:tabs>
          <w:tab w:val="num" w:pos="6120"/>
        </w:tabs>
        <w:ind w:left="6120" w:hanging="180"/>
      </w:pPr>
    </w:lvl>
  </w:abstractNum>
  <w:num w:numId="1">
    <w:abstractNumId w:val="47"/>
  </w:num>
  <w:num w:numId="2">
    <w:abstractNumId w:val="32"/>
  </w:num>
  <w:num w:numId="3">
    <w:abstractNumId w:val="31"/>
  </w:num>
  <w:num w:numId="4">
    <w:abstractNumId w:val="13"/>
  </w:num>
  <w:num w:numId="5">
    <w:abstractNumId w:val="37"/>
  </w:num>
  <w:num w:numId="6">
    <w:abstractNumId w:val="28"/>
  </w:num>
  <w:num w:numId="7">
    <w:abstractNumId w:val="46"/>
  </w:num>
  <w:num w:numId="8">
    <w:abstractNumId w:val="40"/>
  </w:num>
  <w:num w:numId="9">
    <w:abstractNumId w:val="39"/>
  </w:num>
  <w:num w:numId="10">
    <w:abstractNumId w:val="10"/>
  </w:num>
  <w:num w:numId="11">
    <w:abstractNumId w:val="41"/>
  </w:num>
  <w:num w:numId="12">
    <w:abstractNumId w:val="5"/>
  </w:num>
  <w:num w:numId="13">
    <w:abstractNumId w:val="18"/>
  </w:num>
  <w:num w:numId="14">
    <w:abstractNumId w:val="6"/>
  </w:num>
  <w:num w:numId="15">
    <w:abstractNumId w:val="33"/>
  </w:num>
  <w:num w:numId="16">
    <w:abstractNumId w:val="8"/>
  </w:num>
  <w:num w:numId="17">
    <w:abstractNumId w:val="9"/>
  </w:num>
  <w:num w:numId="18">
    <w:abstractNumId w:val="0"/>
  </w:num>
  <w:num w:numId="19">
    <w:abstractNumId w:val="30"/>
  </w:num>
  <w:num w:numId="20">
    <w:abstractNumId w:val="11"/>
  </w:num>
  <w:num w:numId="21">
    <w:abstractNumId w:val="22"/>
  </w:num>
  <w:num w:numId="22">
    <w:abstractNumId w:val="17"/>
  </w:num>
  <w:num w:numId="23">
    <w:abstractNumId w:val="34"/>
  </w:num>
  <w:num w:numId="24">
    <w:abstractNumId w:val="38"/>
  </w:num>
  <w:num w:numId="25">
    <w:abstractNumId w:val="29"/>
  </w:num>
  <w:num w:numId="26">
    <w:abstractNumId w:val="23"/>
  </w:num>
  <w:num w:numId="27">
    <w:abstractNumId w:val="43"/>
  </w:num>
  <w:num w:numId="28">
    <w:abstractNumId w:val="15"/>
  </w:num>
  <w:num w:numId="29">
    <w:abstractNumId w:val="25"/>
  </w:num>
  <w:num w:numId="30">
    <w:abstractNumId w:val="14"/>
  </w:num>
  <w:num w:numId="31">
    <w:abstractNumId w:val="26"/>
  </w:num>
  <w:num w:numId="32">
    <w:abstractNumId w:val="12"/>
  </w:num>
  <w:num w:numId="33">
    <w:abstractNumId w:val="21"/>
  </w:num>
  <w:num w:numId="34">
    <w:abstractNumId w:val="35"/>
  </w:num>
  <w:num w:numId="35">
    <w:abstractNumId w:val="4"/>
  </w:num>
  <w:num w:numId="36">
    <w:abstractNumId w:val="35"/>
  </w:num>
  <w:num w:numId="37">
    <w:abstractNumId w:val="35"/>
  </w:num>
  <w:num w:numId="38">
    <w:abstractNumId w:val="35"/>
  </w:num>
  <w:num w:numId="39">
    <w:abstractNumId w:val="2"/>
  </w:num>
  <w:num w:numId="40">
    <w:abstractNumId w:val="42"/>
  </w:num>
  <w:num w:numId="41">
    <w:abstractNumId w:val="20"/>
  </w:num>
  <w:num w:numId="42">
    <w:abstractNumId w:val="44"/>
  </w:num>
  <w:num w:numId="43">
    <w:abstractNumId w:val="1"/>
  </w:num>
  <w:num w:numId="44">
    <w:abstractNumId w:val="19"/>
  </w:num>
  <w:num w:numId="45">
    <w:abstractNumId w:val="24"/>
  </w:num>
  <w:num w:numId="46">
    <w:abstractNumId w:val="7"/>
  </w:num>
  <w:num w:numId="47">
    <w:abstractNumId w:val="27"/>
  </w:num>
  <w:num w:numId="48">
    <w:abstractNumId w:val="36"/>
  </w:num>
  <w:num w:numId="49">
    <w:abstractNumId w:val="3"/>
  </w:num>
  <w:num w:numId="50">
    <w:abstractNumId w:val="16"/>
  </w:num>
  <w:num w:numId="51">
    <w:abstractNumId w:val="4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oNotHyphenateCaps/>
  <w:drawingGridHorizontalSpacing w:val="100"/>
  <w:displayHorizontalDrawingGridEvery w:val="2"/>
  <w:doNotShadeFormData/>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compat>
  <w:rsids>
    <w:rsidRoot w:val="001D0147"/>
    <w:rsid w:val="00000AE5"/>
    <w:rsid w:val="00001C01"/>
    <w:rsid w:val="00001C71"/>
    <w:rsid w:val="000027E2"/>
    <w:rsid w:val="00002E08"/>
    <w:rsid w:val="00003D56"/>
    <w:rsid w:val="00003D5E"/>
    <w:rsid w:val="00004A68"/>
    <w:rsid w:val="0000626F"/>
    <w:rsid w:val="000071A9"/>
    <w:rsid w:val="0001054E"/>
    <w:rsid w:val="00010AD5"/>
    <w:rsid w:val="0001381E"/>
    <w:rsid w:val="00013CD3"/>
    <w:rsid w:val="00013FB3"/>
    <w:rsid w:val="00014010"/>
    <w:rsid w:val="0001535B"/>
    <w:rsid w:val="00015B6D"/>
    <w:rsid w:val="000211F0"/>
    <w:rsid w:val="00022661"/>
    <w:rsid w:val="000228C7"/>
    <w:rsid w:val="00022C73"/>
    <w:rsid w:val="0002300A"/>
    <w:rsid w:val="00023A4A"/>
    <w:rsid w:val="0002413D"/>
    <w:rsid w:val="00024C61"/>
    <w:rsid w:val="00025441"/>
    <w:rsid w:val="00025499"/>
    <w:rsid w:val="0002561F"/>
    <w:rsid w:val="00026CEC"/>
    <w:rsid w:val="00026D66"/>
    <w:rsid w:val="000275D4"/>
    <w:rsid w:val="00032246"/>
    <w:rsid w:val="000333F5"/>
    <w:rsid w:val="00033814"/>
    <w:rsid w:val="00034018"/>
    <w:rsid w:val="00035327"/>
    <w:rsid w:val="00035372"/>
    <w:rsid w:val="0003631B"/>
    <w:rsid w:val="00036650"/>
    <w:rsid w:val="00037B31"/>
    <w:rsid w:val="00037D62"/>
    <w:rsid w:val="0004033C"/>
    <w:rsid w:val="00041906"/>
    <w:rsid w:val="00042812"/>
    <w:rsid w:val="00042C8B"/>
    <w:rsid w:val="00042D8D"/>
    <w:rsid w:val="0004334A"/>
    <w:rsid w:val="00044EEB"/>
    <w:rsid w:val="00045B80"/>
    <w:rsid w:val="00046AE7"/>
    <w:rsid w:val="000475BB"/>
    <w:rsid w:val="0005193A"/>
    <w:rsid w:val="00051AE9"/>
    <w:rsid w:val="00051B67"/>
    <w:rsid w:val="000520E4"/>
    <w:rsid w:val="0005229C"/>
    <w:rsid w:val="00052AE6"/>
    <w:rsid w:val="00052B53"/>
    <w:rsid w:val="000531DE"/>
    <w:rsid w:val="00053700"/>
    <w:rsid w:val="00054F0C"/>
    <w:rsid w:val="000557D1"/>
    <w:rsid w:val="00056364"/>
    <w:rsid w:val="00057188"/>
    <w:rsid w:val="00057396"/>
    <w:rsid w:val="00057C24"/>
    <w:rsid w:val="00057DBA"/>
    <w:rsid w:val="00060DB2"/>
    <w:rsid w:val="000614D4"/>
    <w:rsid w:val="00064174"/>
    <w:rsid w:val="00064B70"/>
    <w:rsid w:val="00065BED"/>
    <w:rsid w:val="000662C4"/>
    <w:rsid w:val="00066894"/>
    <w:rsid w:val="00067218"/>
    <w:rsid w:val="000678FE"/>
    <w:rsid w:val="00070EC7"/>
    <w:rsid w:val="00071E9E"/>
    <w:rsid w:val="00073120"/>
    <w:rsid w:val="00073868"/>
    <w:rsid w:val="000749E2"/>
    <w:rsid w:val="00074CB9"/>
    <w:rsid w:val="00077097"/>
    <w:rsid w:val="000773E7"/>
    <w:rsid w:val="000775C9"/>
    <w:rsid w:val="00080BA1"/>
    <w:rsid w:val="0008170D"/>
    <w:rsid w:val="0008226D"/>
    <w:rsid w:val="000822D7"/>
    <w:rsid w:val="00082389"/>
    <w:rsid w:val="00082E3B"/>
    <w:rsid w:val="00083543"/>
    <w:rsid w:val="000836ED"/>
    <w:rsid w:val="00083DFD"/>
    <w:rsid w:val="000848AC"/>
    <w:rsid w:val="00084B98"/>
    <w:rsid w:val="00084EE3"/>
    <w:rsid w:val="00085900"/>
    <w:rsid w:val="00085A6D"/>
    <w:rsid w:val="00085ECB"/>
    <w:rsid w:val="00085FDE"/>
    <w:rsid w:val="00086854"/>
    <w:rsid w:val="00087703"/>
    <w:rsid w:val="0008783B"/>
    <w:rsid w:val="00087A71"/>
    <w:rsid w:val="00090443"/>
    <w:rsid w:val="00090530"/>
    <w:rsid w:val="000912AD"/>
    <w:rsid w:val="00091CD5"/>
    <w:rsid w:val="00092014"/>
    <w:rsid w:val="000921C5"/>
    <w:rsid w:val="00092E9A"/>
    <w:rsid w:val="00093253"/>
    <w:rsid w:val="000933A3"/>
    <w:rsid w:val="000941F2"/>
    <w:rsid w:val="00094897"/>
    <w:rsid w:val="000949CA"/>
    <w:rsid w:val="000962F8"/>
    <w:rsid w:val="0009634E"/>
    <w:rsid w:val="000972D7"/>
    <w:rsid w:val="00097769"/>
    <w:rsid w:val="000A0F3F"/>
    <w:rsid w:val="000A174A"/>
    <w:rsid w:val="000A2022"/>
    <w:rsid w:val="000A30D0"/>
    <w:rsid w:val="000A5BD3"/>
    <w:rsid w:val="000A6671"/>
    <w:rsid w:val="000A6E7E"/>
    <w:rsid w:val="000A7DA7"/>
    <w:rsid w:val="000B00E0"/>
    <w:rsid w:val="000B09D0"/>
    <w:rsid w:val="000B0EDA"/>
    <w:rsid w:val="000B1BDA"/>
    <w:rsid w:val="000B1F2A"/>
    <w:rsid w:val="000B23BE"/>
    <w:rsid w:val="000B246C"/>
    <w:rsid w:val="000B437C"/>
    <w:rsid w:val="000B6143"/>
    <w:rsid w:val="000B655E"/>
    <w:rsid w:val="000C0390"/>
    <w:rsid w:val="000C08F0"/>
    <w:rsid w:val="000C0A5D"/>
    <w:rsid w:val="000C1AE3"/>
    <w:rsid w:val="000C3B1A"/>
    <w:rsid w:val="000C3C4D"/>
    <w:rsid w:val="000C4292"/>
    <w:rsid w:val="000C4395"/>
    <w:rsid w:val="000C482D"/>
    <w:rsid w:val="000C5996"/>
    <w:rsid w:val="000C5FEA"/>
    <w:rsid w:val="000D1771"/>
    <w:rsid w:val="000D1829"/>
    <w:rsid w:val="000D19D0"/>
    <w:rsid w:val="000D2455"/>
    <w:rsid w:val="000D2DA7"/>
    <w:rsid w:val="000D3D70"/>
    <w:rsid w:val="000D46F7"/>
    <w:rsid w:val="000D4CDD"/>
    <w:rsid w:val="000D4EE0"/>
    <w:rsid w:val="000D55B2"/>
    <w:rsid w:val="000D5AD6"/>
    <w:rsid w:val="000D6DF1"/>
    <w:rsid w:val="000D776F"/>
    <w:rsid w:val="000D7891"/>
    <w:rsid w:val="000E4727"/>
    <w:rsid w:val="000E4866"/>
    <w:rsid w:val="000E569B"/>
    <w:rsid w:val="000E56CC"/>
    <w:rsid w:val="000E58D5"/>
    <w:rsid w:val="000E5E1B"/>
    <w:rsid w:val="000E6013"/>
    <w:rsid w:val="000F02C2"/>
    <w:rsid w:val="000F38D1"/>
    <w:rsid w:val="000F3BAE"/>
    <w:rsid w:val="000F4816"/>
    <w:rsid w:val="000F5579"/>
    <w:rsid w:val="000F55EF"/>
    <w:rsid w:val="000F5654"/>
    <w:rsid w:val="000F6855"/>
    <w:rsid w:val="000F780B"/>
    <w:rsid w:val="000F7AD0"/>
    <w:rsid w:val="001002F7"/>
    <w:rsid w:val="00100B36"/>
    <w:rsid w:val="001014B2"/>
    <w:rsid w:val="00102371"/>
    <w:rsid w:val="0010290F"/>
    <w:rsid w:val="00103421"/>
    <w:rsid w:val="00103921"/>
    <w:rsid w:val="00104DD5"/>
    <w:rsid w:val="001052BA"/>
    <w:rsid w:val="00105362"/>
    <w:rsid w:val="00105A4E"/>
    <w:rsid w:val="001062D3"/>
    <w:rsid w:val="00106DB3"/>
    <w:rsid w:val="00111EE6"/>
    <w:rsid w:val="00111FA6"/>
    <w:rsid w:val="0011223D"/>
    <w:rsid w:val="001122B8"/>
    <w:rsid w:val="00112D4D"/>
    <w:rsid w:val="001142F8"/>
    <w:rsid w:val="00115A9A"/>
    <w:rsid w:val="00120A03"/>
    <w:rsid w:val="0012191C"/>
    <w:rsid w:val="00122063"/>
    <w:rsid w:val="00122818"/>
    <w:rsid w:val="0012326C"/>
    <w:rsid w:val="0012329F"/>
    <w:rsid w:val="001239B0"/>
    <w:rsid w:val="00123D7C"/>
    <w:rsid w:val="00123D9A"/>
    <w:rsid w:val="00124359"/>
    <w:rsid w:val="001244AE"/>
    <w:rsid w:val="0012773D"/>
    <w:rsid w:val="00127B0C"/>
    <w:rsid w:val="00130D4A"/>
    <w:rsid w:val="001318B2"/>
    <w:rsid w:val="00131A05"/>
    <w:rsid w:val="00133EA3"/>
    <w:rsid w:val="00134306"/>
    <w:rsid w:val="001346CC"/>
    <w:rsid w:val="00135B97"/>
    <w:rsid w:val="00136E85"/>
    <w:rsid w:val="0013728D"/>
    <w:rsid w:val="00137E6E"/>
    <w:rsid w:val="00140082"/>
    <w:rsid w:val="00140B47"/>
    <w:rsid w:val="00143382"/>
    <w:rsid w:val="00143708"/>
    <w:rsid w:val="00143FEF"/>
    <w:rsid w:val="00144725"/>
    <w:rsid w:val="001448C7"/>
    <w:rsid w:val="00144B8F"/>
    <w:rsid w:val="001475FF"/>
    <w:rsid w:val="00151000"/>
    <w:rsid w:val="0015122C"/>
    <w:rsid w:val="0015171D"/>
    <w:rsid w:val="00151A1B"/>
    <w:rsid w:val="00152A0A"/>
    <w:rsid w:val="001533F7"/>
    <w:rsid w:val="00153EE5"/>
    <w:rsid w:val="001542CD"/>
    <w:rsid w:val="00157222"/>
    <w:rsid w:val="00157561"/>
    <w:rsid w:val="00157E59"/>
    <w:rsid w:val="00160B9C"/>
    <w:rsid w:val="00160D0C"/>
    <w:rsid w:val="001616E8"/>
    <w:rsid w:val="00162746"/>
    <w:rsid w:val="0016317F"/>
    <w:rsid w:val="001654F4"/>
    <w:rsid w:val="00166523"/>
    <w:rsid w:val="00167A86"/>
    <w:rsid w:val="001723DD"/>
    <w:rsid w:val="00172998"/>
    <w:rsid w:val="001729C4"/>
    <w:rsid w:val="00173B81"/>
    <w:rsid w:val="00173D17"/>
    <w:rsid w:val="0017472B"/>
    <w:rsid w:val="00175345"/>
    <w:rsid w:val="00175FE0"/>
    <w:rsid w:val="001772B4"/>
    <w:rsid w:val="001808D5"/>
    <w:rsid w:val="001810F6"/>
    <w:rsid w:val="00181A21"/>
    <w:rsid w:val="00181BD1"/>
    <w:rsid w:val="00182A27"/>
    <w:rsid w:val="00183437"/>
    <w:rsid w:val="001834FE"/>
    <w:rsid w:val="0018401C"/>
    <w:rsid w:val="001844DB"/>
    <w:rsid w:val="0018479E"/>
    <w:rsid w:val="00184B97"/>
    <w:rsid w:val="001852B5"/>
    <w:rsid w:val="00185BA4"/>
    <w:rsid w:val="00185BD9"/>
    <w:rsid w:val="001861EC"/>
    <w:rsid w:val="001866EA"/>
    <w:rsid w:val="001874B4"/>
    <w:rsid w:val="00190EE0"/>
    <w:rsid w:val="00192179"/>
    <w:rsid w:val="0019241F"/>
    <w:rsid w:val="001925E3"/>
    <w:rsid w:val="00192A45"/>
    <w:rsid w:val="00193480"/>
    <w:rsid w:val="00194C90"/>
    <w:rsid w:val="00195179"/>
    <w:rsid w:val="00195C84"/>
    <w:rsid w:val="00196277"/>
    <w:rsid w:val="001962CE"/>
    <w:rsid w:val="0019659D"/>
    <w:rsid w:val="00197F98"/>
    <w:rsid w:val="001A3776"/>
    <w:rsid w:val="001A3C5E"/>
    <w:rsid w:val="001A3CCB"/>
    <w:rsid w:val="001A3D1F"/>
    <w:rsid w:val="001A4B6D"/>
    <w:rsid w:val="001A5F93"/>
    <w:rsid w:val="001B034F"/>
    <w:rsid w:val="001B0CA9"/>
    <w:rsid w:val="001B2400"/>
    <w:rsid w:val="001B28BF"/>
    <w:rsid w:val="001B348F"/>
    <w:rsid w:val="001B4B28"/>
    <w:rsid w:val="001B4C29"/>
    <w:rsid w:val="001B5B27"/>
    <w:rsid w:val="001B5DE1"/>
    <w:rsid w:val="001B5EED"/>
    <w:rsid w:val="001B648F"/>
    <w:rsid w:val="001B6960"/>
    <w:rsid w:val="001B7492"/>
    <w:rsid w:val="001B78B9"/>
    <w:rsid w:val="001B7906"/>
    <w:rsid w:val="001C060C"/>
    <w:rsid w:val="001C142A"/>
    <w:rsid w:val="001C155F"/>
    <w:rsid w:val="001C1C55"/>
    <w:rsid w:val="001C2215"/>
    <w:rsid w:val="001C265B"/>
    <w:rsid w:val="001C328A"/>
    <w:rsid w:val="001C407A"/>
    <w:rsid w:val="001C4451"/>
    <w:rsid w:val="001C54E4"/>
    <w:rsid w:val="001C5D02"/>
    <w:rsid w:val="001C6547"/>
    <w:rsid w:val="001C6A3A"/>
    <w:rsid w:val="001C7468"/>
    <w:rsid w:val="001C7CC1"/>
    <w:rsid w:val="001D0147"/>
    <w:rsid w:val="001D172D"/>
    <w:rsid w:val="001D3B31"/>
    <w:rsid w:val="001D4AC2"/>
    <w:rsid w:val="001D4FE4"/>
    <w:rsid w:val="001D50E5"/>
    <w:rsid w:val="001D54EE"/>
    <w:rsid w:val="001D65F8"/>
    <w:rsid w:val="001E00A1"/>
    <w:rsid w:val="001E02A3"/>
    <w:rsid w:val="001E057F"/>
    <w:rsid w:val="001E09B3"/>
    <w:rsid w:val="001E0AB9"/>
    <w:rsid w:val="001E0CEC"/>
    <w:rsid w:val="001E334B"/>
    <w:rsid w:val="001E34B1"/>
    <w:rsid w:val="001E61A9"/>
    <w:rsid w:val="001E62F0"/>
    <w:rsid w:val="001E6EF5"/>
    <w:rsid w:val="001F0969"/>
    <w:rsid w:val="001F31CD"/>
    <w:rsid w:val="001F40FA"/>
    <w:rsid w:val="001F5A21"/>
    <w:rsid w:val="001F5B0D"/>
    <w:rsid w:val="001F6011"/>
    <w:rsid w:val="001F71DB"/>
    <w:rsid w:val="00202A1F"/>
    <w:rsid w:val="00203579"/>
    <w:rsid w:val="0020484C"/>
    <w:rsid w:val="002055C2"/>
    <w:rsid w:val="002067C7"/>
    <w:rsid w:val="00206DA2"/>
    <w:rsid w:val="00206DDE"/>
    <w:rsid w:val="00206E22"/>
    <w:rsid w:val="00210112"/>
    <w:rsid w:val="00211E79"/>
    <w:rsid w:val="00211F49"/>
    <w:rsid w:val="00212E3B"/>
    <w:rsid w:val="00212F16"/>
    <w:rsid w:val="0021364E"/>
    <w:rsid w:val="00214550"/>
    <w:rsid w:val="002152D0"/>
    <w:rsid w:val="00215468"/>
    <w:rsid w:val="0021570B"/>
    <w:rsid w:val="002168BA"/>
    <w:rsid w:val="002201A7"/>
    <w:rsid w:val="00220367"/>
    <w:rsid w:val="00221118"/>
    <w:rsid w:val="0022174B"/>
    <w:rsid w:val="00221A05"/>
    <w:rsid w:val="00222BAD"/>
    <w:rsid w:val="00223243"/>
    <w:rsid w:val="002239A2"/>
    <w:rsid w:val="00224B79"/>
    <w:rsid w:val="00224E82"/>
    <w:rsid w:val="00227327"/>
    <w:rsid w:val="002309CF"/>
    <w:rsid w:val="00231240"/>
    <w:rsid w:val="00231FFE"/>
    <w:rsid w:val="00232AFD"/>
    <w:rsid w:val="00232F40"/>
    <w:rsid w:val="00233569"/>
    <w:rsid w:val="00235483"/>
    <w:rsid w:val="002356AC"/>
    <w:rsid w:val="002366C9"/>
    <w:rsid w:val="002373A2"/>
    <w:rsid w:val="00240450"/>
    <w:rsid w:val="00240AD8"/>
    <w:rsid w:val="00242960"/>
    <w:rsid w:val="00242A3B"/>
    <w:rsid w:val="00242A9E"/>
    <w:rsid w:val="002445DB"/>
    <w:rsid w:val="00244E0F"/>
    <w:rsid w:val="002453E9"/>
    <w:rsid w:val="00245732"/>
    <w:rsid w:val="00245C48"/>
    <w:rsid w:val="00245E0C"/>
    <w:rsid w:val="0024713C"/>
    <w:rsid w:val="002473C4"/>
    <w:rsid w:val="00247745"/>
    <w:rsid w:val="00252211"/>
    <w:rsid w:val="00252EF3"/>
    <w:rsid w:val="002530E0"/>
    <w:rsid w:val="00253C82"/>
    <w:rsid w:val="00254304"/>
    <w:rsid w:val="002547AE"/>
    <w:rsid w:val="002568AF"/>
    <w:rsid w:val="00257015"/>
    <w:rsid w:val="002571F3"/>
    <w:rsid w:val="00261560"/>
    <w:rsid w:val="00261A1F"/>
    <w:rsid w:val="00262454"/>
    <w:rsid w:val="002631D2"/>
    <w:rsid w:val="00263915"/>
    <w:rsid w:val="00263AF8"/>
    <w:rsid w:val="00263F55"/>
    <w:rsid w:val="00264131"/>
    <w:rsid w:val="002641D3"/>
    <w:rsid w:val="0026451B"/>
    <w:rsid w:val="00264A64"/>
    <w:rsid w:val="00264D92"/>
    <w:rsid w:val="00264DF2"/>
    <w:rsid w:val="00264E7E"/>
    <w:rsid w:val="00265186"/>
    <w:rsid w:val="0026722B"/>
    <w:rsid w:val="002674CB"/>
    <w:rsid w:val="00267A7C"/>
    <w:rsid w:val="00267B57"/>
    <w:rsid w:val="0027100A"/>
    <w:rsid w:val="00271E0D"/>
    <w:rsid w:val="00272496"/>
    <w:rsid w:val="0027268A"/>
    <w:rsid w:val="002729B0"/>
    <w:rsid w:val="0027422C"/>
    <w:rsid w:val="00274D40"/>
    <w:rsid w:val="0027518B"/>
    <w:rsid w:val="002762EC"/>
    <w:rsid w:val="00277D9A"/>
    <w:rsid w:val="00280200"/>
    <w:rsid w:val="00280E8F"/>
    <w:rsid w:val="00281105"/>
    <w:rsid w:val="0028122D"/>
    <w:rsid w:val="00281EFF"/>
    <w:rsid w:val="00282AB3"/>
    <w:rsid w:val="00282AC0"/>
    <w:rsid w:val="00282D91"/>
    <w:rsid w:val="00283A9B"/>
    <w:rsid w:val="00284BA6"/>
    <w:rsid w:val="00284FD4"/>
    <w:rsid w:val="002852D6"/>
    <w:rsid w:val="002853EE"/>
    <w:rsid w:val="00285BFC"/>
    <w:rsid w:val="00286D55"/>
    <w:rsid w:val="00286F2E"/>
    <w:rsid w:val="002877FD"/>
    <w:rsid w:val="00290CC4"/>
    <w:rsid w:val="00290D49"/>
    <w:rsid w:val="00291E23"/>
    <w:rsid w:val="0029241B"/>
    <w:rsid w:val="00293B2E"/>
    <w:rsid w:val="00293BB1"/>
    <w:rsid w:val="002950C9"/>
    <w:rsid w:val="0029516A"/>
    <w:rsid w:val="002951D9"/>
    <w:rsid w:val="00295BAA"/>
    <w:rsid w:val="00295F47"/>
    <w:rsid w:val="002A1F9E"/>
    <w:rsid w:val="002A2C50"/>
    <w:rsid w:val="002A3083"/>
    <w:rsid w:val="002A7742"/>
    <w:rsid w:val="002A795A"/>
    <w:rsid w:val="002B0C1B"/>
    <w:rsid w:val="002B1241"/>
    <w:rsid w:val="002B1E83"/>
    <w:rsid w:val="002B2146"/>
    <w:rsid w:val="002B2F2D"/>
    <w:rsid w:val="002B32E0"/>
    <w:rsid w:val="002B5BA3"/>
    <w:rsid w:val="002B5F5F"/>
    <w:rsid w:val="002B69E4"/>
    <w:rsid w:val="002B735B"/>
    <w:rsid w:val="002B7511"/>
    <w:rsid w:val="002B7F72"/>
    <w:rsid w:val="002C0891"/>
    <w:rsid w:val="002C10D5"/>
    <w:rsid w:val="002C1E5C"/>
    <w:rsid w:val="002C2FEF"/>
    <w:rsid w:val="002C30BA"/>
    <w:rsid w:val="002C3F7C"/>
    <w:rsid w:val="002C4166"/>
    <w:rsid w:val="002C4ABB"/>
    <w:rsid w:val="002C4FEA"/>
    <w:rsid w:val="002C52E1"/>
    <w:rsid w:val="002C58E8"/>
    <w:rsid w:val="002C5C19"/>
    <w:rsid w:val="002C6B41"/>
    <w:rsid w:val="002D2190"/>
    <w:rsid w:val="002D2F45"/>
    <w:rsid w:val="002D458A"/>
    <w:rsid w:val="002D4D07"/>
    <w:rsid w:val="002D5C27"/>
    <w:rsid w:val="002D5C75"/>
    <w:rsid w:val="002D6B79"/>
    <w:rsid w:val="002D7236"/>
    <w:rsid w:val="002D727E"/>
    <w:rsid w:val="002E0642"/>
    <w:rsid w:val="002E07E6"/>
    <w:rsid w:val="002E16B2"/>
    <w:rsid w:val="002E1D9F"/>
    <w:rsid w:val="002E1F2B"/>
    <w:rsid w:val="002E2318"/>
    <w:rsid w:val="002E3277"/>
    <w:rsid w:val="002E32F3"/>
    <w:rsid w:val="002E4733"/>
    <w:rsid w:val="002E4AFF"/>
    <w:rsid w:val="002E4DDF"/>
    <w:rsid w:val="002E63F9"/>
    <w:rsid w:val="002E6CA5"/>
    <w:rsid w:val="002E7895"/>
    <w:rsid w:val="002F0FE3"/>
    <w:rsid w:val="002F1010"/>
    <w:rsid w:val="002F39B7"/>
    <w:rsid w:val="002F64D3"/>
    <w:rsid w:val="002F6D8B"/>
    <w:rsid w:val="002F6DCD"/>
    <w:rsid w:val="002F7691"/>
    <w:rsid w:val="002F7726"/>
    <w:rsid w:val="0030002A"/>
    <w:rsid w:val="003036B4"/>
    <w:rsid w:val="00303949"/>
    <w:rsid w:val="003041CF"/>
    <w:rsid w:val="00304920"/>
    <w:rsid w:val="00304DF4"/>
    <w:rsid w:val="003075B1"/>
    <w:rsid w:val="003077DB"/>
    <w:rsid w:val="00307F45"/>
    <w:rsid w:val="00311024"/>
    <w:rsid w:val="00311879"/>
    <w:rsid w:val="00313A73"/>
    <w:rsid w:val="00313E96"/>
    <w:rsid w:val="003140DC"/>
    <w:rsid w:val="0031421D"/>
    <w:rsid w:val="00315339"/>
    <w:rsid w:val="00316CDD"/>
    <w:rsid w:val="00316D11"/>
    <w:rsid w:val="00317179"/>
    <w:rsid w:val="0031734E"/>
    <w:rsid w:val="003218F8"/>
    <w:rsid w:val="00321D1C"/>
    <w:rsid w:val="003227C4"/>
    <w:rsid w:val="00322C7A"/>
    <w:rsid w:val="00322EF7"/>
    <w:rsid w:val="00323348"/>
    <w:rsid w:val="00323A34"/>
    <w:rsid w:val="00323BE6"/>
    <w:rsid w:val="00323F22"/>
    <w:rsid w:val="00324828"/>
    <w:rsid w:val="003251B3"/>
    <w:rsid w:val="00325202"/>
    <w:rsid w:val="003254B0"/>
    <w:rsid w:val="0032739D"/>
    <w:rsid w:val="00330FAB"/>
    <w:rsid w:val="00332E2B"/>
    <w:rsid w:val="00333823"/>
    <w:rsid w:val="00334EFB"/>
    <w:rsid w:val="0033594E"/>
    <w:rsid w:val="003369F3"/>
    <w:rsid w:val="0033724C"/>
    <w:rsid w:val="00342F50"/>
    <w:rsid w:val="00343505"/>
    <w:rsid w:val="00344B3D"/>
    <w:rsid w:val="0034563D"/>
    <w:rsid w:val="00346E80"/>
    <w:rsid w:val="00351119"/>
    <w:rsid w:val="00351220"/>
    <w:rsid w:val="00351EF6"/>
    <w:rsid w:val="0035230C"/>
    <w:rsid w:val="0035393A"/>
    <w:rsid w:val="00353F6A"/>
    <w:rsid w:val="003541B0"/>
    <w:rsid w:val="00354327"/>
    <w:rsid w:val="00354994"/>
    <w:rsid w:val="00354BE9"/>
    <w:rsid w:val="00354FA8"/>
    <w:rsid w:val="003553D7"/>
    <w:rsid w:val="00356650"/>
    <w:rsid w:val="00356853"/>
    <w:rsid w:val="00356C06"/>
    <w:rsid w:val="00356D5C"/>
    <w:rsid w:val="00357046"/>
    <w:rsid w:val="00357664"/>
    <w:rsid w:val="00357923"/>
    <w:rsid w:val="00357D2F"/>
    <w:rsid w:val="0036135C"/>
    <w:rsid w:val="003616CA"/>
    <w:rsid w:val="00362983"/>
    <w:rsid w:val="00362B8E"/>
    <w:rsid w:val="00362D8A"/>
    <w:rsid w:val="00362F3C"/>
    <w:rsid w:val="00365061"/>
    <w:rsid w:val="00365328"/>
    <w:rsid w:val="00366E66"/>
    <w:rsid w:val="00366FAA"/>
    <w:rsid w:val="00367390"/>
    <w:rsid w:val="0036763A"/>
    <w:rsid w:val="00367687"/>
    <w:rsid w:val="00367B83"/>
    <w:rsid w:val="00370026"/>
    <w:rsid w:val="00370E57"/>
    <w:rsid w:val="00372123"/>
    <w:rsid w:val="00372857"/>
    <w:rsid w:val="00372E3B"/>
    <w:rsid w:val="003738B5"/>
    <w:rsid w:val="00374B59"/>
    <w:rsid w:val="00376137"/>
    <w:rsid w:val="00376A17"/>
    <w:rsid w:val="00380ADB"/>
    <w:rsid w:val="00381E2F"/>
    <w:rsid w:val="00382A99"/>
    <w:rsid w:val="003831DA"/>
    <w:rsid w:val="00384431"/>
    <w:rsid w:val="00384B80"/>
    <w:rsid w:val="003853AF"/>
    <w:rsid w:val="0038651B"/>
    <w:rsid w:val="00386A2E"/>
    <w:rsid w:val="0039028D"/>
    <w:rsid w:val="00393B31"/>
    <w:rsid w:val="00393C90"/>
    <w:rsid w:val="00394F18"/>
    <w:rsid w:val="003978A2"/>
    <w:rsid w:val="00397AA6"/>
    <w:rsid w:val="003A0C44"/>
    <w:rsid w:val="003A24F9"/>
    <w:rsid w:val="003A254F"/>
    <w:rsid w:val="003A2D4D"/>
    <w:rsid w:val="003A3A84"/>
    <w:rsid w:val="003A45E6"/>
    <w:rsid w:val="003A4B7E"/>
    <w:rsid w:val="003A5556"/>
    <w:rsid w:val="003A6887"/>
    <w:rsid w:val="003B2478"/>
    <w:rsid w:val="003B2646"/>
    <w:rsid w:val="003B2ED8"/>
    <w:rsid w:val="003B31CE"/>
    <w:rsid w:val="003B5873"/>
    <w:rsid w:val="003B6690"/>
    <w:rsid w:val="003B7C41"/>
    <w:rsid w:val="003C00BA"/>
    <w:rsid w:val="003C03F9"/>
    <w:rsid w:val="003C0BA6"/>
    <w:rsid w:val="003C1CA4"/>
    <w:rsid w:val="003C351E"/>
    <w:rsid w:val="003C3C29"/>
    <w:rsid w:val="003C3E59"/>
    <w:rsid w:val="003C4724"/>
    <w:rsid w:val="003C485E"/>
    <w:rsid w:val="003C50A4"/>
    <w:rsid w:val="003C67F7"/>
    <w:rsid w:val="003D09C1"/>
    <w:rsid w:val="003D1026"/>
    <w:rsid w:val="003D1D89"/>
    <w:rsid w:val="003D1FFD"/>
    <w:rsid w:val="003D216D"/>
    <w:rsid w:val="003D31F3"/>
    <w:rsid w:val="003D3273"/>
    <w:rsid w:val="003D32DF"/>
    <w:rsid w:val="003D53B4"/>
    <w:rsid w:val="003D7242"/>
    <w:rsid w:val="003D7789"/>
    <w:rsid w:val="003D7C03"/>
    <w:rsid w:val="003E0AA8"/>
    <w:rsid w:val="003E1790"/>
    <w:rsid w:val="003E31D7"/>
    <w:rsid w:val="003E40CB"/>
    <w:rsid w:val="003E4CF4"/>
    <w:rsid w:val="003E5CD9"/>
    <w:rsid w:val="003E6754"/>
    <w:rsid w:val="003E7FB2"/>
    <w:rsid w:val="003F0737"/>
    <w:rsid w:val="003F0C5D"/>
    <w:rsid w:val="003F0C5E"/>
    <w:rsid w:val="003F156F"/>
    <w:rsid w:val="003F184C"/>
    <w:rsid w:val="003F3076"/>
    <w:rsid w:val="003F4AB6"/>
    <w:rsid w:val="003F5039"/>
    <w:rsid w:val="003F74DA"/>
    <w:rsid w:val="004003F9"/>
    <w:rsid w:val="00400FC5"/>
    <w:rsid w:val="0040275E"/>
    <w:rsid w:val="00403391"/>
    <w:rsid w:val="004036AB"/>
    <w:rsid w:val="00403B1A"/>
    <w:rsid w:val="004043A3"/>
    <w:rsid w:val="004046E3"/>
    <w:rsid w:val="00404AEB"/>
    <w:rsid w:val="00405E09"/>
    <w:rsid w:val="004067F5"/>
    <w:rsid w:val="00406C4F"/>
    <w:rsid w:val="00410F4C"/>
    <w:rsid w:val="00411101"/>
    <w:rsid w:val="00411CE1"/>
    <w:rsid w:val="004121DA"/>
    <w:rsid w:val="004146F7"/>
    <w:rsid w:val="00415108"/>
    <w:rsid w:val="00415AF3"/>
    <w:rsid w:val="00417A50"/>
    <w:rsid w:val="004204A1"/>
    <w:rsid w:val="00420E10"/>
    <w:rsid w:val="004214E7"/>
    <w:rsid w:val="00422164"/>
    <w:rsid w:val="00422AA2"/>
    <w:rsid w:val="00422F82"/>
    <w:rsid w:val="00423E4B"/>
    <w:rsid w:val="00423EEF"/>
    <w:rsid w:val="00424D0E"/>
    <w:rsid w:val="00424F5D"/>
    <w:rsid w:val="004257BC"/>
    <w:rsid w:val="0043002F"/>
    <w:rsid w:val="004308B2"/>
    <w:rsid w:val="004317AF"/>
    <w:rsid w:val="00431E51"/>
    <w:rsid w:val="00432089"/>
    <w:rsid w:val="0043261E"/>
    <w:rsid w:val="00433880"/>
    <w:rsid w:val="00433ED8"/>
    <w:rsid w:val="00435369"/>
    <w:rsid w:val="004359E2"/>
    <w:rsid w:val="00435F08"/>
    <w:rsid w:val="00436186"/>
    <w:rsid w:val="00442EB6"/>
    <w:rsid w:val="00443C89"/>
    <w:rsid w:val="00444C11"/>
    <w:rsid w:val="00446D8F"/>
    <w:rsid w:val="00446E6A"/>
    <w:rsid w:val="00447C98"/>
    <w:rsid w:val="00447E81"/>
    <w:rsid w:val="0045029B"/>
    <w:rsid w:val="00452897"/>
    <w:rsid w:val="0045293F"/>
    <w:rsid w:val="00453542"/>
    <w:rsid w:val="00454523"/>
    <w:rsid w:val="004549C9"/>
    <w:rsid w:val="00454FC5"/>
    <w:rsid w:val="00456274"/>
    <w:rsid w:val="0045772E"/>
    <w:rsid w:val="004600D5"/>
    <w:rsid w:val="00460D65"/>
    <w:rsid w:val="004618FA"/>
    <w:rsid w:val="004650E0"/>
    <w:rsid w:val="004661AF"/>
    <w:rsid w:val="00466F60"/>
    <w:rsid w:val="00467305"/>
    <w:rsid w:val="00467EBD"/>
    <w:rsid w:val="00470CB5"/>
    <w:rsid w:val="00471E0C"/>
    <w:rsid w:val="00472073"/>
    <w:rsid w:val="00472BC5"/>
    <w:rsid w:val="004731B7"/>
    <w:rsid w:val="004736B4"/>
    <w:rsid w:val="0047371E"/>
    <w:rsid w:val="00473D41"/>
    <w:rsid w:val="00475049"/>
    <w:rsid w:val="00475440"/>
    <w:rsid w:val="00475D75"/>
    <w:rsid w:val="0047759A"/>
    <w:rsid w:val="004801C4"/>
    <w:rsid w:val="00481B89"/>
    <w:rsid w:val="0048204F"/>
    <w:rsid w:val="00482A67"/>
    <w:rsid w:val="00482B3F"/>
    <w:rsid w:val="0048492C"/>
    <w:rsid w:val="00484D89"/>
    <w:rsid w:val="00486249"/>
    <w:rsid w:val="0048780C"/>
    <w:rsid w:val="00487D08"/>
    <w:rsid w:val="004901E0"/>
    <w:rsid w:val="0049035E"/>
    <w:rsid w:val="00490D65"/>
    <w:rsid w:val="004910C2"/>
    <w:rsid w:val="00491792"/>
    <w:rsid w:val="004921A3"/>
    <w:rsid w:val="00492B2A"/>
    <w:rsid w:val="00492BBE"/>
    <w:rsid w:val="00492D0D"/>
    <w:rsid w:val="00494AE8"/>
    <w:rsid w:val="004966D3"/>
    <w:rsid w:val="00497893"/>
    <w:rsid w:val="00497BCE"/>
    <w:rsid w:val="00497E8D"/>
    <w:rsid w:val="004A0454"/>
    <w:rsid w:val="004A2704"/>
    <w:rsid w:val="004A27BD"/>
    <w:rsid w:val="004A3255"/>
    <w:rsid w:val="004A3284"/>
    <w:rsid w:val="004A4BFA"/>
    <w:rsid w:val="004A6265"/>
    <w:rsid w:val="004A63D3"/>
    <w:rsid w:val="004A6AD5"/>
    <w:rsid w:val="004A6D41"/>
    <w:rsid w:val="004A748C"/>
    <w:rsid w:val="004A74A5"/>
    <w:rsid w:val="004A7EDD"/>
    <w:rsid w:val="004B010B"/>
    <w:rsid w:val="004B0C57"/>
    <w:rsid w:val="004B1098"/>
    <w:rsid w:val="004B1458"/>
    <w:rsid w:val="004B14E8"/>
    <w:rsid w:val="004B22BF"/>
    <w:rsid w:val="004B24D4"/>
    <w:rsid w:val="004B285E"/>
    <w:rsid w:val="004B2E25"/>
    <w:rsid w:val="004B2EC0"/>
    <w:rsid w:val="004B3C0F"/>
    <w:rsid w:val="004B450A"/>
    <w:rsid w:val="004B45B9"/>
    <w:rsid w:val="004B551A"/>
    <w:rsid w:val="004B60A0"/>
    <w:rsid w:val="004B6854"/>
    <w:rsid w:val="004B6CBA"/>
    <w:rsid w:val="004B72E8"/>
    <w:rsid w:val="004C034E"/>
    <w:rsid w:val="004C0E23"/>
    <w:rsid w:val="004C0EF3"/>
    <w:rsid w:val="004C1269"/>
    <w:rsid w:val="004C2565"/>
    <w:rsid w:val="004C2F77"/>
    <w:rsid w:val="004C4875"/>
    <w:rsid w:val="004C4C14"/>
    <w:rsid w:val="004C5F9C"/>
    <w:rsid w:val="004C6E61"/>
    <w:rsid w:val="004C7099"/>
    <w:rsid w:val="004C7AE9"/>
    <w:rsid w:val="004D0D7C"/>
    <w:rsid w:val="004D1027"/>
    <w:rsid w:val="004D2704"/>
    <w:rsid w:val="004D3680"/>
    <w:rsid w:val="004D47D0"/>
    <w:rsid w:val="004D499D"/>
    <w:rsid w:val="004D563E"/>
    <w:rsid w:val="004D6C85"/>
    <w:rsid w:val="004D6E0C"/>
    <w:rsid w:val="004E00EB"/>
    <w:rsid w:val="004E020D"/>
    <w:rsid w:val="004E048A"/>
    <w:rsid w:val="004E122F"/>
    <w:rsid w:val="004E155B"/>
    <w:rsid w:val="004E18EC"/>
    <w:rsid w:val="004E29E4"/>
    <w:rsid w:val="004E39CF"/>
    <w:rsid w:val="004E3D3A"/>
    <w:rsid w:val="004E413C"/>
    <w:rsid w:val="004E4491"/>
    <w:rsid w:val="004E4F2C"/>
    <w:rsid w:val="004E66A7"/>
    <w:rsid w:val="004E6BAC"/>
    <w:rsid w:val="004E7131"/>
    <w:rsid w:val="004F038E"/>
    <w:rsid w:val="004F0CAD"/>
    <w:rsid w:val="004F1764"/>
    <w:rsid w:val="004F201D"/>
    <w:rsid w:val="004F2BF4"/>
    <w:rsid w:val="004F3B39"/>
    <w:rsid w:val="004F432F"/>
    <w:rsid w:val="004F47DD"/>
    <w:rsid w:val="004F522A"/>
    <w:rsid w:val="004F5BA0"/>
    <w:rsid w:val="004F5F79"/>
    <w:rsid w:val="004F6C6F"/>
    <w:rsid w:val="004F6DAD"/>
    <w:rsid w:val="004F78D9"/>
    <w:rsid w:val="005009A4"/>
    <w:rsid w:val="005009C5"/>
    <w:rsid w:val="00500EA8"/>
    <w:rsid w:val="00501A52"/>
    <w:rsid w:val="00502655"/>
    <w:rsid w:val="00502C68"/>
    <w:rsid w:val="00502DB5"/>
    <w:rsid w:val="00503877"/>
    <w:rsid w:val="005040F0"/>
    <w:rsid w:val="00505545"/>
    <w:rsid w:val="00505E76"/>
    <w:rsid w:val="00506E1C"/>
    <w:rsid w:val="005072FA"/>
    <w:rsid w:val="0051110C"/>
    <w:rsid w:val="00511838"/>
    <w:rsid w:val="00511B9B"/>
    <w:rsid w:val="00511BE7"/>
    <w:rsid w:val="00511DF6"/>
    <w:rsid w:val="00512E13"/>
    <w:rsid w:val="00513134"/>
    <w:rsid w:val="0051388E"/>
    <w:rsid w:val="00513B9A"/>
    <w:rsid w:val="00515C73"/>
    <w:rsid w:val="00515F99"/>
    <w:rsid w:val="005164E8"/>
    <w:rsid w:val="00516869"/>
    <w:rsid w:val="005202D6"/>
    <w:rsid w:val="00521FE5"/>
    <w:rsid w:val="0052318F"/>
    <w:rsid w:val="00523513"/>
    <w:rsid w:val="00524147"/>
    <w:rsid w:val="00524CD0"/>
    <w:rsid w:val="0052637F"/>
    <w:rsid w:val="00526B24"/>
    <w:rsid w:val="005273D4"/>
    <w:rsid w:val="00527544"/>
    <w:rsid w:val="0053108B"/>
    <w:rsid w:val="00534E2C"/>
    <w:rsid w:val="00535898"/>
    <w:rsid w:val="00535D13"/>
    <w:rsid w:val="00535F7A"/>
    <w:rsid w:val="00540FAD"/>
    <w:rsid w:val="0054234D"/>
    <w:rsid w:val="005427FC"/>
    <w:rsid w:val="00543168"/>
    <w:rsid w:val="00543A9F"/>
    <w:rsid w:val="005449DB"/>
    <w:rsid w:val="00544C6A"/>
    <w:rsid w:val="00550E3D"/>
    <w:rsid w:val="00551AA6"/>
    <w:rsid w:val="00551BB6"/>
    <w:rsid w:val="005520AE"/>
    <w:rsid w:val="00552976"/>
    <w:rsid w:val="00552F43"/>
    <w:rsid w:val="00554989"/>
    <w:rsid w:val="00555967"/>
    <w:rsid w:val="00555969"/>
    <w:rsid w:val="005560EF"/>
    <w:rsid w:val="005567D7"/>
    <w:rsid w:val="005569BC"/>
    <w:rsid w:val="00556A47"/>
    <w:rsid w:val="005570A5"/>
    <w:rsid w:val="005600E2"/>
    <w:rsid w:val="0056093C"/>
    <w:rsid w:val="00560B4E"/>
    <w:rsid w:val="0056202C"/>
    <w:rsid w:val="005627EB"/>
    <w:rsid w:val="005628EA"/>
    <w:rsid w:val="005631A4"/>
    <w:rsid w:val="005633C9"/>
    <w:rsid w:val="00564297"/>
    <w:rsid w:val="005642E0"/>
    <w:rsid w:val="00564AD8"/>
    <w:rsid w:val="00564C24"/>
    <w:rsid w:val="00565686"/>
    <w:rsid w:val="0056575F"/>
    <w:rsid w:val="00566209"/>
    <w:rsid w:val="005666BB"/>
    <w:rsid w:val="00566DB7"/>
    <w:rsid w:val="00567347"/>
    <w:rsid w:val="00572DCD"/>
    <w:rsid w:val="00573A78"/>
    <w:rsid w:val="005749D1"/>
    <w:rsid w:val="00575B40"/>
    <w:rsid w:val="00575D7D"/>
    <w:rsid w:val="005779A1"/>
    <w:rsid w:val="00580E4D"/>
    <w:rsid w:val="00582553"/>
    <w:rsid w:val="00582E69"/>
    <w:rsid w:val="00584055"/>
    <w:rsid w:val="00584295"/>
    <w:rsid w:val="005847F0"/>
    <w:rsid w:val="00586231"/>
    <w:rsid w:val="00586A46"/>
    <w:rsid w:val="00587BE4"/>
    <w:rsid w:val="00591C8A"/>
    <w:rsid w:val="00594199"/>
    <w:rsid w:val="005965A2"/>
    <w:rsid w:val="00596C8C"/>
    <w:rsid w:val="00596EA9"/>
    <w:rsid w:val="005977D9"/>
    <w:rsid w:val="005A0D96"/>
    <w:rsid w:val="005A2A65"/>
    <w:rsid w:val="005A342C"/>
    <w:rsid w:val="005A3514"/>
    <w:rsid w:val="005A3826"/>
    <w:rsid w:val="005A3A11"/>
    <w:rsid w:val="005A3BF7"/>
    <w:rsid w:val="005A4208"/>
    <w:rsid w:val="005A51C4"/>
    <w:rsid w:val="005A554F"/>
    <w:rsid w:val="005A7345"/>
    <w:rsid w:val="005B054B"/>
    <w:rsid w:val="005B1FA5"/>
    <w:rsid w:val="005B2556"/>
    <w:rsid w:val="005B2579"/>
    <w:rsid w:val="005B3052"/>
    <w:rsid w:val="005B52C5"/>
    <w:rsid w:val="005B59A3"/>
    <w:rsid w:val="005B697F"/>
    <w:rsid w:val="005B7B3E"/>
    <w:rsid w:val="005C0E8C"/>
    <w:rsid w:val="005C1220"/>
    <w:rsid w:val="005C1464"/>
    <w:rsid w:val="005C20B1"/>
    <w:rsid w:val="005C4668"/>
    <w:rsid w:val="005C472B"/>
    <w:rsid w:val="005C4D8F"/>
    <w:rsid w:val="005C5079"/>
    <w:rsid w:val="005C728B"/>
    <w:rsid w:val="005C7393"/>
    <w:rsid w:val="005C7E71"/>
    <w:rsid w:val="005D05C2"/>
    <w:rsid w:val="005D09EA"/>
    <w:rsid w:val="005D0CD5"/>
    <w:rsid w:val="005D13FD"/>
    <w:rsid w:val="005D21E0"/>
    <w:rsid w:val="005D3D4B"/>
    <w:rsid w:val="005D5441"/>
    <w:rsid w:val="005D7786"/>
    <w:rsid w:val="005D7BC8"/>
    <w:rsid w:val="005E0477"/>
    <w:rsid w:val="005E0AAB"/>
    <w:rsid w:val="005E1272"/>
    <w:rsid w:val="005E2A65"/>
    <w:rsid w:val="005E3EF9"/>
    <w:rsid w:val="005E4396"/>
    <w:rsid w:val="005E4C65"/>
    <w:rsid w:val="005E5BCD"/>
    <w:rsid w:val="005E6BD5"/>
    <w:rsid w:val="005E6BF9"/>
    <w:rsid w:val="005E7672"/>
    <w:rsid w:val="005F08F0"/>
    <w:rsid w:val="005F0DD7"/>
    <w:rsid w:val="005F2AF2"/>
    <w:rsid w:val="005F2D03"/>
    <w:rsid w:val="005F3842"/>
    <w:rsid w:val="005F408A"/>
    <w:rsid w:val="005F439C"/>
    <w:rsid w:val="005F4EF3"/>
    <w:rsid w:val="005F4FEE"/>
    <w:rsid w:val="005F5273"/>
    <w:rsid w:val="00600773"/>
    <w:rsid w:val="0060118B"/>
    <w:rsid w:val="006025DB"/>
    <w:rsid w:val="00602E9D"/>
    <w:rsid w:val="00602EB8"/>
    <w:rsid w:val="00602F3A"/>
    <w:rsid w:val="00603027"/>
    <w:rsid w:val="00603A1A"/>
    <w:rsid w:val="00603E77"/>
    <w:rsid w:val="00604C57"/>
    <w:rsid w:val="00605C76"/>
    <w:rsid w:val="00605F32"/>
    <w:rsid w:val="006066A4"/>
    <w:rsid w:val="00606ABB"/>
    <w:rsid w:val="00607259"/>
    <w:rsid w:val="00607EB8"/>
    <w:rsid w:val="00611520"/>
    <w:rsid w:val="006119CD"/>
    <w:rsid w:val="00611C20"/>
    <w:rsid w:val="0061259B"/>
    <w:rsid w:val="00612900"/>
    <w:rsid w:val="00612B2D"/>
    <w:rsid w:val="006136A5"/>
    <w:rsid w:val="00613A62"/>
    <w:rsid w:val="00613F98"/>
    <w:rsid w:val="00614887"/>
    <w:rsid w:val="00614CA8"/>
    <w:rsid w:val="00615892"/>
    <w:rsid w:val="00617080"/>
    <w:rsid w:val="00617B46"/>
    <w:rsid w:val="00620152"/>
    <w:rsid w:val="00620874"/>
    <w:rsid w:val="00621266"/>
    <w:rsid w:val="0062191D"/>
    <w:rsid w:val="006253FA"/>
    <w:rsid w:val="00625461"/>
    <w:rsid w:val="006268C8"/>
    <w:rsid w:val="006274EC"/>
    <w:rsid w:val="00627F47"/>
    <w:rsid w:val="00631899"/>
    <w:rsid w:val="00631934"/>
    <w:rsid w:val="00632DE4"/>
    <w:rsid w:val="00633C6C"/>
    <w:rsid w:val="00633D0D"/>
    <w:rsid w:val="00634100"/>
    <w:rsid w:val="00634DC8"/>
    <w:rsid w:val="00634F36"/>
    <w:rsid w:val="006356F5"/>
    <w:rsid w:val="006367D5"/>
    <w:rsid w:val="00636938"/>
    <w:rsid w:val="0063725E"/>
    <w:rsid w:val="0063766A"/>
    <w:rsid w:val="00637838"/>
    <w:rsid w:val="00640120"/>
    <w:rsid w:val="00640589"/>
    <w:rsid w:val="0064102E"/>
    <w:rsid w:val="00641408"/>
    <w:rsid w:val="00642DA2"/>
    <w:rsid w:val="00643657"/>
    <w:rsid w:val="00645808"/>
    <w:rsid w:val="006458EB"/>
    <w:rsid w:val="006465B5"/>
    <w:rsid w:val="00646F6A"/>
    <w:rsid w:val="006473D5"/>
    <w:rsid w:val="0065115D"/>
    <w:rsid w:val="0065197D"/>
    <w:rsid w:val="00652689"/>
    <w:rsid w:val="00652AD6"/>
    <w:rsid w:val="00653502"/>
    <w:rsid w:val="0065773E"/>
    <w:rsid w:val="00657937"/>
    <w:rsid w:val="00657F32"/>
    <w:rsid w:val="00657FDD"/>
    <w:rsid w:val="0066099C"/>
    <w:rsid w:val="0066395D"/>
    <w:rsid w:val="0066409D"/>
    <w:rsid w:val="006640E1"/>
    <w:rsid w:val="006641E8"/>
    <w:rsid w:val="00667950"/>
    <w:rsid w:val="006717C1"/>
    <w:rsid w:val="00671C11"/>
    <w:rsid w:val="00671E6B"/>
    <w:rsid w:val="0067200B"/>
    <w:rsid w:val="00672E81"/>
    <w:rsid w:val="006730C2"/>
    <w:rsid w:val="006732F0"/>
    <w:rsid w:val="00676027"/>
    <w:rsid w:val="00680F8B"/>
    <w:rsid w:val="00681877"/>
    <w:rsid w:val="00681D99"/>
    <w:rsid w:val="00681ECF"/>
    <w:rsid w:val="006838F6"/>
    <w:rsid w:val="00686499"/>
    <w:rsid w:val="0068658A"/>
    <w:rsid w:val="0068799F"/>
    <w:rsid w:val="00687B96"/>
    <w:rsid w:val="00690387"/>
    <w:rsid w:val="0069085F"/>
    <w:rsid w:val="00692435"/>
    <w:rsid w:val="00692C82"/>
    <w:rsid w:val="00693113"/>
    <w:rsid w:val="006944AB"/>
    <w:rsid w:val="0069463C"/>
    <w:rsid w:val="006957CF"/>
    <w:rsid w:val="006969AE"/>
    <w:rsid w:val="00697705"/>
    <w:rsid w:val="00697ACA"/>
    <w:rsid w:val="00697D65"/>
    <w:rsid w:val="006A01E9"/>
    <w:rsid w:val="006A0BEB"/>
    <w:rsid w:val="006A1541"/>
    <w:rsid w:val="006A1F71"/>
    <w:rsid w:val="006A26E4"/>
    <w:rsid w:val="006A4F02"/>
    <w:rsid w:val="006A5754"/>
    <w:rsid w:val="006A5EA8"/>
    <w:rsid w:val="006A61C4"/>
    <w:rsid w:val="006B04D9"/>
    <w:rsid w:val="006B0956"/>
    <w:rsid w:val="006B1204"/>
    <w:rsid w:val="006B2336"/>
    <w:rsid w:val="006B5386"/>
    <w:rsid w:val="006B6E39"/>
    <w:rsid w:val="006C0171"/>
    <w:rsid w:val="006C0662"/>
    <w:rsid w:val="006C08C3"/>
    <w:rsid w:val="006C0B82"/>
    <w:rsid w:val="006C0CDC"/>
    <w:rsid w:val="006C0E36"/>
    <w:rsid w:val="006C24E5"/>
    <w:rsid w:val="006C24F9"/>
    <w:rsid w:val="006C3546"/>
    <w:rsid w:val="006C36B8"/>
    <w:rsid w:val="006C384F"/>
    <w:rsid w:val="006C417C"/>
    <w:rsid w:val="006C4235"/>
    <w:rsid w:val="006C7050"/>
    <w:rsid w:val="006C7576"/>
    <w:rsid w:val="006C7C7C"/>
    <w:rsid w:val="006D05CE"/>
    <w:rsid w:val="006D076F"/>
    <w:rsid w:val="006D0C0C"/>
    <w:rsid w:val="006D2DF0"/>
    <w:rsid w:val="006D2E00"/>
    <w:rsid w:val="006D3A91"/>
    <w:rsid w:val="006D424F"/>
    <w:rsid w:val="006D4A7D"/>
    <w:rsid w:val="006D631D"/>
    <w:rsid w:val="006D634C"/>
    <w:rsid w:val="006D70CD"/>
    <w:rsid w:val="006D7353"/>
    <w:rsid w:val="006D7D35"/>
    <w:rsid w:val="006D7EEC"/>
    <w:rsid w:val="006E01D8"/>
    <w:rsid w:val="006E0949"/>
    <w:rsid w:val="006E18DC"/>
    <w:rsid w:val="006E24B9"/>
    <w:rsid w:val="006E26EF"/>
    <w:rsid w:val="006E326D"/>
    <w:rsid w:val="006E33CB"/>
    <w:rsid w:val="006E447B"/>
    <w:rsid w:val="006E470B"/>
    <w:rsid w:val="006E5BF9"/>
    <w:rsid w:val="006E5C84"/>
    <w:rsid w:val="006E6FF0"/>
    <w:rsid w:val="006E7251"/>
    <w:rsid w:val="006E75FB"/>
    <w:rsid w:val="006E76E6"/>
    <w:rsid w:val="006E781B"/>
    <w:rsid w:val="006E7FA2"/>
    <w:rsid w:val="006F0349"/>
    <w:rsid w:val="006F2E90"/>
    <w:rsid w:val="006F47BC"/>
    <w:rsid w:val="006F48FC"/>
    <w:rsid w:val="006F5718"/>
    <w:rsid w:val="006F5A07"/>
    <w:rsid w:val="006F5D19"/>
    <w:rsid w:val="006F654A"/>
    <w:rsid w:val="006F6607"/>
    <w:rsid w:val="006F6B0E"/>
    <w:rsid w:val="006F7F20"/>
    <w:rsid w:val="00700EBD"/>
    <w:rsid w:val="00701FBB"/>
    <w:rsid w:val="00702E78"/>
    <w:rsid w:val="00704123"/>
    <w:rsid w:val="00704807"/>
    <w:rsid w:val="007064DD"/>
    <w:rsid w:val="0070671F"/>
    <w:rsid w:val="00706C8F"/>
    <w:rsid w:val="00706D20"/>
    <w:rsid w:val="00706D9D"/>
    <w:rsid w:val="00707B3A"/>
    <w:rsid w:val="00707BB0"/>
    <w:rsid w:val="00707BC2"/>
    <w:rsid w:val="00707CFE"/>
    <w:rsid w:val="007100F3"/>
    <w:rsid w:val="0071092C"/>
    <w:rsid w:val="00710C70"/>
    <w:rsid w:val="0071168A"/>
    <w:rsid w:val="00711692"/>
    <w:rsid w:val="00712024"/>
    <w:rsid w:val="007158DA"/>
    <w:rsid w:val="00716C00"/>
    <w:rsid w:val="00716E78"/>
    <w:rsid w:val="0072032E"/>
    <w:rsid w:val="00720B69"/>
    <w:rsid w:val="00721A3B"/>
    <w:rsid w:val="00722739"/>
    <w:rsid w:val="0072286D"/>
    <w:rsid w:val="00722ECA"/>
    <w:rsid w:val="00723BE3"/>
    <w:rsid w:val="00723D42"/>
    <w:rsid w:val="00725BEC"/>
    <w:rsid w:val="00727B63"/>
    <w:rsid w:val="00727E69"/>
    <w:rsid w:val="00727EA6"/>
    <w:rsid w:val="007310D3"/>
    <w:rsid w:val="007316D5"/>
    <w:rsid w:val="00731787"/>
    <w:rsid w:val="0073186B"/>
    <w:rsid w:val="00731D39"/>
    <w:rsid w:val="0073255F"/>
    <w:rsid w:val="0073264A"/>
    <w:rsid w:val="00732D5F"/>
    <w:rsid w:val="007338B6"/>
    <w:rsid w:val="00733A69"/>
    <w:rsid w:val="00734547"/>
    <w:rsid w:val="00734C70"/>
    <w:rsid w:val="007365CD"/>
    <w:rsid w:val="007366E2"/>
    <w:rsid w:val="00737E38"/>
    <w:rsid w:val="00740822"/>
    <w:rsid w:val="007411B1"/>
    <w:rsid w:val="007417C8"/>
    <w:rsid w:val="0074183B"/>
    <w:rsid w:val="00741873"/>
    <w:rsid w:val="00742CA9"/>
    <w:rsid w:val="007433E0"/>
    <w:rsid w:val="00744400"/>
    <w:rsid w:val="00746095"/>
    <w:rsid w:val="0074713D"/>
    <w:rsid w:val="0075153C"/>
    <w:rsid w:val="00751694"/>
    <w:rsid w:val="00751C7D"/>
    <w:rsid w:val="0075296E"/>
    <w:rsid w:val="00753101"/>
    <w:rsid w:val="007546E8"/>
    <w:rsid w:val="007549E5"/>
    <w:rsid w:val="007551D6"/>
    <w:rsid w:val="00757666"/>
    <w:rsid w:val="0075773E"/>
    <w:rsid w:val="00757A64"/>
    <w:rsid w:val="007600A1"/>
    <w:rsid w:val="00760D3E"/>
    <w:rsid w:val="00761C7D"/>
    <w:rsid w:val="0076276D"/>
    <w:rsid w:val="0076290B"/>
    <w:rsid w:val="00763EB7"/>
    <w:rsid w:val="00764090"/>
    <w:rsid w:val="007648BB"/>
    <w:rsid w:val="00764BD5"/>
    <w:rsid w:val="00764C47"/>
    <w:rsid w:val="00764F03"/>
    <w:rsid w:val="007659A6"/>
    <w:rsid w:val="007662F7"/>
    <w:rsid w:val="00766711"/>
    <w:rsid w:val="00766EBE"/>
    <w:rsid w:val="00767B4E"/>
    <w:rsid w:val="00771856"/>
    <w:rsid w:val="00772465"/>
    <w:rsid w:val="0077306F"/>
    <w:rsid w:val="007739DA"/>
    <w:rsid w:val="0077425F"/>
    <w:rsid w:val="00774847"/>
    <w:rsid w:val="00774C52"/>
    <w:rsid w:val="00776984"/>
    <w:rsid w:val="007770C4"/>
    <w:rsid w:val="00777415"/>
    <w:rsid w:val="007808B6"/>
    <w:rsid w:val="007808E6"/>
    <w:rsid w:val="00781199"/>
    <w:rsid w:val="00781459"/>
    <w:rsid w:val="007816A6"/>
    <w:rsid w:val="007820AB"/>
    <w:rsid w:val="007822DA"/>
    <w:rsid w:val="0078298D"/>
    <w:rsid w:val="00783579"/>
    <w:rsid w:val="007838C7"/>
    <w:rsid w:val="00784004"/>
    <w:rsid w:val="00785650"/>
    <w:rsid w:val="0078614C"/>
    <w:rsid w:val="00786536"/>
    <w:rsid w:val="007865DF"/>
    <w:rsid w:val="007909AB"/>
    <w:rsid w:val="007910AF"/>
    <w:rsid w:val="0079295C"/>
    <w:rsid w:val="007930B5"/>
    <w:rsid w:val="00793236"/>
    <w:rsid w:val="007935FD"/>
    <w:rsid w:val="00793E2E"/>
    <w:rsid w:val="00794CE9"/>
    <w:rsid w:val="00795389"/>
    <w:rsid w:val="007957BE"/>
    <w:rsid w:val="00795FAA"/>
    <w:rsid w:val="00797955"/>
    <w:rsid w:val="007A08F9"/>
    <w:rsid w:val="007A0DFE"/>
    <w:rsid w:val="007A0FD0"/>
    <w:rsid w:val="007A1DC7"/>
    <w:rsid w:val="007A242A"/>
    <w:rsid w:val="007A286E"/>
    <w:rsid w:val="007A2C87"/>
    <w:rsid w:val="007A3280"/>
    <w:rsid w:val="007A36E7"/>
    <w:rsid w:val="007A39B2"/>
    <w:rsid w:val="007A3CC4"/>
    <w:rsid w:val="007A3D27"/>
    <w:rsid w:val="007A4E47"/>
    <w:rsid w:val="007A5057"/>
    <w:rsid w:val="007A5A93"/>
    <w:rsid w:val="007A6D3B"/>
    <w:rsid w:val="007A750F"/>
    <w:rsid w:val="007A79BB"/>
    <w:rsid w:val="007A7DF6"/>
    <w:rsid w:val="007B02BF"/>
    <w:rsid w:val="007B1551"/>
    <w:rsid w:val="007B3E66"/>
    <w:rsid w:val="007B4F0F"/>
    <w:rsid w:val="007B5731"/>
    <w:rsid w:val="007B59D6"/>
    <w:rsid w:val="007B7EFE"/>
    <w:rsid w:val="007C050B"/>
    <w:rsid w:val="007C06D1"/>
    <w:rsid w:val="007C0E48"/>
    <w:rsid w:val="007C156E"/>
    <w:rsid w:val="007C34B4"/>
    <w:rsid w:val="007C36AA"/>
    <w:rsid w:val="007C3D03"/>
    <w:rsid w:val="007C5F7D"/>
    <w:rsid w:val="007C6025"/>
    <w:rsid w:val="007D0064"/>
    <w:rsid w:val="007D0CFB"/>
    <w:rsid w:val="007D33D3"/>
    <w:rsid w:val="007D4C5A"/>
    <w:rsid w:val="007D5312"/>
    <w:rsid w:val="007D61A8"/>
    <w:rsid w:val="007D6724"/>
    <w:rsid w:val="007D6AEB"/>
    <w:rsid w:val="007D6EEE"/>
    <w:rsid w:val="007D7011"/>
    <w:rsid w:val="007D754D"/>
    <w:rsid w:val="007E0471"/>
    <w:rsid w:val="007E0BC1"/>
    <w:rsid w:val="007E0C53"/>
    <w:rsid w:val="007E1D34"/>
    <w:rsid w:val="007E2017"/>
    <w:rsid w:val="007E3F61"/>
    <w:rsid w:val="007E59B2"/>
    <w:rsid w:val="007E675E"/>
    <w:rsid w:val="007E7ABD"/>
    <w:rsid w:val="007E7D94"/>
    <w:rsid w:val="007F0922"/>
    <w:rsid w:val="007F0A36"/>
    <w:rsid w:val="007F1167"/>
    <w:rsid w:val="007F1A8E"/>
    <w:rsid w:val="007F1CE4"/>
    <w:rsid w:val="007F2319"/>
    <w:rsid w:val="007F4143"/>
    <w:rsid w:val="007F5F88"/>
    <w:rsid w:val="007F6028"/>
    <w:rsid w:val="007F654D"/>
    <w:rsid w:val="007F6CE5"/>
    <w:rsid w:val="007F730B"/>
    <w:rsid w:val="007F7A1E"/>
    <w:rsid w:val="00801261"/>
    <w:rsid w:val="00802C56"/>
    <w:rsid w:val="00803784"/>
    <w:rsid w:val="00806189"/>
    <w:rsid w:val="008061A9"/>
    <w:rsid w:val="0080763B"/>
    <w:rsid w:val="008102F6"/>
    <w:rsid w:val="0081157B"/>
    <w:rsid w:val="00811CBC"/>
    <w:rsid w:val="00811E19"/>
    <w:rsid w:val="00812BB8"/>
    <w:rsid w:val="00813659"/>
    <w:rsid w:val="008141E7"/>
    <w:rsid w:val="008143F0"/>
    <w:rsid w:val="00814A40"/>
    <w:rsid w:val="00814B5E"/>
    <w:rsid w:val="00815315"/>
    <w:rsid w:val="0081622B"/>
    <w:rsid w:val="00816DD9"/>
    <w:rsid w:val="00817030"/>
    <w:rsid w:val="00817646"/>
    <w:rsid w:val="008176DB"/>
    <w:rsid w:val="0081798B"/>
    <w:rsid w:val="008204E1"/>
    <w:rsid w:val="00820AB3"/>
    <w:rsid w:val="00820F6E"/>
    <w:rsid w:val="00822948"/>
    <w:rsid w:val="00822F1D"/>
    <w:rsid w:val="00824037"/>
    <w:rsid w:val="008253C6"/>
    <w:rsid w:val="00825A91"/>
    <w:rsid w:val="00825CAD"/>
    <w:rsid w:val="00825CCD"/>
    <w:rsid w:val="00825E99"/>
    <w:rsid w:val="00825F93"/>
    <w:rsid w:val="0082663C"/>
    <w:rsid w:val="008273D8"/>
    <w:rsid w:val="00827989"/>
    <w:rsid w:val="00827D92"/>
    <w:rsid w:val="008317EF"/>
    <w:rsid w:val="008326F6"/>
    <w:rsid w:val="00833BF6"/>
    <w:rsid w:val="00834384"/>
    <w:rsid w:val="0083470A"/>
    <w:rsid w:val="00834C16"/>
    <w:rsid w:val="0083592B"/>
    <w:rsid w:val="00836672"/>
    <w:rsid w:val="00836AA9"/>
    <w:rsid w:val="008376D2"/>
    <w:rsid w:val="008406D9"/>
    <w:rsid w:val="00840EAD"/>
    <w:rsid w:val="00841DFB"/>
    <w:rsid w:val="00842FD8"/>
    <w:rsid w:val="00843118"/>
    <w:rsid w:val="0084468A"/>
    <w:rsid w:val="008447A0"/>
    <w:rsid w:val="008450F4"/>
    <w:rsid w:val="00845904"/>
    <w:rsid w:val="00846B7F"/>
    <w:rsid w:val="00851103"/>
    <w:rsid w:val="00852262"/>
    <w:rsid w:val="0085466C"/>
    <w:rsid w:val="008554AC"/>
    <w:rsid w:val="00855A26"/>
    <w:rsid w:val="00855BA6"/>
    <w:rsid w:val="00856336"/>
    <w:rsid w:val="00857656"/>
    <w:rsid w:val="008618BD"/>
    <w:rsid w:val="008618E0"/>
    <w:rsid w:val="00861AC0"/>
    <w:rsid w:val="00862320"/>
    <w:rsid w:val="008630DD"/>
    <w:rsid w:val="0086417F"/>
    <w:rsid w:val="00864793"/>
    <w:rsid w:val="00866C04"/>
    <w:rsid w:val="00866CE5"/>
    <w:rsid w:val="00870016"/>
    <w:rsid w:val="008703A9"/>
    <w:rsid w:val="0087105C"/>
    <w:rsid w:val="00871A3A"/>
    <w:rsid w:val="00871D4E"/>
    <w:rsid w:val="008720F4"/>
    <w:rsid w:val="00874C0F"/>
    <w:rsid w:val="00875BE4"/>
    <w:rsid w:val="0087747A"/>
    <w:rsid w:val="00877A7F"/>
    <w:rsid w:val="00877CDE"/>
    <w:rsid w:val="0088027A"/>
    <w:rsid w:val="00880B13"/>
    <w:rsid w:val="00880C64"/>
    <w:rsid w:val="00881BE5"/>
    <w:rsid w:val="00882298"/>
    <w:rsid w:val="008822BF"/>
    <w:rsid w:val="0088252F"/>
    <w:rsid w:val="00882D8B"/>
    <w:rsid w:val="00884B9A"/>
    <w:rsid w:val="0088573A"/>
    <w:rsid w:val="008860F5"/>
    <w:rsid w:val="008902A3"/>
    <w:rsid w:val="0089050D"/>
    <w:rsid w:val="00890967"/>
    <w:rsid w:val="008916DD"/>
    <w:rsid w:val="00891E52"/>
    <w:rsid w:val="00891F43"/>
    <w:rsid w:val="008923BE"/>
    <w:rsid w:val="00892E2A"/>
    <w:rsid w:val="00893447"/>
    <w:rsid w:val="008945D9"/>
    <w:rsid w:val="008949D2"/>
    <w:rsid w:val="00894D72"/>
    <w:rsid w:val="00895725"/>
    <w:rsid w:val="00895A58"/>
    <w:rsid w:val="00896267"/>
    <w:rsid w:val="00896A04"/>
    <w:rsid w:val="00897574"/>
    <w:rsid w:val="008976D6"/>
    <w:rsid w:val="008A0B88"/>
    <w:rsid w:val="008A1A43"/>
    <w:rsid w:val="008A1AF7"/>
    <w:rsid w:val="008A3631"/>
    <w:rsid w:val="008A3F0E"/>
    <w:rsid w:val="008A43BA"/>
    <w:rsid w:val="008A4638"/>
    <w:rsid w:val="008A4B43"/>
    <w:rsid w:val="008A4C96"/>
    <w:rsid w:val="008A4D93"/>
    <w:rsid w:val="008A5A32"/>
    <w:rsid w:val="008A5D81"/>
    <w:rsid w:val="008A718A"/>
    <w:rsid w:val="008B0AF0"/>
    <w:rsid w:val="008B0E4A"/>
    <w:rsid w:val="008B1F1E"/>
    <w:rsid w:val="008B4FF8"/>
    <w:rsid w:val="008B5469"/>
    <w:rsid w:val="008B5D68"/>
    <w:rsid w:val="008B698B"/>
    <w:rsid w:val="008B73A5"/>
    <w:rsid w:val="008B77B7"/>
    <w:rsid w:val="008C003B"/>
    <w:rsid w:val="008C04E4"/>
    <w:rsid w:val="008C0790"/>
    <w:rsid w:val="008C11C5"/>
    <w:rsid w:val="008C2C18"/>
    <w:rsid w:val="008C2DE6"/>
    <w:rsid w:val="008C3E1A"/>
    <w:rsid w:val="008C4E67"/>
    <w:rsid w:val="008C5BD9"/>
    <w:rsid w:val="008D0562"/>
    <w:rsid w:val="008D1B14"/>
    <w:rsid w:val="008D2773"/>
    <w:rsid w:val="008D363B"/>
    <w:rsid w:val="008D399B"/>
    <w:rsid w:val="008D3A60"/>
    <w:rsid w:val="008D3E10"/>
    <w:rsid w:val="008D3EF6"/>
    <w:rsid w:val="008D416C"/>
    <w:rsid w:val="008D505B"/>
    <w:rsid w:val="008D5FCE"/>
    <w:rsid w:val="008D7D52"/>
    <w:rsid w:val="008E0595"/>
    <w:rsid w:val="008E11BE"/>
    <w:rsid w:val="008E212C"/>
    <w:rsid w:val="008E3152"/>
    <w:rsid w:val="008E3176"/>
    <w:rsid w:val="008E4A34"/>
    <w:rsid w:val="008E55F3"/>
    <w:rsid w:val="008E5E0C"/>
    <w:rsid w:val="008E65D2"/>
    <w:rsid w:val="008E6871"/>
    <w:rsid w:val="008E73EE"/>
    <w:rsid w:val="008F0002"/>
    <w:rsid w:val="008F1886"/>
    <w:rsid w:val="008F2028"/>
    <w:rsid w:val="008F2D26"/>
    <w:rsid w:val="008F3E53"/>
    <w:rsid w:val="008F4971"/>
    <w:rsid w:val="008F58B1"/>
    <w:rsid w:val="009012C3"/>
    <w:rsid w:val="00901332"/>
    <w:rsid w:val="00901605"/>
    <w:rsid w:val="0090168B"/>
    <w:rsid w:val="00902AD0"/>
    <w:rsid w:val="009054B1"/>
    <w:rsid w:val="00905CE5"/>
    <w:rsid w:val="0090745E"/>
    <w:rsid w:val="009078D9"/>
    <w:rsid w:val="00910D87"/>
    <w:rsid w:val="00910EB8"/>
    <w:rsid w:val="00911168"/>
    <w:rsid w:val="0091124D"/>
    <w:rsid w:val="00911B9D"/>
    <w:rsid w:val="00911DEF"/>
    <w:rsid w:val="00915135"/>
    <w:rsid w:val="00915C65"/>
    <w:rsid w:val="00916452"/>
    <w:rsid w:val="00917220"/>
    <w:rsid w:val="00917B50"/>
    <w:rsid w:val="009200EA"/>
    <w:rsid w:val="009205A7"/>
    <w:rsid w:val="0092262C"/>
    <w:rsid w:val="00922E30"/>
    <w:rsid w:val="00923295"/>
    <w:rsid w:val="009235C3"/>
    <w:rsid w:val="00923835"/>
    <w:rsid w:val="0092390A"/>
    <w:rsid w:val="00923AAB"/>
    <w:rsid w:val="00924109"/>
    <w:rsid w:val="00924F29"/>
    <w:rsid w:val="0092525B"/>
    <w:rsid w:val="00926352"/>
    <w:rsid w:val="0092659B"/>
    <w:rsid w:val="00926E3A"/>
    <w:rsid w:val="00927994"/>
    <w:rsid w:val="00927C5C"/>
    <w:rsid w:val="00930050"/>
    <w:rsid w:val="00930DAE"/>
    <w:rsid w:val="00930E29"/>
    <w:rsid w:val="009310F2"/>
    <w:rsid w:val="0093205D"/>
    <w:rsid w:val="0093356B"/>
    <w:rsid w:val="00933839"/>
    <w:rsid w:val="00933D46"/>
    <w:rsid w:val="00934D41"/>
    <w:rsid w:val="00935446"/>
    <w:rsid w:val="0093623C"/>
    <w:rsid w:val="00940050"/>
    <w:rsid w:val="00940E3A"/>
    <w:rsid w:val="009423E6"/>
    <w:rsid w:val="0094264A"/>
    <w:rsid w:val="00942A38"/>
    <w:rsid w:val="009434AF"/>
    <w:rsid w:val="009456F9"/>
    <w:rsid w:val="009460EA"/>
    <w:rsid w:val="00946194"/>
    <w:rsid w:val="009464E1"/>
    <w:rsid w:val="00946CCF"/>
    <w:rsid w:val="00946D61"/>
    <w:rsid w:val="00950101"/>
    <w:rsid w:val="0095049D"/>
    <w:rsid w:val="00950EEF"/>
    <w:rsid w:val="00951918"/>
    <w:rsid w:val="00953A00"/>
    <w:rsid w:val="00953B31"/>
    <w:rsid w:val="00954F35"/>
    <w:rsid w:val="009554D6"/>
    <w:rsid w:val="00955918"/>
    <w:rsid w:val="00955F70"/>
    <w:rsid w:val="00956CB0"/>
    <w:rsid w:val="00957D71"/>
    <w:rsid w:val="00960F0E"/>
    <w:rsid w:val="00961AD1"/>
    <w:rsid w:val="00962512"/>
    <w:rsid w:val="009626FA"/>
    <w:rsid w:val="00962E7D"/>
    <w:rsid w:val="00964BE6"/>
    <w:rsid w:val="0096586D"/>
    <w:rsid w:val="00965B8C"/>
    <w:rsid w:val="00967279"/>
    <w:rsid w:val="009707A9"/>
    <w:rsid w:val="0097125F"/>
    <w:rsid w:val="00973120"/>
    <w:rsid w:val="009731CD"/>
    <w:rsid w:val="00973561"/>
    <w:rsid w:val="00973902"/>
    <w:rsid w:val="009740FD"/>
    <w:rsid w:val="009746F9"/>
    <w:rsid w:val="00975AC8"/>
    <w:rsid w:val="00975D8E"/>
    <w:rsid w:val="0097647C"/>
    <w:rsid w:val="00976D65"/>
    <w:rsid w:val="009779C7"/>
    <w:rsid w:val="00980E40"/>
    <w:rsid w:val="0098105E"/>
    <w:rsid w:val="0098234A"/>
    <w:rsid w:val="0098285B"/>
    <w:rsid w:val="009829E9"/>
    <w:rsid w:val="00982B5F"/>
    <w:rsid w:val="00983F9F"/>
    <w:rsid w:val="00985DA8"/>
    <w:rsid w:val="00985F50"/>
    <w:rsid w:val="00991144"/>
    <w:rsid w:val="00991187"/>
    <w:rsid w:val="00991640"/>
    <w:rsid w:val="009918DF"/>
    <w:rsid w:val="0099256E"/>
    <w:rsid w:val="00992E1E"/>
    <w:rsid w:val="009943A2"/>
    <w:rsid w:val="00997209"/>
    <w:rsid w:val="00997830"/>
    <w:rsid w:val="00997FFB"/>
    <w:rsid w:val="009A0D33"/>
    <w:rsid w:val="009A10E3"/>
    <w:rsid w:val="009A12C2"/>
    <w:rsid w:val="009A1AAE"/>
    <w:rsid w:val="009A1D58"/>
    <w:rsid w:val="009A3145"/>
    <w:rsid w:val="009A31E6"/>
    <w:rsid w:val="009A32F8"/>
    <w:rsid w:val="009A508F"/>
    <w:rsid w:val="009A7A5C"/>
    <w:rsid w:val="009B0AF5"/>
    <w:rsid w:val="009B0D9D"/>
    <w:rsid w:val="009B1110"/>
    <w:rsid w:val="009B1621"/>
    <w:rsid w:val="009B2F7A"/>
    <w:rsid w:val="009B49B3"/>
    <w:rsid w:val="009B53FD"/>
    <w:rsid w:val="009C0134"/>
    <w:rsid w:val="009C0F2E"/>
    <w:rsid w:val="009C0F74"/>
    <w:rsid w:val="009C0FEF"/>
    <w:rsid w:val="009C208D"/>
    <w:rsid w:val="009C2808"/>
    <w:rsid w:val="009C2A95"/>
    <w:rsid w:val="009C2F7D"/>
    <w:rsid w:val="009C35F6"/>
    <w:rsid w:val="009C4175"/>
    <w:rsid w:val="009C4E47"/>
    <w:rsid w:val="009C57C6"/>
    <w:rsid w:val="009C5BB0"/>
    <w:rsid w:val="009C5E7B"/>
    <w:rsid w:val="009C620A"/>
    <w:rsid w:val="009C6735"/>
    <w:rsid w:val="009C6AA7"/>
    <w:rsid w:val="009C77A6"/>
    <w:rsid w:val="009C77FC"/>
    <w:rsid w:val="009C7F71"/>
    <w:rsid w:val="009D0F9E"/>
    <w:rsid w:val="009D1400"/>
    <w:rsid w:val="009D1555"/>
    <w:rsid w:val="009D1C9C"/>
    <w:rsid w:val="009D1DBC"/>
    <w:rsid w:val="009D2585"/>
    <w:rsid w:val="009D4D0E"/>
    <w:rsid w:val="009D7761"/>
    <w:rsid w:val="009E0017"/>
    <w:rsid w:val="009E1630"/>
    <w:rsid w:val="009E3660"/>
    <w:rsid w:val="009E36DA"/>
    <w:rsid w:val="009E3A37"/>
    <w:rsid w:val="009E4055"/>
    <w:rsid w:val="009E45E4"/>
    <w:rsid w:val="009E4843"/>
    <w:rsid w:val="009E4A8D"/>
    <w:rsid w:val="009E7320"/>
    <w:rsid w:val="009F019B"/>
    <w:rsid w:val="009F0ECD"/>
    <w:rsid w:val="009F118C"/>
    <w:rsid w:val="009F2D90"/>
    <w:rsid w:val="009F37E8"/>
    <w:rsid w:val="009F4939"/>
    <w:rsid w:val="009F52B4"/>
    <w:rsid w:val="009F56F8"/>
    <w:rsid w:val="009F5AFD"/>
    <w:rsid w:val="009F5F0A"/>
    <w:rsid w:val="009F5F8A"/>
    <w:rsid w:val="00A007D3"/>
    <w:rsid w:val="00A00C0E"/>
    <w:rsid w:val="00A00E13"/>
    <w:rsid w:val="00A01ADC"/>
    <w:rsid w:val="00A01C99"/>
    <w:rsid w:val="00A0225B"/>
    <w:rsid w:val="00A02AFA"/>
    <w:rsid w:val="00A02FA1"/>
    <w:rsid w:val="00A05994"/>
    <w:rsid w:val="00A07835"/>
    <w:rsid w:val="00A11D2F"/>
    <w:rsid w:val="00A12F3A"/>
    <w:rsid w:val="00A13955"/>
    <w:rsid w:val="00A13F1A"/>
    <w:rsid w:val="00A13F53"/>
    <w:rsid w:val="00A151F1"/>
    <w:rsid w:val="00A163EC"/>
    <w:rsid w:val="00A169B0"/>
    <w:rsid w:val="00A20DE3"/>
    <w:rsid w:val="00A21954"/>
    <w:rsid w:val="00A222E9"/>
    <w:rsid w:val="00A22756"/>
    <w:rsid w:val="00A229C2"/>
    <w:rsid w:val="00A23AB7"/>
    <w:rsid w:val="00A25905"/>
    <w:rsid w:val="00A25CCD"/>
    <w:rsid w:val="00A265B2"/>
    <w:rsid w:val="00A275E8"/>
    <w:rsid w:val="00A276ED"/>
    <w:rsid w:val="00A27A1E"/>
    <w:rsid w:val="00A27ED9"/>
    <w:rsid w:val="00A30514"/>
    <w:rsid w:val="00A33DA9"/>
    <w:rsid w:val="00A34904"/>
    <w:rsid w:val="00A35548"/>
    <w:rsid w:val="00A35E22"/>
    <w:rsid w:val="00A35EC6"/>
    <w:rsid w:val="00A36AA7"/>
    <w:rsid w:val="00A37252"/>
    <w:rsid w:val="00A37A17"/>
    <w:rsid w:val="00A40D83"/>
    <w:rsid w:val="00A417C4"/>
    <w:rsid w:val="00A41D2B"/>
    <w:rsid w:val="00A442FB"/>
    <w:rsid w:val="00A45563"/>
    <w:rsid w:val="00A46372"/>
    <w:rsid w:val="00A469B0"/>
    <w:rsid w:val="00A5019A"/>
    <w:rsid w:val="00A539DD"/>
    <w:rsid w:val="00A54B85"/>
    <w:rsid w:val="00A57992"/>
    <w:rsid w:val="00A60EED"/>
    <w:rsid w:val="00A61212"/>
    <w:rsid w:val="00A6126A"/>
    <w:rsid w:val="00A61D5D"/>
    <w:rsid w:val="00A61EA4"/>
    <w:rsid w:val="00A64C3F"/>
    <w:rsid w:val="00A650DA"/>
    <w:rsid w:val="00A6573F"/>
    <w:rsid w:val="00A66090"/>
    <w:rsid w:val="00A665D5"/>
    <w:rsid w:val="00A66F3E"/>
    <w:rsid w:val="00A67402"/>
    <w:rsid w:val="00A67D13"/>
    <w:rsid w:val="00A70B54"/>
    <w:rsid w:val="00A713BD"/>
    <w:rsid w:val="00A71DFE"/>
    <w:rsid w:val="00A72EDC"/>
    <w:rsid w:val="00A73196"/>
    <w:rsid w:val="00A74B0D"/>
    <w:rsid w:val="00A74E4D"/>
    <w:rsid w:val="00A75738"/>
    <w:rsid w:val="00A75749"/>
    <w:rsid w:val="00A76268"/>
    <w:rsid w:val="00A767ED"/>
    <w:rsid w:val="00A77ACB"/>
    <w:rsid w:val="00A77B5A"/>
    <w:rsid w:val="00A77E20"/>
    <w:rsid w:val="00A77EB2"/>
    <w:rsid w:val="00A80171"/>
    <w:rsid w:val="00A804B4"/>
    <w:rsid w:val="00A8102E"/>
    <w:rsid w:val="00A81330"/>
    <w:rsid w:val="00A81502"/>
    <w:rsid w:val="00A82338"/>
    <w:rsid w:val="00A825DD"/>
    <w:rsid w:val="00A829B4"/>
    <w:rsid w:val="00A82C83"/>
    <w:rsid w:val="00A83740"/>
    <w:rsid w:val="00A83B51"/>
    <w:rsid w:val="00A844C2"/>
    <w:rsid w:val="00A845E4"/>
    <w:rsid w:val="00A86195"/>
    <w:rsid w:val="00A86C36"/>
    <w:rsid w:val="00A87F81"/>
    <w:rsid w:val="00A900F4"/>
    <w:rsid w:val="00A90344"/>
    <w:rsid w:val="00A91938"/>
    <w:rsid w:val="00A919ED"/>
    <w:rsid w:val="00A9372B"/>
    <w:rsid w:val="00A937E6"/>
    <w:rsid w:val="00A94755"/>
    <w:rsid w:val="00A951AD"/>
    <w:rsid w:val="00A95D16"/>
    <w:rsid w:val="00A96A22"/>
    <w:rsid w:val="00AA113C"/>
    <w:rsid w:val="00AA1394"/>
    <w:rsid w:val="00AA178E"/>
    <w:rsid w:val="00AA2531"/>
    <w:rsid w:val="00AA29D0"/>
    <w:rsid w:val="00AA4FD3"/>
    <w:rsid w:val="00AA64C6"/>
    <w:rsid w:val="00AA7C34"/>
    <w:rsid w:val="00AA7D12"/>
    <w:rsid w:val="00AB016F"/>
    <w:rsid w:val="00AB2922"/>
    <w:rsid w:val="00AB38B0"/>
    <w:rsid w:val="00AB412F"/>
    <w:rsid w:val="00AB4309"/>
    <w:rsid w:val="00AB4EFA"/>
    <w:rsid w:val="00AB4F3C"/>
    <w:rsid w:val="00AB71F2"/>
    <w:rsid w:val="00AB7DC5"/>
    <w:rsid w:val="00AC152C"/>
    <w:rsid w:val="00AC2064"/>
    <w:rsid w:val="00AC348B"/>
    <w:rsid w:val="00AC3CED"/>
    <w:rsid w:val="00AC3FEF"/>
    <w:rsid w:val="00AC437F"/>
    <w:rsid w:val="00AC6491"/>
    <w:rsid w:val="00AC664F"/>
    <w:rsid w:val="00AC6C1C"/>
    <w:rsid w:val="00AC7A70"/>
    <w:rsid w:val="00AD027C"/>
    <w:rsid w:val="00AD1B18"/>
    <w:rsid w:val="00AD206A"/>
    <w:rsid w:val="00AD3514"/>
    <w:rsid w:val="00AD4A5D"/>
    <w:rsid w:val="00AD54A0"/>
    <w:rsid w:val="00AD55AF"/>
    <w:rsid w:val="00AD5838"/>
    <w:rsid w:val="00AD655E"/>
    <w:rsid w:val="00AD689A"/>
    <w:rsid w:val="00AD69B3"/>
    <w:rsid w:val="00AD7B6A"/>
    <w:rsid w:val="00AD7DAD"/>
    <w:rsid w:val="00AE08E1"/>
    <w:rsid w:val="00AE2B15"/>
    <w:rsid w:val="00AE3305"/>
    <w:rsid w:val="00AE3607"/>
    <w:rsid w:val="00AE3E4E"/>
    <w:rsid w:val="00AE4C64"/>
    <w:rsid w:val="00AE4E60"/>
    <w:rsid w:val="00AE5E47"/>
    <w:rsid w:val="00AE62D9"/>
    <w:rsid w:val="00AE6340"/>
    <w:rsid w:val="00AE6659"/>
    <w:rsid w:val="00AE6A47"/>
    <w:rsid w:val="00AE71EC"/>
    <w:rsid w:val="00AF0414"/>
    <w:rsid w:val="00AF0572"/>
    <w:rsid w:val="00AF2075"/>
    <w:rsid w:val="00AF25FD"/>
    <w:rsid w:val="00AF4726"/>
    <w:rsid w:val="00AF5B3B"/>
    <w:rsid w:val="00AF5C44"/>
    <w:rsid w:val="00AF61B1"/>
    <w:rsid w:val="00AF6C6E"/>
    <w:rsid w:val="00AF7794"/>
    <w:rsid w:val="00AF7E3E"/>
    <w:rsid w:val="00B00EA0"/>
    <w:rsid w:val="00B01307"/>
    <w:rsid w:val="00B02699"/>
    <w:rsid w:val="00B02725"/>
    <w:rsid w:val="00B02792"/>
    <w:rsid w:val="00B02B04"/>
    <w:rsid w:val="00B033FB"/>
    <w:rsid w:val="00B04464"/>
    <w:rsid w:val="00B04B66"/>
    <w:rsid w:val="00B069CC"/>
    <w:rsid w:val="00B06A52"/>
    <w:rsid w:val="00B0715E"/>
    <w:rsid w:val="00B1052C"/>
    <w:rsid w:val="00B10707"/>
    <w:rsid w:val="00B1082C"/>
    <w:rsid w:val="00B10E55"/>
    <w:rsid w:val="00B121A1"/>
    <w:rsid w:val="00B1327A"/>
    <w:rsid w:val="00B139D9"/>
    <w:rsid w:val="00B1412E"/>
    <w:rsid w:val="00B14452"/>
    <w:rsid w:val="00B169B2"/>
    <w:rsid w:val="00B16C40"/>
    <w:rsid w:val="00B17613"/>
    <w:rsid w:val="00B17B48"/>
    <w:rsid w:val="00B2353B"/>
    <w:rsid w:val="00B23C68"/>
    <w:rsid w:val="00B3077D"/>
    <w:rsid w:val="00B3274E"/>
    <w:rsid w:val="00B33F6B"/>
    <w:rsid w:val="00B34CDE"/>
    <w:rsid w:val="00B35BB4"/>
    <w:rsid w:val="00B35CA8"/>
    <w:rsid w:val="00B362B9"/>
    <w:rsid w:val="00B3672A"/>
    <w:rsid w:val="00B368FD"/>
    <w:rsid w:val="00B3696B"/>
    <w:rsid w:val="00B3730A"/>
    <w:rsid w:val="00B40494"/>
    <w:rsid w:val="00B40CCC"/>
    <w:rsid w:val="00B422B2"/>
    <w:rsid w:val="00B42342"/>
    <w:rsid w:val="00B42370"/>
    <w:rsid w:val="00B4340F"/>
    <w:rsid w:val="00B44246"/>
    <w:rsid w:val="00B44873"/>
    <w:rsid w:val="00B4510A"/>
    <w:rsid w:val="00B4563D"/>
    <w:rsid w:val="00B4572B"/>
    <w:rsid w:val="00B47A21"/>
    <w:rsid w:val="00B47B67"/>
    <w:rsid w:val="00B506F1"/>
    <w:rsid w:val="00B510E4"/>
    <w:rsid w:val="00B52867"/>
    <w:rsid w:val="00B529EA"/>
    <w:rsid w:val="00B52CA9"/>
    <w:rsid w:val="00B52D27"/>
    <w:rsid w:val="00B533BA"/>
    <w:rsid w:val="00B53724"/>
    <w:rsid w:val="00B54FB2"/>
    <w:rsid w:val="00B55065"/>
    <w:rsid w:val="00B56085"/>
    <w:rsid w:val="00B564A2"/>
    <w:rsid w:val="00B57AF8"/>
    <w:rsid w:val="00B62EAD"/>
    <w:rsid w:val="00B631B8"/>
    <w:rsid w:val="00B64387"/>
    <w:rsid w:val="00B644AC"/>
    <w:rsid w:val="00B65914"/>
    <w:rsid w:val="00B66336"/>
    <w:rsid w:val="00B66B3B"/>
    <w:rsid w:val="00B66B91"/>
    <w:rsid w:val="00B67FA9"/>
    <w:rsid w:val="00B71C78"/>
    <w:rsid w:val="00B7250F"/>
    <w:rsid w:val="00B73290"/>
    <w:rsid w:val="00B73A55"/>
    <w:rsid w:val="00B73D7F"/>
    <w:rsid w:val="00B73DA8"/>
    <w:rsid w:val="00B74481"/>
    <w:rsid w:val="00B744EB"/>
    <w:rsid w:val="00B74B8F"/>
    <w:rsid w:val="00B7552F"/>
    <w:rsid w:val="00B76210"/>
    <w:rsid w:val="00B76FB9"/>
    <w:rsid w:val="00B7732B"/>
    <w:rsid w:val="00B7798E"/>
    <w:rsid w:val="00B802ED"/>
    <w:rsid w:val="00B80F85"/>
    <w:rsid w:val="00B82010"/>
    <w:rsid w:val="00B8312D"/>
    <w:rsid w:val="00B85BD0"/>
    <w:rsid w:val="00B8762B"/>
    <w:rsid w:val="00B87A1D"/>
    <w:rsid w:val="00B91429"/>
    <w:rsid w:val="00B915C6"/>
    <w:rsid w:val="00B93250"/>
    <w:rsid w:val="00B93F41"/>
    <w:rsid w:val="00B94426"/>
    <w:rsid w:val="00B948E1"/>
    <w:rsid w:val="00B9548F"/>
    <w:rsid w:val="00B965E7"/>
    <w:rsid w:val="00B96B09"/>
    <w:rsid w:val="00BA0D6F"/>
    <w:rsid w:val="00BA0E7B"/>
    <w:rsid w:val="00BA1974"/>
    <w:rsid w:val="00BA429C"/>
    <w:rsid w:val="00BA4EB7"/>
    <w:rsid w:val="00BA6680"/>
    <w:rsid w:val="00BA67D0"/>
    <w:rsid w:val="00BA75F8"/>
    <w:rsid w:val="00BB52A5"/>
    <w:rsid w:val="00BB767E"/>
    <w:rsid w:val="00BB7D32"/>
    <w:rsid w:val="00BC093B"/>
    <w:rsid w:val="00BC0E5A"/>
    <w:rsid w:val="00BC1B8B"/>
    <w:rsid w:val="00BC1C4A"/>
    <w:rsid w:val="00BC2CDF"/>
    <w:rsid w:val="00BC3854"/>
    <w:rsid w:val="00BC40D7"/>
    <w:rsid w:val="00BC4122"/>
    <w:rsid w:val="00BC5CF5"/>
    <w:rsid w:val="00BC5D6D"/>
    <w:rsid w:val="00BC7385"/>
    <w:rsid w:val="00BD0C9A"/>
    <w:rsid w:val="00BD2255"/>
    <w:rsid w:val="00BD26BE"/>
    <w:rsid w:val="00BD47DF"/>
    <w:rsid w:val="00BD568D"/>
    <w:rsid w:val="00BE01F5"/>
    <w:rsid w:val="00BE1039"/>
    <w:rsid w:val="00BE1104"/>
    <w:rsid w:val="00BE25C5"/>
    <w:rsid w:val="00BE2935"/>
    <w:rsid w:val="00BE2A04"/>
    <w:rsid w:val="00BE309D"/>
    <w:rsid w:val="00BE31D9"/>
    <w:rsid w:val="00BE3CAC"/>
    <w:rsid w:val="00BE45B4"/>
    <w:rsid w:val="00BE5778"/>
    <w:rsid w:val="00BF1852"/>
    <w:rsid w:val="00BF1D57"/>
    <w:rsid w:val="00BF3B1A"/>
    <w:rsid w:val="00BF5802"/>
    <w:rsid w:val="00BF5C81"/>
    <w:rsid w:val="00BF5FCE"/>
    <w:rsid w:val="00BF656F"/>
    <w:rsid w:val="00BF6A6E"/>
    <w:rsid w:val="00BF7CA7"/>
    <w:rsid w:val="00BF7CB0"/>
    <w:rsid w:val="00C00B4E"/>
    <w:rsid w:val="00C00BB7"/>
    <w:rsid w:val="00C00EB5"/>
    <w:rsid w:val="00C0322F"/>
    <w:rsid w:val="00C03849"/>
    <w:rsid w:val="00C03EA5"/>
    <w:rsid w:val="00C04A88"/>
    <w:rsid w:val="00C04DE8"/>
    <w:rsid w:val="00C04E00"/>
    <w:rsid w:val="00C06308"/>
    <w:rsid w:val="00C06FD0"/>
    <w:rsid w:val="00C071D4"/>
    <w:rsid w:val="00C07A53"/>
    <w:rsid w:val="00C12073"/>
    <w:rsid w:val="00C13A53"/>
    <w:rsid w:val="00C140C0"/>
    <w:rsid w:val="00C14709"/>
    <w:rsid w:val="00C14DD9"/>
    <w:rsid w:val="00C153BA"/>
    <w:rsid w:val="00C15BFF"/>
    <w:rsid w:val="00C1779B"/>
    <w:rsid w:val="00C177B0"/>
    <w:rsid w:val="00C17BC1"/>
    <w:rsid w:val="00C20CFA"/>
    <w:rsid w:val="00C20D93"/>
    <w:rsid w:val="00C216EA"/>
    <w:rsid w:val="00C2170C"/>
    <w:rsid w:val="00C22F4A"/>
    <w:rsid w:val="00C23649"/>
    <w:rsid w:val="00C23EA4"/>
    <w:rsid w:val="00C24D07"/>
    <w:rsid w:val="00C2553F"/>
    <w:rsid w:val="00C2575A"/>
    <w:rsid w:val="00C25C91"/>
    <w:rsid w:val="00C26424"/>
    <w:rsid w:val="00C26C42"/>
    <w:rsid w:val="00C270D0"/>
    <w:rsid w:val="00C30184"/>
    <w:rsid w:val="00C30D32"/>
    <w:rsid w:val="00C32A05"/>
    <w:rsid w:val="00C32A3C"/>
    <w:rsid w:val="00C32EBA"/>
    <w:rsid w:val="00C33D7E"/>
    <w:rsid w:val="00C34016"/>
    <w:rsid w:val="00C34111"/>
    <w:rsid w:val="00C34B0D"/>
    <w:rsid w:val="00C34CB5"/>
    <w:rsid w:val="00C35B73"/>
    <w:rsid w:val="00C35E83"/>
    <w:rsid w:val="00C36782"/>
    <w:rsid w:val="00C36C7A"/>
    <w:rsid w:val="00C37EEB"/>
    <w:rsid w:val="00C400C3"/>
    <w:rsid w:val="00C43A55"/>
    <w:rsid w:val="00C44E9B"/>
    <w:rsid w:val="00C476B8"/>
    <w:rsid w:val="00C507F0"/>
    <w:rsid w:val="00C51601"/>
    <w:rsid w:val="00C5278B"/>
    <w:rsid w:val="00C52F8A"/>
    <w:rsid w:val="00C5300E"/>
    <w:rsid w:val="00C5402A"/>
    <w:rsid w:val="00C5478F"/>
    <w:rsid w:val="00C54F2C"/>
    <w:rsid w:val="00C55AFC"/>
    <w:rsid w:val="00C55E91"/>
    <w:rsid w:val="00C5667E"/>
    <w:rsid w:val="00C575C3"/>
    <w:rsid w:val="00C605E4"/>
    <w:rsid w:val="00C60A57"/>
    <w:rsid w:val="00C616EB"/>
    <w:rsid w:val="00C62FA1"/>
    <w:rsid w:val="00C631A5"/>
    <w:rsid w:val="00C64288"/>
    <w:rsid w:val="00C65719"/>
    <w:rsid w:val="00C65BFD"/>
    <w:rsid w:val="00C6648B"/>
    <w:rsid w:val="00C66848"/>
    <w:rsid w:val="00C70795"/>
    <w:rsid w:val="00C7184D"/>
    <w:rsid w:val="00C72621"/>
    <w:rsid w:val="00C72989"/>
    <w:rsid w:val="00C73411"/>
    <w:rsid w:val="00C74664"/>
    <w:rsid w:val="00C75027"/>
    <w:rsid w:val="00C75090"/>
    <w:rsid w:val="00C800DB"/>
    <w:rsid w:val="00C806E6"/>
    <w:rsid w:val="00C80BE8"/>
    <w:rsid w:val="00C80E24"/>
    <w:rsid w:val="00C818E3"/>
    <w:rsid w:val="00C8233D"/>
    <w:rsid w:val="00C82C91"/>
    <w:rsid w:val="00C82E0C"/>
    <w:rsid w:val="00C83353"/>
    <w:rsid w:val="00C833A4"/>
    <w:rsid w:val="00C833FD"/>
    <w:rsid w:val="00C85C10"/>
    <w:rsid w:val="00C85D7D"/>
    <w:rsid w:val="00C86CF6"/>
    <w:rsid w:val="00C8795C"/>
    <w:rsid w:val="00C87A3B"/>
    <w:rsid w:val="00C91F45"/>
    <w:rsid w:val="00C9204F"/>
    <w:rsid w:val="00C92DA9"/>
    <w:rsid w:val="00C947DB"/>
    <w:rsid w:val="00C96340"/>
    <w:rsid w:val="00C9668A"/>
    <w:rsid w:val="00C967C9"/>
    <w:rsid w:val="00C96DA6"/>
    <w:rsid w:val="00CA0906"/>
    <w:rsid w:val="00CA0CC2"/>
    <w:rsid w:val="00CA0F39"/>
    <w:rsid w:val="00CA0FF1"/>
    <w:rsid w:val="00CA1151"/>
    <w:rsid w:val="00CA15D6"/>
    <w:rsid w:val="00CA2E4C"/>
    <w:rsid w:val="00CA3923"/>
    <w:rsid w:val="00CA4C21"/>
    <w:rsid w:val="00CA4E03"/>
    <w:rsid w:val="00CA7D2C"/>
    <w:rsid w:val="00CA7E85"/>
    <w:rsid w:val="00CA7EDD"/>
    <w:rsid w:val="00CB19E6"/>
    <w:rsid w:val="00CB1D76"/>
    <w:rsid w:val="00CB1E06"/>
    <w:rsid w:val="00CB1E0B"/>
    <w:rsid w:val="00CB21E0"/>
    <w:rsid w:val="00CB250C"/>
    <w:rsid w:val="00CB2664"/>
    <w:rsid w:val="00CB2C43"/>
    <w:rsid w:val="00CB2CF6"/>
    <w:rsid w:val="00CB4D78"/>
    <w:rsid w:val="00CB5D8B"/>
    <w:rsid w:val="00CB65D9"/>
    <w:rsid w:val="00CB6768"/>
    <w:rsid w:val="00CB7132"/>
    <w:rsid w:val="00CB7F38"/>
    <w:rsid w:val="00CC082A"/>
    <w:rsid w:val="00CC0AB3"/>
    <w:rsid w:val="00CC179E"/>
    <w:rsid w:val="00CC25D1"/>
    <w:rsid w:val="00CC2F98"/>
    <w:rsid w:val="00CC34A1"/>
    <w:rsid w:val="00CC69D7"/>
    <w:rsid w:val="00CC6CAB"/>
    <w:rsid w:val="00CC74DC"/>
    <w:rsid w:val="00CD002C"/>
    <w:rsid w:val="00CD05C9"/>
    <w:rsid w:val="00CD062D"/>
    <w:rsid w:val="00CD176E"/>
    <w:rsid w:val="00CD1F60"/>
    <w:rsid w:val="00CD4445"/>
    <w:rsid w:val="00CD503B"/>
    <w:rsid w:val="00CD5171"/>
    <w:rsid w:val="00CD5362"/>
    <w:rsid w:val="00CD6790"/>
    <w:rsid w:val="00CD79BF"/>
    <w:rsid w:val="00CE2711"/>
    <w:rsid w:val="00CE2A49"/>
    <w:rsid w:val="00CE5C3D"/>
    <w:rsid w:val="00CE6C1E"/>
    <w:rsid w:val="00CE7CA9"/>
    <w:rsid w:val="00CE7D28"/>
    <w:rsid w:val="00CF03D0"/>
    <w:rsid w:val="00CF0746"/>
    <w:rsid w:val="00CF17AB"/>
    <w:rsid w:val="00CF1832"/>
    <w:rsid w:val="00CF2AF7"/>
    <w:rsid w:val="00CF3459"/>
    <w:rsid w:val="00CF425D"/>
    <w:rsid w:val="00CF4BDB"/>
    <w:rsid w:val="00CF5363"/>
    <w:rsid w:val="00CF6F97"/>
    <w:rsid w:val="00D00068"/>
    <w:rsid w:val="00D00CAD"/>
    <w:rsid w:val="00D014DF"/>
    <w:rsid w:val="00D01B6F"/>
    <w:rsid w:val="00D02172"/>
    <w:rsid w:val="00D02DFB"/>
    <w:rsid w:val="00D04567"/>
    <w:rsid w:val="00D046E3"/>
    <w:rsid w:val="00D053E4"/>
    <w:rsid w:val="00D0557A"/>
    <w:rsid w:val="00D06413"/>
    <w:rsid w:val="00D0677E"/>
    <w:rsid w:val="00D1026D"/>
    <w:rsid w:val="00D10A4E"/>
    <w:rsid w:val="00D1481E"/>
    <w:rsid w:val="00D15FF5"/>
    <w:rsid w:val="00D161A9"/>
    <w:rsid w:val="00D16F4A"/>
    <w:rsid w:val="00D20E11"/>
    <w:rsid w:val="00D211A5"/>
    <w:rsid w:val="00D22AB6"/>
    <w:rsid w:val="00D249DA"/>
    <w:rsid w:val="00D250A0"/>
    <w:rsid w:val="00D25A31"/>
    <w:rsid w:val="00D26127"/>
    <w:rsid w:val="00D27C07"/>
    <w:rsid w:val="00D30194"/>
    <w:rsid w:val="00D30AA1"/>
    <w:rsid w:val="00D30F25"/>
    <w:rsid w:val="00D3379F"/>
    <w:rsid w:val="00D33B40"/>
    <w:rsid w:val="00D33C9B"/>
    <w:rsid w:val="00D33E79"/>
    <w:rsid w:val="00D33E94"/>
    <w:rsid w:val="00D347C7"/>
    <w:rsid w:val="00D348FB"/>
    <w:rsid w:val="00D356D1"/>
    <w:rsid w:val="00D36539"/>
    <w:rsid w:val="00D3667D"/>
    <w:rsid w:val="00D3694F"/>
    <w:rsid w:val="00D37865"/>
    <w:rsid w:val="00D40BFA"/>
    <w:rsid w:val="00D42FA8"/>
    <w:rsid w:val="00D4423C"/>
    <w:rsid w:val="00D4486D"/>
    <w:rsid w:val="00D44FFA"/>
    <w:rsid w:val="00D455E3"/>
    <w:rsid w:val="00D462E9"/>
    <w:rsid w:val="00D464DD"/>
    <w:rsid w:val="00D46601"/>
    <w:rsid w:val="00D468A7"/>
    <w:rsid w:val="00D46FDD"/>
    <w:rsid w:val="00D475B1"/>
    <w:rsid w:val="00D47C5A"/>
    <w:rsid w:val="00D50B92"/>
    <w:rsid w:val="00D50DB7"/>
    <w:rsid w:val="00D51133"/>
    <w:rsid w:val="00D534AE"/>
    <w:rsid w:val="00D53819"/>
    <w:rsid w:val="00D55867"/>
    <w:rsid w:val="00D55ED0"/>
    <w:rsid w:val="00D562D6"/>
    <w:rsid w:val="00D57318"/>
    <w:rsid w:val="00D573AF"/>
    <w:rsid w:val="00D57A01"/>
    <w:rsid w:val="00D609A5"/>
    <w:rsid w:val="00D61DDB"/>
    <w:rsid w:val="00D62554"/>
    <w:rsid w:val="00D628ED"/>
    <w:rsid w:val="00D64AA9"/>
    <w:rsid w:val="00D64F7D"/>
    <w:rsid w:val="00D6571E"/>
    <w:rsid w:val="00D65CCA"/>
    <w:rsid w:val="00D65E4E"/>
    <w:rsid w:val="00D6654F"/>
    <w:rsid w:val="00D70C25"/>
    <w:rsid w:val="00D720AB"/>
    <w:rsid w:val="00D726FC"/>
    <w:rsid w:val="00D7281B"/>
    <w:rsid w:val="00D72C13"/>
    <w:rsid w:val="00D733C8"/>
    <w:rsid w:val="00D7444C"/>
    <w:rsid w:val="00D74CD1"/>
    <w:rsid w:val="00D75368"/>
    <w:rsid w:val="00D762B7"/>
    <w:rsid w:val="00D770EE"/>
    <w:rsid w:val="00D77BBE"/>
    <w:rsid w:val="00D81539"/>
    <w:rsid w:val="00D816BC"/>
    <w:rsid w:val="00D82015"/>
    <w:rsid w:val="00D82129"/>
    <w:rsid w:val="00D821BE"/>
    <w:rsid w:val="00D8262B"/>
    <w:rsid w:val="00D831CB"/>
    <w:rsid w:val="00D84267"/>
    <w:rsid w:val="00D84C05"/>
    <w:rsid w:val="00D85853"/>
    <w:rsid w:val="00D85A52"/>
    <w:rsid w:val="00D87EB6"/>
    <w:rsid w:val="00D87F05"/>
    <w:rsid w:val="00D87FD9"/>
    <w:rsid w:val="00D900C9"/>
    <w:rsid w:val="00D905FA"/>
    <w:rsid w:val="00D90BA8"/>
    <w:rsid w:val="00D90CCE"/>
    <w:rsid w:val="00D9118F"/>
    <w:rsid w:val="00D91392"/>
    <w:rsid w:val="00D92441"/>
    <w:rsid w:val="00D926D6"/>
    <w:rsid w:val="00D93E69"/>
    <w:rsid w:val="00D95C84"/>
    <w:rsid w:val="00D95DA9"/>
    <w:rsid w:val="00D9648B"/>
    <w:rsid w:val="00D965FC"/>
    <w:rsid w:val="00D96E9A"/>
    <w:rsid w:val="00DA0896"/>
    <w:rsid w:val="00DA15FF"/>
    <w:rsid w:val="00DA1E63"/>
    <w:rsid w:val="00DA205E"/>
    <w:rsid w:val="00DA2531"/>
    <w:rsid w:val="00DA2DE1"/>
    <w:rsid w:val="00DA475F"/>
    <w:rsid w:val="00DA52F8"/>
    <w:rsid w:val="00DA5A87"/>
    <w:rsid w:val="00DA6A09"/>
    <w:rsid w:val="00DA7619"/>
    <w:rsid w:val="00DB01BC"/>
    <w:rsid w:val="00DB07EA"/>
    <w:rsid w:val="00DB1BEB"/>
    <w:rsid w:val="00DB442E"/>
    <w:rsid w:val="00DB4909"/>
    <w:rsid w:val="00DB4AFF"/>
    <w:rsid w:val="00DB4DFA"/>
    <w:rsid w:val="00DB666C"/>
    <w:rsid w:val="00DB7A8E"/>
    <w:rsid w:val="00DC0297"/>
    <w:rsid w:val="00DC06FB"/>
    <w:rsid w:val="00DC0D6A"/>
    <w:rsid w:val="00DC1A18"/>
    <w:rsid w:val="00DC1DDC"/>
    <w:rsid w:val="00DC2D2D"/>
    <w:rsid w:val="00DC35A3"/>
    <w:rsid w:val="00DC3801"/>
    <w:rsid w:val="00DC3911"/>
    <w:rsid w:val="00DC3B5A"/>
    <w:rsid w:val="00DC3BF9"/>
    <w:rsid w:val="00DC4CCF"/>
    <w:rsid w:val="00DC66D6"/>
    <w:rsid w:val="00DC70CA"/>
    <w:rsid w:val="00DC72BA"/>
    <w:rsid w:val="00DC7577"/>
    <w:rsid w:val="00DC7A5E"/>
    <w:rsid w:val="00DD0400"/>
    <w:rsid w:val="00DD0688"/>
    <w:rsid w:val="00DD23CB"/>
    <w:rsid w:val="00DD2492"/>
    <w:rsid w:val="00DD39DE"/>
    <w:rsid w:val="00DD3CDE"/>
    <w:rsid w:val="00DD3F55"/>
    <w:rsid w:val="00DD4692"/>
    <w:rsid w:val="00DD4AAA"/>
    <w:rsid w:val="00DD77A1"/>
    <w:rsid w:val="00DD7FAE"/>
    <w:rsid w:val="00DE0CA5"/>
    <w:rsid w:val="00DE0CFD"/>
    <w:rsid w:val="00DE116D"/>
    <w:rsid w:val="00DE11B1"/>
    <w:rsid w:val="00DE11F0"/>
    <w:rsid w:val="00DE17F9"/>
    <w:rsid w:val="00DE2B60"/>
    <w:rsid w:val="00DE2D89"/>
    <w:rsid w:val="00DE39C2"/>
    <w:rsid w:val="00DE3C1D"/>
    <w:rsid w:val="00DE5392"/>
    <w:rsid w:val="00DE762B"/>
    <w:rsid w:val="00DE7E52"/>
    <w:rsid w:val="00DE7EF4"/>
    <w:rsid w:val="00DF0175"/>
    <w:rsid w:val="00DF09AD"/>
    <w:rsid w:val="00DF14E8"/>
    <w:rsid w:val="00DF1BF4"/>
    <w:rsid w:val="00DF1FB2"/>
    <w:rsid w:val="00DF3B78"/>
    <w:rsid w:val="00DF3B93"/>
    <w:rsid w:val="00DF421E"/>
    <w:rsid w:val="00E010F2"/>
    <w:rsid w:val="00E014FA"/>
    <w:rsid w:val="00E02597"/>
    <w:rsid w:val="00E02BB7"/>
    <w:rsid w:val="00E02C5E"/>
    <w:rsid w:val="00E02C98"/>
    <w:rsid w:val="00E03302"/>
    <w:rsid w:val="00E04261"/>
    <w:rsid w:val="00E04F33"/>
    <w:rsid w:val="00E05729"/>
    <w:rsid w:val="00E05A72"/>
    <w:rsid w:val="00E0615A"/>
    <w:rsid w:val="00E06261"/>
    <w:rsid w:val="00E06602"/>
    <w:rsid w:val="00E06A3C"/>
    <w:rsid w:val="00E06AA5"/>
    <w:rsid w:val="00E06AE7"/>
    <w:rsid w:val="00E075C1"/>
    <w:rsid w:val="00E1097B"/>
    <w:rsid w:val="00E10B32"/>
    <w:rsid w:val="00E113A1"/>
    <w:rsid w:val="00E11ADB"/>
    <w:rsid w:val="00E12DA0"/>
    <w:rsid w:val="00E13456"/>
    <w:rsid w:val="00E174EE"/>
    <w:rsid w:val="00E228EC"/>
    <w:rsid w:val="00E23325"/>
    <w:rsid w:val="00E23C1F"/>
    <w:rsid w:val="00E2402B"/>
    <w:rsid w:val="00E245AB"/>
    <w:rsid w:val="00E254FE"/>
    <w:rsid w:val="00E26299"/>
    <w:rsid w:val="00E31148"/>
    <w:rsid w:val="00E31E32"/>
    <w:rsid w:val="00E320F5"/>
    <w:rsid w:val="00E33734"/>
    <w:rsid w:val="00E344DB"/>
    <w:rsid w:val="00E34C3B"/>
    <w:rsid w:val="00E35A3C"/>
    <w:rsid w:val="00E363AF"/>
    <w:rsid w:val="00E36F19"/>
    <w:rsid w:val="00E372F5"/>
    <w:rsid w:val="00E37404"/>
    <w:rsid w:val="00E37F57"/>
    <w:rsid w:val="00E4184E"/>
    <w:rsid w:val="00E41D1C"/>
    <w:rsid w:val="00E428DC"/>
    <w:rsid w:val="00E4322B"/>
    <w:rsid w:val="00E43F0F"/>
    <w:rsid w:val="00E4409F"/>
    <w:rsid w:val="00E442BF"/>
    <w:rsid w:val="00E44C74"/>
    <w:rsid w:val="00E45AF6"/>
    <w:rsid w:val="00E45B3A"/>
    <w:rsid w:val="00E468AD"/>
    <w:rsid w:val="00E47115"/>
    <w:rsid w:val="00E5031C"/>
    <w:rsid w:val="00E511A7"/>
    <w:rsid w:val="00E523EB"/>
    <w:rsid w:val="00E52579"/>
    <w:rsid w:val="00E52D6A"/>
    <w:rsid w:val="00E53073"/>
    <w:rsid w:val="00E5468E"/>
    <w:rsid w:val="00E54AEB"/>
    <w:rsid w:val="00E54D3E"/>
    <w:rsid w:val="00E55ED4"/>
    <w:rsid w:val="00E56DF9"/>
    <w:rsid w:val="00E57EE9"/>
    <w:rsid w:val="00E612BD"/>
    <w:rsid w:val="00E61759"/>
    <w:rsid w:val="00E618B0"/>
    <w:rsid w:val="00E61B9D"/>
    <w:rsid w:val="00E6247E"/>
    <w:rsid w:val="00E63D56"/>
    <w:rsid w:val="00E644F2"/>
    <w:rsid w:val="00E66769"/>
    <w:rsid w:val="00E66CAF"/>
    <w:rsid w:val="00E66FB3"/>
    <w:rsid w:val="00E70BC4"/>
    <w:rsid w:val="00E72645"/>
    <w:rsid w:val="00E72E0A"/>
    <w:rsid w:val="00E732EC"/>
    <w:rsid w:val="00E737DD"/>
    <w:rsid w:val="00E73E4B"/>
    <w:rsid w:val="00E755A1"/>
    <w:rsid w:val="00E75694"/>
    <w:rsid w:val="00E76ACC"/>
    <w:rsid w:val="00E76FDD"/>
    <w:rsid w:val="00E775F9"/>
    <w:rsid w:val="00E80035"/>
    <w:rsid w:val="00E80882"/>
    <w:rsid w:val="00E80BAD"/>
    <w:rsid w:val="00E80C3C"/>
    <w:rsid w:val="00E81A51"/>
    <w:rsid w:val="00E81A8E"/>
    <w:rsid w:val="00E82A8B"/>
    <w:rsid w:val="00E82DC3"/>
    <w:rsid w:val="00E84A73"/>
    <w:rsid w:val="00E858CD"/>
    <w:rsid w:val="00E859A4"/>
    <w:rsid w:val="00E859C1"/>
    <w:rsid w:val="00E864F1"/>
    <w:rsid w:val="00E86EC3"/>
    <w:rsid w:val="00E875F0"/>
    <w:rsid w:val="00E87F87"/>
    <w:rsid w:val="00E90827"/>
    <w:rsid w:val="00E90C52"/>
    <w:rsid w:val="00E913BE"/>
    <w:rsid w:val="00E9175E"/>
    <w:rsid w:val="00E919A8"/>
    <w:rsid w:val="00E93369"/>
    <w:rsid w:val="00E93686"/>
    <w:rsid w:val="00E938D9"/>
    <w:rsid w:val="00E93B39"/>
    <w:rsid w:val="00E9426C"/>
    <w:rsid w:val="00E94B43"/>
    <w:rsid w:val="00E94DEE"/>
    <w:rsid w:val="00E9565C"/>
    <w:rsid w:val="00E96264"/>
    <w:rsid w:val="00E97651"/>
    <w:rsid w:val="00E978F7"/>
    <w:rsid w:val="00EA29B9"/>
    <w:rsid w:val="00EA2CBC"/>
    <w:rsid w:val="00EA39DE"/>
    <w:rsid w:val="00EA45D9"/>
    <w:rsid w:val="00EA4D98"/>
    <w:rsid w:val="00EA71A6"/>
    <w:rsid w:val="00EB0879"/>
    <w:rsid w:val="00EB1028"/>
    <w:rsid w:val="00EB1328"/>
    <w:rsid w:val="00EB1ED2"/>
    <w:rsid w:val="00EB22F5"/>
    <w:rsid w:val="00EB2401"/>
    <w:rsid w:val="00EB245E"/>
    <w:rsid w:val="00EB26A8"/>
    <w:rsid w:val="00EB368C"/>
    <w:rsid w:val="00EB36D6"/>
    <w:rsid w:val="00EB3721"/>
    <w:rsid w:val="00EB3925"/>
    <w:rsid w:val="00EB3B4F"/>
    <w:rsid w:val="00EB57E9"/>
    <w:rsid w:val="00EB5917"/>
    <w:rsid w:val="00EB6FFF"/>
    <w:rsid w:val="00EB7310"/>
    <w:rsid w:val="00EB73EA"/>
    <w:rsid w:val="00EC0EDC"/>
    <w:rsid w:val="00EC120E"/>
    <w:rsid w:val="00EC30FE"/>
    <w:rsid w:val="00EC3538"/>
    <w:rsid w:val="00EC450E"/>
    <w:rsid w:val="00EC4525"/>
    <w:rsid w:val="00EC4F93"/>
    <w:rsid w:val="00EC5493"/>
    <w:rsid w:val="00EC54E6"/>
    <w:rsid w:val="00EC5E7B"/>
    <w:rsid w:val="00EC695D"/>
    <w:rsid w:val="00EC6C43"/>
    <w:rsid w:val="00ED3EED"/>
    <w:rsid w:val="00ED402D"/>
    <w:rsid w:val="00ED615B"/>
    <w:rsid w:val="00ED6EFA"/>
    <w:rsid w:val="00ED73BE"/>
    <w:rsid w:val="00ED743D"/>
    <w:rsid w:val="00EE062B"/>
    <w:rsid w:val="00EE20DE"/>
    <w:rsid w:val="00EE2D84"/>
    <w:rsid w:val="00EE3893"/>
    <w:rsid w:val="00EE491D"/>
    <w:rsid w:val="00EE4F78"/>
    <w:rsid w:val="00EE4FA3"/>
    <w:rsid w:val="00EE5C46"/>
    <w:rsid w:val="00EE5D13"/>
    <w:rsid w:val="00EE6829"/>
    <w:rsid w:val="00EE6FA8"/>
    <w:rsid w:val="00EE7B4A"/>
    <w:rsid w:val="00EF2C20"/>
    <w:rsid w:val="00EF3051"/>
    <w:rsid w:val="00EF33A2"/>
    <w:rsid w:val="00EF3933"/>
    <w:rsid w:val="00EF46F6"/>
    <w:rsid w:val="00EF5303"/>
    <w:rsid w:val="00EF6269"/>
    <w:rsid w:val="00EF70C0"/>
    <w:rsid w:val="00F00E41"/>
    <w:rsid w:val="00F01160"/>
    <w:rsid w:val="00F02490"/>
    <w:rsid w:val="00F024B6"/>
    <w:rsid w:val="00F02D65"/>
    <w:rsid w:val="00F02E98"/>
    <w:rsid w:val="00F0361A"/>
    <w:rsid w:val="00F04325"/>
    <w:rsid w:val="00F06E80"/>
    <w:rsid w:val="00F0786B"/>
    <w:rsid w:val="00F07B2B"/>
    <w:rsid w:val="00F1015C"/>
    <w:rsid w:val="00F1145B"/>
    <w:rsid w:val="00F1154F"/>
    <w:rsid w:val="00F118BB"/>
    <w:rsid w:val="00F12E2D"/>
    <w:rsid w:val="00F12F7B"/>
    <w:rsid w:val="00F135A1"/>
    <w:rsid w:val="00F137BC"/>
    <w:rsid w:val="00F143C5"/>
    <w:rsid w:val="00F14C2B"/>
    <w:rsid w:val="00F14CA3"/>
    <w:rsid w:val="00F1584C"/>
    <w:rsid w:val="00F15D9B"/>
    <w:rsid w:val="00F16172"/>
    <w:rsid w:val="00F163DC"/>
    <w:rsid w:val="00F1738B"/>
    <w:rsid w:val="00F17A74"/>
    <w:rsid w:val="00F20182"/>
    <w:rsid w:val="00F205BC"/>
    <w:rsid w:val="00F206A5"/>
    <w:rsid w:val="00F20CC2"/>
    <w:rsid w:val="00F20F15"/>
    <w:rsid w:val="00F21F4C"/>
    <w:rsid w:val="00F21FFE"/>
    <w:rsid w:val="00F226F1"/>
    <w:rsid w:val="00F26415"/>
    <w:rsid w:val="00F267E8"/>
    <w:rsid w:val="00F276AE"/>
    <w:rsid w:val="00F30CF3"/>
    <w:rsid w:val="00F31176"/>
    <w:rsid w:val="00F31A3B"/>
    <w:rsid w:val="00F32502"/>
    <w:rsid w:val="00F32C1B"/>
    <w:rsid w:val="00F338FF"/>
    <w:rsid w:val="00F34697"/>
    <w:rsid w:val="00F36C9C"/>
    <w:rsid w:val="00F36E7C"/>
    <w:rsid w:val="00F37774"/>
    <w:rsid w:val="00F37AD3"/>
    <w:rsid w:val="00F403BA"/>
    <w:rsid w:val="00F40F13"/>
    <w:rsid w:val="00F42A05"/>
    <w:rsid w:val="00F42A70"/>
    <w:rsid w:val="00F4383E"/>
    <w:rsid w:val="00F44A3E"/>
    <w:rsid w:val="00F44C5C"/>
    <w:rsid w:val="00F4596C"/>
    <w:rsid w:val="00F45ACF"/>
    <w:rsid w:val="00F463F9"/>
    <w:rsid w:val="00F506F7"/>
    <w:rsid w:val="00F50BE6"/>
    <w:rsid w:val="00F50D1E"/>
    <w:rsid w:val="00F531ED"/>
    <w:rsid w:val="00F53F32"/>
    <w:rsid w:val="00F55B83"/>
    <w:rsid w:val="00F55C72"/>
    <w:rsid w:val="00F5739E"/>
    <w:rsid w:val="00F60BBF"/>
    <w:rsid w:val="00F61424"/>
    <w:rsid w:val="00F62C25"/>
    <w:rsid w:val="00F63032"/>
    <w:rsid w:val="00F63472"/>
    <w:rsid w:val="00F6421A"/>
    <w:rsid w:val="00F64792"/>
    <w:rsid w:val="00F65433"/>
    <w:rsid w:val="00F65BA5"/>
    <w:rsid w:val="00F65D30"/>
    <w:rsid w:val="00F65ED3"/>
    <w:rsid w:val="00F663E5"/>
    <w:rsid w:val="00F66829"/>
    <w:rsid w:val="00F66A2E"/>
    <w:rsid w:val="00F67F39"/>
    <w:rsid w:val="00F703D0"/>
    <w:rsid w:val="00F72454"/>
    <w:rsid w:val="00F725DE"/>
    <w:rsid w:val="00F72E9B"/>
    <w:rsid w:val="00F72EC7"/>
    <w:rsid w:val="00F730BF"/>
    <w:rsid w:val="00F73168"/>
    <w:rsid w:val="00F74FFF"/>
    <w:rsid w:val="00F76B55"/>
    <w:rsid w:val="00F76BB8"/>
    <w:rsid w:val="00F76D68"/>
    <w:rsid w:val="00F779E4"/>
    <w:rsid w:val="00F77B63"/>
    <w:rsid w:val="00F81D77"/>
    <w:rsid w:val="00F826EF"/>
    <w:rsid w:val="00F82E98"/>
    <w:rsid w:val="00F83A75"/>
    <w:rsid w:val="00F84C54"/>
    <w:rsid w:val="00F85B41"/>
    <w:rsid w:val="00F86F9D"/>
    <w:rsid w:val="00F87070"/>
    <w:rsid w:val="00F873CE"/>
    <w:rsid w:val="00F874E7"/>
    <w:rsid w:val="00F87B6B"/>
    <w:rsid w:val="00F905B7"/>
    <w:rsid w:val="00F91777"/>
    <w:rsid w:val="00F91DEB"/>
    <w:rsid w:val="00F922CC"/>
    <w:rsid w:val="00F94CD7"/>
    <w:rsid w:val="00F951C7"/>
    <w:rsid w:val="00F95DE7"/>
    <w:rsid w:val="00F95E88"/>
    <w:rsid w:val="00F963FF"/>
    <w:rsid w:val="00F9658E"/>
    <w:rsid w:val="00F97816"/>
    <w:rsid w:val="00F97901"/>
    <w:rsid w:val="00FA1195"/>
    <w:rsid w:val="00FA1B20"/>
    <w:rsid w:val="00FA1E1D"/>
    <w:rsid w:val="00FA3562"/>
    <w:rsid w:val="00FA3860"/>
    <w:rsid w:val="00FA3D64"/>
    <w:rsid w:val="00FA408F"/>
    <w:rsid w:val="00FA490E"/>
    <w:rsid w:val="00FA4DFC"/>
    <w:rsid w:val="00FA50B6"/>
    <w:rsid w:val="00FA559A"/>
    <w:rsid w:val="00FA5954"/>
    <w:rsid w:val="00FA64EB"/>
    <w:rsid w:val="00FA6C3B"/>
    <w:rsid w:val="00FB0AEF"/>
    <w:rsid w:val="00FB1DB2"/>
    <w:rsid w:val="00FB4D15"/>
    <w:rsid w:val="00FB5407"/>
    <w:rsid w:val="00FC0476"/>
    <w:rsid w:val="00FC0D94"/>
    <w:rsid w:val="00FC1D3E"/>
    <w:rsid w:val="00FC2CF2"/>
    <w:rsid w:val="00FC2E6E"/>
    <w:rsid w:val="00FC33C0"/>
    <w:rsid w:val="00FC3AFA"/>
    <w:rsid w:val="00FC46B3"/>
    <w:rsid w:val="00FC5600"/>
    <w:rsid w:val="00FC77E0"/>
    <w:rsid w:val="00FC7D74"/>
    <w:rsid w:val="00FD01F4"/>
    <w:rsid w:val="00FD09E6"/>
    <w:rsid w:val="00FD1592"/>
    <w:rsid w:val="00FD17F9"/>
    <w:rsid w:val="00FD23E6"/>
    <w:rsid w:val="00FD2838"/>
    <w:rsid w:val="00FD36ED"/>
    <w:rsid w:val="00FD4969"/>
    <w:rsid w:val="00FD5B41"/>
    <w:rsid w:val="00FD5CB1"/>
    <w:rsid w:val="00FD628C"/>
    <w:rsid w:val="00FD6393"/>
    <w:rsid w:val="00FD6394"/>
    <w:rsid w:val="00FD68D9"/>
    <w:rsid w:val="00FD79BA"/>
    <w:rsid w:val="00FE07B4"/>
    <w:rsid w:val="00FE0F32"/>
    <w:rsid w:val="00FE1DF9"/>
    <w:rsid w:val="00FE1FB7"/>
    <w:rsid w:val="00FE43C4"/>
    <w:rsid w:val="00FE484C"/>
    <w:rsid w:val="00FE4D2D"/>
    <w:rsid w:val="00FE4E1D"/>
    <w:rsid w:val="00FE5C16"/>
    <w:rsid w:val="00FE5DA7"/>
    <w:rsid w:val="00FE7C8F"/>
    <w:rsid w:val="00FF0129"/>
    <w:rsid w:val="00FF0169"/>
    <w:rsid w:val="00FF11AC"/>
    <w:rsid w:val="00FF203D"/>
    <w:rsid w:val="00FF2FF3"/>
    <w:rsid w:val="00FF484A"/>
    <w:rsid w:val="00FF53D5"/>
    <w:rsid w:val="00FF6118"/>
    <w:rsid w:val="00FF782A"/>
    <w:rsid w:val="00FF7CB7"/>
    <w:rsid w:val="00FF7E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envelope return"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039"/>
    <w:pPr>
      <w:overflowPunct w:val="0"/>
      <w:autoSpaceDE w:val="0"/>
      <w:autoSpaceDN w:val="0"/>
      <w:adjustRightInd w:val="0"/>
      <w:textAlignment w:val="baseline"/>
    </w:pPr>
    <w:rPr>
      <w:rFonts w:ascii="Arial" w:hAnsi="Arial"/>
    </w:rPr>
  </w:style>
  <w:style w:type="paragraph" w:styleId="Heading1">
    <w:name w:val="heading 1"/>
    <w:aliases w:val="H1,Chapter,h1,Head 1,level 1,Level 1 Head,heading 1,level 11,Level 1 Head1,H11,heading 11,level 12,Level 1 Head2,H12,heading 12,level 13,Level 1 Head3,H13,heading 13,level 14,Level 1 Head4,H14,heading 14,level 15,Level 1 Head5,H15,heading 15,1"/>
    <w:basedOn w:val="Normal"/>
    <w:link w:val="Heading1Char"/>
    <w:qFormat/>
    <w:rsid w:val="00B02792"/>
    <w:pPr>
      <w:keepNext/>
      <w:numPr>
        <w:numId w:val="34"/>
      </w:numPr>
      <w:tabs>
        <w:tab w:val="left" w:pos="-1440"/>
        <w:tab w:val="left" w:pos="-720"/>
        <w:tab w:val="left" w:pos="0"/>
        <w:tab w:val="left" w:pos="540"/>
        <w:tab w:val="left" w:pos="1080"/>
        <w:tab w:val="left" w:pos="1800"/>
        <w:tab w:val="left" w:pos="3240"/>
        <w:tab w:val="left" w:pos="5760"/>
        <w:tab w:val="left" w:pos="6480"/>
        <w:tab w:val="left" w:pos="7290"/>
        <w:tab w:val="left" w:pos="7740"/>
        <w:tab w:val="left" w:pos="8640"/>
      </w:tabs>
      <w:jc w:val="both"/>
      <w:outlineLvl w:val="0"/>
    </w:pPr>
    <w:rPr>
      <w:b/>
    </w:rPr>
  </w:style>
  <w:style w:type="paragraph" w:styleId="Heading2">
    <w:name w:val="heading 2"/>
    <w:aliases w:val="h2,2m"/>
    <w:basedOn w:val="Normal"/>
    <w:link w:val="Heading2Char"/>
    <w:qFormat/>
    <w:rsid w:val="00B02792"/>
    <w:pPr>
      <w:keepNext/>
      <w:numPr>
        <w:ilvl w:val="1"/>
        <w:numId w:val="34"/>
      </w:numPr>
      <w:tabs>
        <w:tab w:val="left" w:pos="0"/>
      </w:tabs>
      <w:jc w:val="center"/>
      <w:outlineLvl w:val="1"/>
    </w:pPr>
    <w:rPr>
      <w:sz w:val="28"/>
    </w:rPr>
  </w:style>
  <w:style w:type="paragraph" w:styleId="Heading3">
    <w:name w:val="heading 3"/>
    <w:aliases w:val="h3,H3"/>
    <w:basedOn w:val="Normal"/>
    <w:link w:val="Heading3Char"/>
    <w:qFormat/>
    <w:rsid w:val="00B02792"/>
    <w:pPr>
      <w:keepNext/>
      <w:tabs>
        <w:tab w:val="left" w:pos="-720"/>
        <w:tab w:val="left" w:pos="0"/>
        <w:tab w:val="left" w:pos="720"/>
        <w:tab w:val="left" w:pos="1440"/>
        <w:tab w:val="left" w:pos="2160"/>
        <w:tab w:val="left" w:pos="2680"/>
        <w:tab w:val="left" w:pos="3240"/>
        <w:tab w:val="left" w:pos="3780"/>
        <w:tab w:val="left" w:pos="4300"/>
        <w:tab w:val="left" w:pos="4840"/>
        <w:tab w:val="left" w:pos="5380"/>
        <w:tab w:val="left" w:pos="5940"/>
        <w:tab w:val="left" w:pos="6460"/>
        <w:tab w:val="left" w:pos="7020"/>
        <w:tab w:val="left" w:pos="7560"/>
        <w:tab w:val="left" w:pos="8080"/>
        <w:tab w:val="left" w:pos="8640"/>
        <w:tab w:val="left" w:pos="9360"/>
        <w:tab w:val="left" w:pos="10080"/>
        <w:tab w:val="left" w:pos="10800"/>
      </w:tabs>
      <w:jc w:val="center"/>
      <w:outlineLvl w:val="2"/>
    </w:pPr>
    <w:rPr>
      <w:b/>
      <w:sz w:val="22"/>
      <w:u w:val="single"/>
    </w:rPr>
  </w:style>
  <w:style w:type="paragraph" w:styleId="Heading4">
    <w:name w:val="heading 4"/>
    <w:basedOn w:val="Normal"/>
    <w:link w:val="Heading4Char"/>
    <w:qFormat/>
    <w:rsid w:val="00B02792"/>
    <w:pPr>
      <w:keepNext/>
      <w:tabs>
        <w:tab w:val="left" w:pos="-720"/>
        <w:tab w:val="left" w:pos="0"/>
      </w:tabs>
      <w:jc w:val="both"/>
      <w:outlineLvl w:val="3"/>
    </w:pPr>
    <w:rPr>
      <w:b/>
      <w:sz w:val="22"/>
    </w:rPr>
  </w:style>
  <w:style w:type="paragraph" w:styleId="Heading5">
    <w:name w:val="heading 5"/>
    <w:basedOn w:val="Normal"/>
    <w:next w:val="Normal"/>
    <w:link w:val="Heading5Char"/>
    <w:qFormat/>
    <w:rsid w:val="00B02792"/>
    <w:pPr>
      <w:keepLines/>
      <w:overflowPunct/>
      <w:autoSpaceDE/>
      <w:autoSpaceDN/>
      <w:adjustRightInd/>
      <w:spacing w:before="240" w:after="120" w:line="264" w:lineRule="auto"/>
      <w:jc w:val="both"/>
      <w:textAlignment w:val="auto"/>
      <w:outlineLvl w:val="4"/>
    </w:pPr>
    <w:rPr>
      <w:rFonts w:ascii="Arial Narrow" w:hAnsi="Arial Narrow"/>
      <w:b/>
      <w:color w:val="000000"/>
      <w:kern w:val="20"/>
      <w:lang w:val="en-GB"/>
    </w:rPr>
  </w:style>
  <w:style w:type="paragraph" w:styleId="Heading6">
    <w:name w:val="heading 6"/>
    <w:basedOn w:val="Normal"/>
    <w:next w:val="Normal"/>
    <w:link w:val="Heading6Char"/>
    <w:qFormat/>
    <w:rsid w:val="00B02792"/>
    <w:pPr>
      <w:keepLines/>
      <w:overflowPunct/>
      <w:autoSpaceDE/>
      <w:autoSpaceDN/>
      <w:adjustRightInd/>
      <w:spacing w:before="240" w:after="60" w:line="264" w:lineRule="auto"/>
      <w:jc w:val="both"/>
      <w:textAlignment w:val="auto"/>
      <w:outlineLvl w:val="5"/>
    </w:pPr>
    <w:rPr>
      <w:i/>
      <w:color w:val="000000"/>
      <w:kern w:val="20"/>
      <w:lang w:val="en-GB"/>
    </w:rPr>
  </w:style>
  <w:style w:type="paragraph" w:styleId="Heading7">
    <w:name w:val="heading 7"/>
    <w:basedOn w:val="Normal"/>
    <w:link w:val="Heading7Char"/>
    <w:qFormat/>
    <w:rsid w:val="00B02792"/>
    <w:pPr>
      <w:keepNext/>
      <w:tabs>
        <w:tab w:val="left" w:pos="0"/>
      </w:tabs>
      <w:outlineLvl w:val="6"/>
    </w:pPr>
    <w:rPr>
      <w:sz w:val="24"/>
    </w:rPr>
  </w:style>
  <w:style w:type="paragraph" w:styleId="Heading8">
    <w:name w:val="heading 8"/>
    <w:basedOn w:val="Normal"/>
    <w:link w:val="Heading8Char"/>
    <w:qFormat/>
    <w:rsid w:val="00B02792"/>
    <w:pPr>
      <w:keepNext/>
      <w:tabs>
        <w:tab w:val="left" w:pos="0"/>
      </w:tabs>
      <w:ind w:left="360"/>
      <w:outlineLvl w:val="7"/>
    </w:pPr>
    <w:rPr>
      <w:sz w:val="24"/>
      <w:lang w:val="en-GB"/>
    </w:rPr>
  </w:style>
  <w:style w:type="paragraph" w:styleId="Heading9">
    <w:name w:val="heading 9"/>
    <w:basedOn w:val="Normal"/>
    <w:link w:val="Heading9Char"/>
    <w:qFormat/>
    <w:rsid w:val="00B02792"/>
    <w:pPr>
      <w:keepNext/>
      <w:tabs>
        <w:tab w:val="left" w:pos="-720"/>
      </w:tabs>
      <w:outlineLvl w:val="8"/>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h1 Char,Head 1 Char,level 1 Char,Level 1 Head Char,heading 1 Char,level 11 Char,Level 1 Head1 Char,H11 Char,heading 11 Char,level 12 Char,Level 1 Head2 Char,H12 Char,heading 12 Char,level 13 Char,Level 1 Head3 Char"/>
    <w:basedOn w:val="DefaultParagraphFont"/>
    <w:link w:val="Heading1"/>
    <w:rsid w:val="007F1167"/>
    <w:rPr>
      <w:b/>
    </w:rPr>
  </w:style>
  <w:style w:type="character" w:customStyle="1" w:styleId="Heading2Char">
    <w:name w:val="Heading 2 Char"/>
    <w:aliases w:val="h2 Char,2m Char"/>
    <w:basedOn w:val="DefaultParagraphFont"/>
    <w:link w:val="Heading2"/>
    <w:rsid w:val="00727EA6"/>
    <w:rPr>
      <w:sz w:val="28"/>
    </w:rPr>
  </w:style>
  <w:style w:type="character" w:customStyle="1" w:styleId="Heading3Char">
    <w:name w:val="Heading 3 Char"/>
    <w:aliases w:val="h3 Char,H3 Char"/>
    <w:basedOn w:val="DefaultParagraphFont"/>
    <w:link w:val="Heading3"/>
    <w:rsid w:val="00727EA6"/>
    <w:rPr>
      <w:b/>
      <w:sz w:val="22"/>
      <w:u w:val="single"/>
    </w:rPr>
  </w:style>
  <w:style w:type="character" w:customStyle="1" w:styleId="Heading4Char">
    <w:name w:val="Heading 4 Char"/>
    <w:basedOn w:val="DefaultParagraphFont"/>
    <w:link w:val="Heading4"/>
    <w:rsid w:val="00727EA6"/>
    <w:rPr>
      <w:b/>
      <w:sz w:val="22"/>
    </w:rPr>
  </w:style>
  <w:style w:type="character" w:customStyle="1" w:styleId="Heading5Char">
    <w:name w:val="Heading 5 Char"/>
    <w:basedOn w:val="DefaultParagraphFont"/>
    <w:link w:val="Heading5"/>
    <w:rsid w:val="00727EA6"/>
    <w:rPr>
      <w:rFonts w:ascii="Arial Narrow" w:hAnsi="Arial Narrow"/>
      <w:b/>
      <w:color w:val="000000"/>
      <w:kern w:val="20"/>
      <w:lang w:val="en-GB"/>
    </w:rPr>
  </w:style>
  <w:style w:type="character" w:customStyle="1" w:styleId="Heading6Char">
    <w:name w:val="Heading 6 Char"/>
    <w:basedOn w:val="DefaultParagraphFont"/>
    <w:link w:val="Heading6"/>
    <w:rsid w:val="00727EA6"/>
    <w:rPr>
      <w:rFonts w:ascii="Arial" w:hAnsi="Arial"/>
      <w:i/>
      <w:color w:val="000000"/>
      <w:kern w:val="20"/>
      <w:lang w:val="en-GB"/>
    </w:rPr>
  </w:style>
  <w:style w:type="character" w:customStyle="1" w:styleId="Heading7Char">
    <w:name w:val="Heading 7 Char"/>
    <w:basedOn w:val="DefaultParagraphFont"/>
    <w:link w:val="Heading7"/>
    <w:rsid w:val="00727EA6"/>
    <w:rPr>
      <w:rFonts w:ascii="Arial" w:hAnsi="Arial"/>
      <w:sz w:val="24"/>
    </w:rPr>
  </w:style>
  <w:style w:type="character" w:customStyle="1" w:styleId="Heading8Char">
    <w:name w:val="Heading 8 Char"/>
    <w:basedOn w:val="DefaultParagraphFont"/>
    <w:link w:val="Heading8"/>
    <w:rsid w:val="00727EA6"/>
    <w:rPr>
      <w:rFonts w:ascii="Arial" w:hAnsi="Arial"/>
      <w:sz w:val="24"/>
      <w:lang w:val="en-GB"/>
    </w:rPr>
  </w:style>
  <w:style w:type="character" w:customStyle="1" w:styleId="Heading9Char">
    <w:name w:val="Heading 9 Char"/>
    <w:basedOn w:val="DefaultParagraphFont"/>
    <w:link w:val="Heading9"/>
    <w:rsid w:val="00727EA6"/>
    <w:rPr>
      <w:rFonts w:ascii="Arial" w:hAnsi="Arial"/>
      <w:sz w:val="24"/>
      <w:lang w:val="en-GB"/>
    </w:rPr>
  </w:style>
  <w:style w:type="paragraph" w:customStyle="1" w:styleId="System">
    <w:name w:val="System"/>
    <w:basedOn w:val="Normal"/>
    <w:rsid w:val="00B02792"/>
    <w:pPr>
      <w:keepLines/>
      <w:overflowPunct/>
      <w:autoSpaceDE/>
      <w:autoSpaceDN/>
      <w:adjustRightInd/>
      <w:spacing w:line="264" w:lineRule="auto"/>
      <w:textAlignment w:val="auto"/>
    </w:pPr>
    <w:rPr>
      <w:rFonts w:ascii="Courier New" w:hAnsi="Courier New"/>
      <w:color w:val="000000"/>
      <w:kern w:val="20"/>
      <w:lang w:val="en-GB"/>
    </w:rPr>
  </w:style>
  <w:style w:type="paragraph" w:styleId="Header">
    <w:name w:val="header"/>
    <w:aliases w:val="Chapter Name,*Header"/>
    <w:basedOn w:val="Normal"/>
    <w:link w:val="HeaderChar"/>
    <w:rsid w:val="00B02792"/>
    <w:rPr>
      <w:sz w:val="24"/>
    </w:rPr>
  </w:style>
  <w:style w:type="character" w:customStyle="1" w:styleId="HeaderChar">
    <w:name w:val="Header Char"/>
    <w:aliases w:val="Chapter Name Char,*Header Char"/>
    <w:basedOn w:val="DefaultParagraphFont"/>
    <w:link w:val="Header"/>
    <w:uiPriority w:val="99"/>
    <w:rsid w:val="00727EA6"/>
    <w:rPr>
      <w:sz w:val="24"/>
    </w:rPr>
  </w:style>
  <w:style w:type="paragraph" w:styleId="Footer">
    <w:name w:val="footer"/>
    <w:basedOn w:val="Normal"/>
    <w:link w:val="FooterChar"/>
    <w:uiPriority w:val="99"/>
    <w:rsid w:val="00B02792"/>
    <w:rPr>
      <w:sz w:val="24"/>
    </w:rPr>
  </w:style>
  <w:style w:type="character" w:customStyle="1" w:styleId="FooterChar">
    <w:name w:val="Footer Char"/>
    <w:basedOn w:val="DefaultParagraphFont"/>
    <w:link w:val="Footer"/>
    <w:uiPriority w:val="99"/>
    <w:rsid w:val="007F1167"/>
    <w:rPr>
      <w:sz w:val="24"/>
    </w:rPr>
  </w:style>
  <w:style w:type="character" w:styleId="FootnoteReference">
    <w:name w:val="footnote reference"/>
    <w:semiHidden/>
    <w:rsid w:val="00B02792"/>
    <w:rPr>
      <w:color w:val="auto"/>
      <w:spacing w:val="0"/>
      <w:sz w:val="24"/>
      <w:vertAlign w:val="superscript"/>
    </w:rPr>
  </w:style>
  <w:style w:type="paragraph" w:styleId="Title">
    <w:name w:val="Title"/>
    <w:basedOn w:val="Normal"/>
    <w:link w:val="TitleChar"/>
    <w:qFormat/>
    <w:rsid w:val="00B02792"/>
    <w:pPr>
      <w:keepNext/>
      <w:keepLines/>
      <w:spacing w:before="144" w:after="72"/>
      <w:jc w:val="center"/>
    </w:pPr>
    <w:rPr>
      <w:b/>
      <w:sz w:val="36"/>
    </w:rPr>
  </w:style>
  <w:style w:type="character" w:customStyle="1" w:styleId="TitleChar">
    <w:name w:val="Title Char"/>
    <w:basedOn w:val="DefaultParagraphFont"/>
    <w:link w:val="Title"/>
    <w:rsid w:val="00727EA6"/>
    <w:rPr>
      <w:rFonts w:ascii="Arial" w:hAnsi="Arial"/>
      <w:b/>
      <w:sz w:val="36"/>
    </w:rPr>
  </w:style>
  <w:style w:type="paragraph" w:styleId="BodyText">
    <w:name w:val="Body Text"/>
    <w:basedOn w:val="Normal"/>
    <w:link w:val="BodyTextChar"/>
    <w:rsid w:val="00B02792"/>
    <w:pPr>
      <w:jc w:val="both"/>
    </w:pPr>
    <w:rPr>
      <w:sz w:val="24"/>
    </w:rPr>
  </w:style>
  <w:style w:type="character" w:customStyle="1" w:styleId="BodyTextChar">
    <w:name w:val="Body Text Char"/>
    <w:basedOn w:val="DefaultParagraphFont"/>
    <w:link w:val="BodyText"/>
    <w:rsid w:val="00727EA6"/>
    <w:rPr>
      <w:sz w:val="24"/>
    </w:rPr>
  </w:style>
  <w:style w:type="paragraph" w:styleId="BodyTextIndent">
    <w:name w:val="Body Text Indent"/>
    <w:basedOn w:val="Normal"/>
    <w:link w:val="BodyTextIndentChar"/>
    <w:rsid w:val="00B02792"/>
    <w:pPr>
      <w:tabs>
        <w:tab w:val="left" w:pos="0"/>
        <w:tab w:val="left" w:pos="360"/>
        <w:tab w:val="left" w:pos="720"/>
      </w:tabs>
      <w:ind w:left="360"/>
    </w:pPr>
  </w:style>
  <w:style w:type="character" w:customStyle="1" w:styleId="BodyTextIndentChar">
    <w:name w:val="Body Text Indent Char"/>
    <w:basedOn w:val="DefaultParagraphFont"/>
    <w:link w:val="BodyTextIndent"/>
    <w:rsid w:val="00727EA6"/>
  </w:style>
  <w:style w:type="paragraph" w:styleId="BodyText2">
    <w:name w:val="Body Text 2"/>
    <w:basedOn w:val="Normal"/>
    <w:link w:val="BodyText2Char"/>
    <w:rsid w:val="00B02792"/>
    <w:pPr>
      <w:spacing w:before="240"/>
      <w:ind w:left="1296"/>
      <w:jc w:val="both"/>
    </w:pPr>
    <w:rPr>
      <w:sz w:val="24"/>
    </w:rPr>
  </w:style>
  <w:style w:type="character" w:customStyle="1" w:styleId="BodyText2Char">
    <w:name w:val="Body Text 2 Char"/>
    <w:basedOn w:val="DefaultParagraphFont"/>
    <w:link w:val="BodyText2"/>
    <w:rsid w:val="00727EA6"/>
    <w:rPr>
      <w:sz w:val="24"/>
    </w:rPr>
  </w:style>
  <w:style w:type="paragraph" w:styleId="BodyTextIndent3">
    <w:name w:val="Body Text Indent 3"/>
    <w:basedOn w:val="Normal"/>
    <w:link w:val="BodyTextIndent3Char"/>
    <w:rsid w:val="00B02792"/>
    <w:pPr>
      <w:tabs>
        <w:tab w:val="left" w:pos="1440"/>
      </w:tabs>
      <w:spacing w:before="240" w:line="312" w:lineRule="exact"/>
      <w:ind w:left="1440" w:hanging="720"/>
      <w:jc w:val="both"/>
    </w:pPr>
    <w:rPr>
      <w:b/>
      <w:i/>
      <w:sz w:val="24"/>
    </w:rPr>
  </w:style>
  <w:style w:type="character" w:customStyle="1" w:styleId="BodyTextIndent3Char">
    <w:name w:val="Body Text Indent 3 Char"/>
    <w:basedOn w:val="DefaultParagraphFont"/>
    <w:link w:val="BodyTextIndent3"/>
    <w:rsid w:val="00727EA6"/>
    <w:rPr>
      <w:b/>
      <w:i/>
      <w:sz w:val="24"/>
    </w:rPr>
  </w:style>
  <w:style w:type="paragraph" w:styleId="BlockText">
    <w:name w:val="Block Text"/>
    <w:basedOn w:val="Normal"/>
    <w:rsid w:val="00B02792"/>
    <w:pPr>
      <w:tabs>
        <w:tab w:val="left" w:pos="2250"/>
        <w:tab w:val="left" w:pos="8640"/>
      </w:tabs>
      <w:spacing w:before="240" w:line="312" w:lineRule="exact"/>
      <w:ind w:left="2250" w:right="-7" w:hanging="1890"/>
      <w:jc w:val="both"/>
    </w:pPr>
    <w:rPr>
      <w:sz w:val="24"/>
    </w:rPr>
  </w:style>
  <w:style w:type="paragraph" w:customStyle="1" w:styleId="p39">
    <w:name w:val="p39"/>
    <w:basedOn w:val="Normal"/>
    <w:rsid w:val="00B02792"/>
    <w:pPr>
      <w:tabs>
        <w:tab w:val="left" w:pos="992"/>
      </w:tabs>
      <w:spacing w:line="266" w:lineRule="exact"/>
      <w:ind w:left="613"/>
    </w:pPr>
    <w:rPr>
      <w:sz w:val="24"/>
      <w:lang w:val="en-GB"/>
    </w:rPr>
  </w:style>
  <w:style w:type="paragraph" w:customStyle="1" w:styleId="Default123WorksheetText">
    <w:name w:val="Default 123  Worksheet  Text"/>
    <w:basedOn w:val="Normal"/>
    <w:rsid w:val="00B02792"/>
    <w:pPr>
      <w:jc w:val="right"/>
    </w:pPr>
    <w:rPr>
      <w:sz w:val="24"/>
    </w:rPr>
  </w:style>
  <w:style w:type="paragraph" w:customStyle="1" w:styleId="Default123Text1">
    <w:name w:val="Default 123  Text1"/>
    <w:basedOn w:val="Normal"/>
    <w:rsid w:val="00B02792"/>
    <w:pPr>
      <w:jc w:val="center"/>
    </w:pPr>
    <w:rPr>
      <w:sz w:val="24"/>
    </w:rPr>
  </w:style>
  <w:style w:type="paragraph" w:customStyle="1" w:styleId="Bulletted">
    <w:name w:val="Bulletted"/>
    <w:basedOn w:val="Normal"/>
    <w:rsid w:val="00B02792"/>
    <w:pPr>
      <w:tabs>
        <w:tab w:val="left" w:pos="0"/>
        <w:tab w:val="left" w:pos="336"/>
        <w:tab w:val="left" w:pos="360"/>
      </w:tabs>
      <w:spacing w:before="120" w:after="120"/>
      <w:ind w:left="360"/>
      <w:jc w:val="both"/>
    </w:pPr>
    <w:rPr>
      <w:b/>
      <w:sz w:val="22"/>
    </w:rPr>
  </w:style>
  <w:style w:type="paragraph" w:customStyle="1" w:styleId="BulletSquare">
    <w:name w:val="Bullet Square"/>
    <w:basedOn w:val="Normal"/>
    <w:rsid w:val="00B02792"/>
    <w:pPr>
      <w:tabs>
        <w:tab w:val="left" w:pos="0"/>
        <w:tab w:val="left" w:pos="336"/>
        <w:tab w:val="left" w:pos="360"/>
      </w:tabs>
      <w:spacing w:before="130"/>
      <w:jc w:val="both"/>
    </w:pPr>
    <w:rPr>
      <w:sz w:val="22"/>
      <w:lang w:val="en-GB"/>
    </w:rPr>
  </w:style>
  <w:style w:type="paragraph" w:customStyle="1" w:styleId="table">
    <w:name w:val="table"/>
    <w:basedOn w:val="Normal"/>
    <w:rsid w:val="00B02792"/>
    <w:rPr>
      <w:sz w:val="22"/>
      <w:lang w:val="en-GB"/>
    </w:rPr>
  </w:style>
  <w:style w:type="paragraph" w:customStyle="1" w:styleId="Heading21">
    <w:name w:val="Heading 21"/>
    <w:basedOn w:val="Normal"/>
    <w:rsid w:val="00B0279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240"/>
      <w:jc w:val="both"/>
    </w:pPr>
    <w:rPr>
      <w:b/>
      <w:sz w:val="32"/>
    </w:rPr>
  </w:style>
  <w:style w:type="paragraph" w:customStyle="1" w:styleId="testhead">
    <w:name w:val="testhead"/>
    <w:basedOn w:val="Normal"/>
    <w:rsid w:val="00B02792"/>
    <w:pPr>
      <w:tabs>
        <w:tab w:val="left" w:pos="360"/>
        <w:tab w:val="left" w:pos="720"/>
      </w:tabs>
      <w:jc w:val="both"/>
    </w:pPr>
    <w:rPr>
      <w:b/>
    </w:rPr>
  </w:style>
  <w:style w:type="paragraph" w:customStyle="1" w:styleId="textbold">
    <w:name w:val="textbold"/>
    <w:basedOn w:val="Normal"/>
    <w:rsid w:val="00B02792"/>
    <w:pPr>
      <w:tabs>
        <w:tab w:val="left" w:pos="360"/>
        <w:tab w:val="left" w:pos="720"/>
      </w:tabs>
      <w:jc w:val="both"/>
    </w:pPr>
    <w:rPr>
      <w:b/>
    </w:rPr>
  </w:style>
  <w:style w:type="paragraph" w:customStyle="1" w:styleId="DefaultText1">
    <w:name w:val="Default Text:1"/>
    <w:basedOn w:val="Normal"/>
    <w:rsid w:val="00B02792"/>
    <w:rPr>
      <w:rFonts w:ascii="Arial Black" w:hAnsi="Arial Black"/>
      <w:sz w:val="24"/>
    </w:rPr>
  </w:style>
  <w:style w:type="paragraph" w:customStyle="1" w:styleId="text">
    <w:name w:val="text"/>
    <w:basedOn w:val="Normal"/>
    <w:rsid w:val="00B02792"/>
    <w:pPr>
      <w:jc w:val="both"/>
    </w:pPr>
  </w:style>
  <w:style w:type="paragraph" w:customStyle="1" w:styleId="Subhead">
    <w:name w:val="Subhead"/>
    <w:basedOn w:val="Normal"/>
    <w:rsid w:val="00B02792"/>
    <w:pPr>
      <w:spacing w:before="72" w:after="72"/>
    </w:pPr>
  </w:style>
  <w:style w:type="paragraph" w:customStyle="1" w:styleId="NumberList">
    <w:name w:val="Number List"/>
    <w:basedOn w:val="Normal"/>
    <w:rsid w:val="00B02792"/>
    <w:rPr>
      <w:sz w:val="24"/>
    </w:rPr>
  </w:style>
  <w:style w:type="paragraph" w:customStyle="1" w:styleId="Bullet1">
    <w:name w:val="Bullet 1"/>
    <w:basedOn w:val="Normal"/>
    <w:rsid w:val="00B02792"/>
    <w:rPr>
      <w:sz w:val="24"/>
    </w:rPr>
  </w:style>
  <w:style w:type="paragraph" w:customStyle="1" w:styleId="Bullet">
    <w:name w:val="Bullet"/>
    <w:basedOn w:val="Normal"/>
    <w:rsid w:val="00B02792"/>
    <w:rPr>
      <w:sz w:val="24"/>
    </w:rPr>
  </w:style>
  <w:style w:type="paragraph" w:customStyle="1" w:styleId="BodySingle">
    <w:name w:val="Body Single"/>
    <w:basedOn w:val="Normal"/>
    <w:rsid w:val="00B02792"/>
    <w:rPr>
      <w:sz w:val="24"/>
    </w:rPr>
  </w:style>
  <w:style w:type="paragraph" w:customStyle="1" w:styleId="TableText">
    <w:name w:val="Table Text"/>
    <w:basedOn w:val="Normal"/>
    <w:rsid w:val="00B02792"/>
    <w:rPr>
      <w:sz w:val="24"/>
    </w:rPr>
  </w:style>
  <w:style w:type="paragraph" w:customStyle="1" w:styleId="DefaultText">
    <w:name w:val="Default Text"/>
    <w:basedOn w:val="Normal"/>
    <w:rsid w:val="00B02792"/>
    <w:rPr>
      <w:sz w:val="24"/>
    </w:rPr>
  </w:style>
  <w:style w:type="character" w:styleId="Hyperlink">
    <w:name w:val="Hyperlink"/>
    <w:basedOn w:val="DefaultParagraphFont"/>
    <w:uiPriority w:val="99"/>
    <w:rsid w:val="00B02792"/>
    <w:rPr>
      <w:color w:val="0000FF"/>
      <w:u w:val="single"/>
    </w:rPr>
  </w:style>
  <w:style w:type="paragraph" w:customStyle="1" w:styleId="Comment">
    <w:name w:val="Comment"/>
    <w:basedOn w:val="Normal"/>
    <w:rsid w:val="00B02792"/>
    <w:pPr>
      <w:tabs>
        <w:tab w:val="left" w:pos="900"/>
      </w:tabs>
      <w:overflowPunct/>
      <w:autoSpaceDE/>
      <w:autoSpaceDN/>
      <w:adjustRightInd/>
      <w:spacing w:after="120"/>
      <w:jc w:val="both"/>
      <w:textAlignment w:val="auto"/>
    </w:pPr>
    <w:rPr>
      <w:color w:val="000000"/>
      <w:lang w:val="en-GB"/>
    </w:rPr>
  </w:style>
  <w:style w:type="paragraph" w:styleId="TOC9">
    <w:name w:val="toc 9"/>
    <w:basedOn w:val="Normal"/>
    <w:next w:val="Normal"/>
    <w:autoRedefine/>
    <w:semiHidden/>
    <w:rsid w:val="00B02792"/>
    <w:pPr>
      <w:ind w:left="1600"/>
    </w:pPr>
    <w:rPr>
      <w:rFonts w:asciiTheme="minorHAnsi" w:hAnsiTheme="minorHAnsi"/>
      <w:sz w:val="18"/>
      <w:szCs w:val="18"/>
    </w:rPr>
  </w:style>
  <w:style w:type="paragraph" w:customStyle="1" w:styleId="ParaFlush">
    <w:name w:val="Para Flush"/>
    <w:basedOn w:val="Normal"/>
    <w:rsid w:val="00B02792"/>
    <w:pPr>
      <w:overflowPunct/>
      <w:autoSpaceDE/>
      <w:autoSpaceDN/>
      <w:adjustRightInd/>
      <w:spacing w:after="240"/>
      <w:textAlignment w:val="auto"/>
    </w:pPr>
    <w:rPr>
      <w:rFonts w:ascii="Book Antiqua" w:hAnsi="Book Antiqua"/>
      <w:sz w:val="22"/>
      <w:lang w:val="en-GB"/>
    </w:rPr>
  </w:style>
  <w:style w:type="paragraph" w:customStyle="1" w:styleId="NormalText">
    <w:name w:val="Normal Text"/>
    <w:basedOn w:val="Normal"/>
    <w:rsid w:val="00B02792"/>
    <w:pPr>
      <w:overflowPunct/>
      <w:autoSpaceDE/>
      <w:autoSpaceDN/>
      <w:adjustRightInd/>
      <w:spacing w:after="240" w:line="240" w:lineRule="atLeast"/>
      <w:textAlignment w:val="auto"/>
    </w:pPr>
    <w:rPr>
      <w:lang w:val="en-GB"/>
    </w:rPr>
  </w:style>
  <w:style w:type="paragraph" w:styleId="FootnoteText">
    <w:name w:val="footnote text"/>
    <w:basedOn w:val="Normal"/>
    <w:link w:val="FootnoteTextChar"/>
    <w:semiHidden/>
    <w:rsid w:val="00B02792"/>
  </w:style>
  <w:style w:type="character" w:customStyle="1" w:styleId="FootnoteTextChar">
    <w:name w:val="Footnote Text Char"/>
    <w:basedOn w:val="DefaultParagraphFont"/>
    <w:link w:val="FootnoteText"/>
    <w:semiHidden/>
    <w:rsid w:val="00727EA6"/>
  </w:style>
  <w:style w:type="paragraph" w:customStyle="1" w:styleId="p8">
    <w:name w:val="p8"/>
    <w:basedOn w:val="Normal"/>
    <w:rsid w:val="00B02792"/>
    <w:pPr>
      <w:widowControl w:val="0"/>
      <w:tabs>
        <w:tab w:val="left" w:pos="204"/>
      </w:tabs>
      <w:overflowPunct/>
      <w:autoSpaceDE/>
      <w:autoSpaceDN/>
      <w:adjustRightInd/>
      <w:spacing w:line="240" w:lineRule="atLeast"/>
      <w:textAlignment w:val="auto"/>
    </w:pPr>
    <w:rPr>
      <w:sz w:val="24"/>
      <w:lang w:val="en-GB"/>
    </w:rPr>
  </w:style>
  <w:style w:type="paragraph" w:styleId="Index1">
    <w:name w:val="index 1"/>
    <w:basedOn w:val="Normal"/>
    <w:next w:val="Normal"/>
    <w:semiHidden/>
    <w:rsid w:val="00B02792"/>
    <w:pPr>
      <w:overflowPunct/>
      <w:autoSpaceDE/>
      <w:autoSpaceDN/>
      <w:adjustRightInd/>
      <w:spacing w:line="240" w:lineRule="atLeast"/>
      <w:jc w:val="both"/>
      <w:textAlignment w:val="auto"/>
    </w:pPr>
  </w:style>
  <w:style w:type="paragraph" w:styleId="EnvelopeReturn">
    <w:name w:val="envelope return"/>
    <w:basedOn w:val="Normal"/>
    <w:rsid w:val="00B02792"/>
    <w:pPr>
      <w:tabs>
        <w:tab w:val="left" w:pos="1134"/>
      </w:tabs>
      <w:overflowPunct/>
      <w:autoSpaceDE/>
      <w:autoSpaceDN/>
      <w:adjustRightInd/>
      <w:spacing w:line="280" w:lineRule="atLeast"/>
      <w:textAlignment w:val="auto"/>
    </w:pPr>
  </w:style>
  <w:style w:type="character" w:styleId="FollowedHyperlink">
    <w:name w:val="FollowedHyperlink"/>
    <w:basedOn w:val="DefaultParagraphFont"/>
    <w:uiPriority w:val="99"/>
    <w:rsid w:val="00B02792"/>
    <w:rPr>
      <w:color w:val="800080"/>
      <w:u w:val="single"/>
    </w:rPr>
  </w:style>
  <w:style w:type="paragraph" w:customStyle="1" w:styleId="ReportHeading1">
    <w:name w:val="ReportHeading1"/>
    <w:basedOn w:val="Normal"/>
    <w:rsid w:val="00B02792"/>
    <w:pPr>
      <w:tabs>
        <w:tab w:val="num" w:pos="432"/>
      </w:tabs>
      <w:overflowPunct/>
      <w:autoSpaceDE/>
      <w:autoSpaceDN/>
      <w:adjustRightInd/>
      <w:spacing w:before="1440" w:line="300" w:lineRule="atLeast"/>
      <w:ind w:left="432" w:hanging="432"/>
      <w:textAlignment w:val="auto"/>
    </w:pPr>
    <w:rPr>
      <w:b/>
      <w:sz w:val="24"/>
    </w:rPr>
  </w:style>
  <w:style w:type="character" w:styleId="CommentReference">
    <w:name w:val="annotation reference"/>
    <w:basedOn w:val="DefaultParagraphFont"/>
    <w:semiHidden/>
    <w:rsid w:val="00B02792"/>
    <w:rPr>
      <w:sz w:val="16"/>
      <w:szCs w:val="16"/>
    </w:rPr>
  </w:style>
  <w:style w:type="paragraph" w:styleId="CommentText">
    <w:name w:val="annotation text"/>
    <w:basedOn w:val="Normal"/>
    <w:link w:val="CommentTextChar"/>
    <w:semiHidden/>
    <w:rsid w:val="00B02792"/>
  </w:style>
  <w:style w:type="character" w:customStyle="1" w:styleId="CommentTextChar">
    <w:name w:val="Comment Text Char"/>
    <w:basedOn w:val="DefaultParagraphFont"/>
    <w:link w:val="CommentText"/>
    <w:semiHidden/>
    <w:rsid w:val="00727EA6"/>
  </w:style>
  <w:style w:type="paragraph" w:styleId="BodyText3">
    <w:name w:val="Body Text 3"/>
    <w:basedOn w:val="Normal"/>
    <w:link w:val="BodyText3Char"/>
    <w:rsid w:val="00B02792"/>
    <w:rPr>
      <w:rFonts w:cs="Arial"/>
      <w:b/>
      <w:bCs/>
    </w:rPr>
  </w:style>
  <w:style w:type="character" w:customStyle="1" w:styleId="BodyText3Char">
    <w:name w:val="Body Text 3 Char"/>
    <w:basedOn w:val="DefaultParagraphFont"/>
    <w:link w:val="BodyText3"/>
    <w:rsid w:val="00727EA6"/>
    <w:rPr>
      <w:rFonts w:ascii="Arial" w:hAnsi="Arial" w:cs="Arial"/>
      <w:b/>
      <w:bCs/>
    </w:rPr>
  </w:style>
  <w:style w:type="paragraph" w:styleId="BalloonText">
    <w:name w:val="Balloon Text"/>
    <w:basedOn w:val="Normal"/>
    <w:link w:val="BalloonTextChar"/>
    <w:uiPriority w:val="99"/>
    <w:semiHidden/>
    <w:rsid w:val="00B02792"/>
    <w:rPr>
      <w:rFonts w:ascii="Tahoma" w:hAnsi="Tahoma" w:cs="Tahoma"/>
      <w:sz w:val="16"/>
      <w:szCs w:val="16"/>
    </w:rPr>
  </w:style>
  <w:style w:type="character" w:customStyle="1" w:styleId="BalloonTextChar">
    <w:name w:val="Balloon Text Char"/>
    <w:basedOn w:val="DefaultParagraphFont"/>
    <w:link w:val="BalloonText"/>
    <w:uiPriority w:val="99"/>
    <w:semiHidden/>
    <w:rsid w:val="00727EA6"/>
    <w:rPr>
      <w:rFonts w:ascii="Tahoma" w:hAnsi="Tahoma" w:cs="Tahoma"/>
      <w:sz w:val="16"/>
      <w:szCs w:val="16"/>
    </w:rPr>
  </w:style>
  <w:style w:type="character" w:styleId="PageNumber">
    <w:name w:val="page number"/>
    <w:basedOn w:val="DefaultParagraphFont"/>
    <w:rsid w:val="00B02792"/>
  </w:style>
  <w:style w:type="table" w:styleId="TableGrid">
    <w:name w:val="Table Grid"/>
    <w:basedOn w:val="TableNormal"/>
    <w:uiPriority w:val="59"/>
    <w:rsid w:val="007D61A8"/>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3251B3"/>
    <w:pPr>
      <w:spacing w:before="120" w:after="120"/>
    </w:pPr>
    <w:rPr>
      <w:rFonts w:asciiTheme="minorHAnsi" w:hAnsiTheme="minorHAnsi"/>
      <w:b/>
      <w:bCs/>
      <w:caps/>
    </w:rPr>
  </w:style>
  <w:style w:type="paragraph" w:customStyle="1" w:styleId="Default">
    <w:name w:val="Default"/>
    <w:rsid w:val="001239B0"/>
    <w:pPr>
      <w:widowControl w:val="0"/>
      <w:autoSpaceDE w:val="0"/>
      <w:autoSpaceDN w:val="0"/>
      <w:adjustRightInd w:val="0"/>
    </w:pPr>
    <w:rPr>
      <w:rFonts w:ascii="Arial" w:hAnsi="Arial" w:cs="Arial"/>
      <w:color w:val="000000"/>
      <w:sz w:val="24"/>
      <w:szCs w:val="24"/>
    </w:rPr>
  </w:style>
  <w:style w:type="paragraph" w:customStyle="1" w:styleId="font0">
    <w:name w:val="font0"/>
    <w:basedOn w:val="Normal"/>
    <w:rsid w:val="00FA1B20"/>
    <w:pPr>
      <w:overflowPunct/>
      <w:autoSpaceDE/>
      <w:autoSpaceDN/>
      <w:adjustRightInd/>
      <w:spacing w:before="100" w:beforeAutospacing="1" w:after="100" w:afterAutospacing="1"/>
      <w:textAlignment w:val="auto"/>
    </w:pPr>
    <w:rPr>
      <w:rFonts w:cs="Arial"/>
      <w:color w:val="000000"/>
      <w:lang w:val="en-IN" w:eastAsia="en-IN"/>
    </w:rPr>
  </w:style>
  <w:style w:type="paragraph" w:customStyle="1" w:styleId="font5">
    <w:name w:val="font5"/>
    <w:basedOn w:val="Normal"/>
    <w:rsid w:val="00FA1B20"/>
    <w:pPr>
      <w:overflowPunct/>
      <w:autoSpaceDE/>
      <w:autoSpaceDN/>
      <w:adjustRightInd/>
      <w:spacing w:before="100" w:beforeAutospacing="1" w:after="100" w:afterAutospacing="1"/>
      <w:textAlignment w:val="auto"/>
    </w:pPr>
    <w:rPr>
      <w:rFonts w:cs="Arial"/>
      <w:i/>
      <w:iCs/>
      <w:color w:val="000000"/>
      <w:lang w:val="en-IN" w:eastAsia="en-IN"/>
    </w:rPr>
  </w:style>
  <w:style w:type="paragraph" w:customStyle="1" w:styleId="font6">
    <w:name w:val="font6"/>
    <w:basedOn w:val="Normal"/>
    <w:rsid w:val="00FA1B20"/>
    <w:pPr>
      <w:overflowPunct/>
      <w:autoSpaceDE/>
      <w:autoSpaceDN/>
      <w:adjustRightInd/>
      <w:spacing w:before="100" w:beforeAutospacing="1" w:after="100" w:afterAutospacing="1"/>
      <w:textAlignment w:val="auto"/>
    </w:pPr>
    <w:rPr>
      <w:color w:val="000000"/>
      <w:sz w:val="16"/>
      <w:szCs w:val="16"/>
      <w:lang w:val="en-IN" w:eastAsia="en-IN"/>
    </w:rPr>
  </w:style>
  <w:style w:type="paragraph" w:customStyle="1" w:styleId="font7">
    <w:name w:val="font7"/>
    <w:basedOn w:val="Normal"/>
    <w:rsid w:val="00FA1B20"/>
    <w:pPr>
      <w:overflowPunct/>
      <w:autoSpaceDE/>
      <w:autoSpaceDN/>
      <w:adjustRightInd/>
      <w:spacing w:before="100" w:beforeAutospacing="1" w:after="100" w:afterAutospacing="1"/>
      <w:textAlignment w:val="auto"/>
    </w:pPr>
    <w:rPr>
      <w:rFonts w:cs="Arial"/>
      <w:color w:val="000000"/>
      <w:lang w:val="en-IN" w:eastAsia="en-IN"/>
    </w:rPr>
  </w:style>
  <w:style w:type="paragraph" w:customStyle="1" w:styleId="font8">
    <w:name w:val="font8"/>
    <w:basedOn w:val="Normal"/>
    <w:rsid w:val="00FA1B20"/>
    <w:pPr>
      <w:overflowPunct/>
      <w:autoSpaceDE/>
      <w:autoSpaceDN/>
      <w:adjustRightInd/>
      <w:spacing w:before="100" w:beforeAutospacing="1" w:after="100" w:afterAutospacing="1"/>
      <w:textAlignment w:val="auto"/>
    </w:pPr>
    <w:rPr>
      <w:color w:val="000000"/>
      <w:sz w:val="14"/>
      <w:szCs w:val="14"/>
      <w:lang w:val="en-IN" w:eastAsia="en-IN"/>
    </w:rPr>
  </w:style>
  <w:style w:type="paragraph" w:customStyle="1" w:styleId="xl63">
    <w:name w:val="xl63"/>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b/>
      <w:bCs/>
      <w:i/>
      <w:iCs/>
      <w:sz w:val="24"/>
      <w:szCs w:val="24"/>
      <w:lang w:val="en-IN" w:eastAsia="en-IN"/>
    </w:rPr>
  </w:style>
  <w:style w:type="paragraph" w:customStyle="1" w:styleId="xl64">
    <w:name w:val="xl64"/>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i/>
      <w:iCs/>
      <w:color w:val="000000"/>
      <w:sz w:val="24"/>
      <w:szCs w:val="24"/>
      <w:lang w:val="en-IN" w:eastAsia="en-IN"/>
    </w:rPr>
  </w:style>
  <w:style w:type="paragraph" w:customStyle="1" w:styleId="xl65">
    <w:name w:val="xl65"/>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66">
    <w:name w:val="xl66"/>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color w:val="000000"/>
      <w:sz w:val="24"/>
      <w:szCs w:val="24"/>
      <w:lang w:val="en-IN" w:eastAsia="en-IN"/>
    </w:rPr>
  </w:style>
  <w:style w:type="paragraph" w:customStyle="1" w:styleId="xl67">
    <w:name w:val="xl67"/>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color w:val="000000"/>
      <w:sz w:val="24"/>
      <w:szCs w:val="24"/>
      <w:lang w:val="en-IN" w:eastAsia="en-IN"/>
    </w:rPr>
  </w:style>
  <w:style w:type="paragraph" w:customStyle="1" w:styleId="xl68">
    <w:name w:val="xl68"/>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b/>
      <w:bCs/>
      <w:sz w:val="24"/>
      <w:szCs w:val="24"/>
      <w:lang w:val="en-IN" w:eastAsia="en-IN"/>
    </w:rPr>
  </w:style>
  <w:style w:type="paragraph" w:customStyle="1" w:styleId="xl69">
    <w:name w:val="xl69"/>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sz w:val="24"/>
      <w:szCs w:val="24"/>
      <w:lang w:val="en-IN" w:eastAsia="en-IN"/>
    </w:rPr>
  </w:style>
  <w:style w:type="paragraph" w:customStyle="1" w:styleId="xl70">
    <w:name w:val="xl70"/>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sz w:val="24"/>
      <w:szCs w:val="24"/>
      <w:lang w:val="en-IN" w:eastAsia="en-IN"/>
    </w:rPr>
  </w:style>
  <w:style w:type="paragraph" w:customStyle="1" w:styleId="xl71">
    <w:name w:val="xl71"/>
    <w:basedOn w:val="Normal"/>
    <w:rsid w:val="00FA1B20"/>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2">
    <w:name w:val="xl72"/>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3">
    <w:name w:val="xl73"/>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74">
    <w:name w:val="xl74"/>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5">
    <w:name w:val="xl75"/>
    <w:basedOn w:val="Normal"/>
    <w:rsid w:val="00FA1B20"/>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6">
    <w:name w:val="xl76"/>
    <w:basedOn w:val="Normal"/>
    <w:rsid w:val="00FA1B20"/>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77">
    <w:name w:val="xl77"/>
    <w:basedOn w:val="Normal"/>
    <w:rsid w:val="00FA1B20"/>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8">
    <w:name w:val="xl78"/>
    <w:basedOn w:val="Normal"/>
    <w:rsid w:val="00FA1B20"/>
    <w:pPr>
      <w:pBdr>
        <w:left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9">
    <w:name w:val="xl79"/>
    <w:basedOn w:val="Normal"/>
    <w:rsid w:val="00FA1B20"/>
    <w:pPr>
      <w:pBdr>
        <w:left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80">
    <w:name w:val="xl80"/>
    <w:basedOn w:val="Normal"/>
    <w:rsid w:val="00FA1B20"/>
    <w:pPr>
      <w:pBdr>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1">
    <w:name w:val="xl81"/>
    <w:basedOn w:val="Normal"/>
    <w:rsid w:val="00FA1B20"/>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2">
    <w:name w:val="xl82"/>
    <w:basedOn w:val="Normal"/>
    <w:rsid w:val="00FA1B20"/>
    <w:pPr>
      <w:pBdr>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3">
    <w:name w:val="xl83"/>
    <w:basedOn w:val="Normal"/>
    <w:rsid w:val="00FA1B20"/>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84">
    <w:name w:val="xl84"/>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5">
    <w:name w:val="xl85"/>
    <w:basedOn w:val="Normal"/>
    <w:rsid w:val="00FA1B20"/>
    <w:pPr>
      <w:overflowPunct/>
      <w:autoSpaceDE/>
      <w:autoSpaceDN/>
      <w:adjustRightInd/>
      <w:spacing w:before="100" w:beforeAutospacing="1" w:after="100" w:afterAutospacing="1"/>
      <w:textAlignment w:val="auto"/>
    </w:pPr>
    <w:rPr>
      <w:sz w:val="24"/>
      <w:szCs w:val="24"/>
      <w:lang w:val="en-IN" w:eastAsia="en-IN"/>
    </w:rPr>
  </w:style>
  <w:style w:type="paragraph" w:customStyle="1" w:styleId="xl86">
    <w:name w:val="xl86"/>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center"/>
    </w:pPr>
    <w:rPr>
      <w:b/>
      <w:bCs/>
      <w:i/>
      <w:iCs/>
      <w:sz w:val="24"/>
      <w:szCs w:val="24"/>
      <w:lang w:val="en-IN" w:eastAsia="en-IN"/>
    </w:rPr>
  </w:style>
  <w:style w:type="paragraph" w:customStyle="1" w:styleId="xl87">
    <w:name w:val="xl87"/>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center"/>
    </w:pPr>
    <w:rPr>
      <w:b/>
      <w:bCs/>
      <w:i/>
      <w:iCs/>
      <w:color w:val="000000"/>
      <w:sz w:val="24"/>
      <w:szCs w:val="24"/>
      <w:lang w:val="en-IN" w:eastAsia="en-IN"/>
    </w:rPr>
  </w:style>
  <w:style w:type="paragraph" w:customStyle="1" w:styleId="xl88">
    <w:name w:val="xl88"/>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center"/>
    </w:pPr>
    <w:rPr>
      <w:sz w:val="24"/>
      <w:szCs w:val="24"/>
      <w:lang w:val="en-IN" w:eastAsia="en-IN"/>
    </w:rPr>
  </w:style>
  <w:style w:type="paragraph" w:customStyle="1" w:styleId="xl89">
    <w:name w:val="xl89"/>
    <w:basedOn w:val="Normal"/>
    <w:rsid w:val="00FA1B20"/>
    <w:pPr>
      <w:overflowPunct/>
      <w:autoSpaceDE/>
      <w:autoSpaceDN/>
      <w:adjustRightInd/>
      <w:spacing w:before="100" w:beforeAutospacing="1" w:after="100" w:afterAutospacing="1"/>
      <w:textAlignment w:val="center"/>
    </w:pPr>
    <w:rPr>
      <w:sz w:val="24"/>
      <w:szCs w:val="24"/>
      <w:lang w:val="en-IN" w:eastAsia="en-IN"/>
    </w:rPr>
  </w:style>
  <w:style w:type="paragraph" w:customStyle="1" w:styleId="xl90">
    <w:name w:val="xl90"/>
    <w:basedOn w:val="Normal"/>
    <w:rsid w:val="00FA1B20"/>
    <w:pPr>
      <w:pBdr>
        <w:top w:val="single" w:sz="8" w:space="0" w:color="auto"/>
        <w:bottom w:val="single" w:sz="8" w:space="0" w:color="auto"/>
      </w:pBd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1">
    <w:name w:val="xl91"/>
    <w:basedOn w:val="Normal"/>
    <w:rsid w:val="00FA1B20"/>
    <w:pP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2">
    <w:name w:val="xl92"/>
    <w:basedOn w:val="Normal"/>
    <w:rsid w:val="00FA1B20"/>
    <w:pPr>
      <w:pBdr>
        <w:bottom w:val="single" w:sz="8" w:space="0" w:color="auto"/>
      </w:pBd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3">
    <w:name w:val="xl93"/>
    <w:basedOn w:val="Normal"/>
    <w:rsid w:val="00FA1B20"/>
    <w:pPr>
      <w:pBdr>
        <w:left w:val="single" w:sz="4" w:space="0" w:color="auto"/>
        <w:bottom w:val="single" w:sz="4" w:space="0" w:color="auto"/>
        <w:right w:val="single" w:sz="4" w:space="0" w:color="auto"/>
      </w:pBdr>
      <w:shd w:val="clear" w:color="000000" w:fill="969696"/>
      <w:overflowPunct/>
      <w:autoSpaceDE/>
      <w:autoSpaceDN/>
      <w:adjustRightInd/>
      <w:spacing w:before="100" w:beforeAutospacing="1" w:after="100" w:afterAutospacing="1"/>
      <w:textAlignment w:val="top"/>
    </w:pPr>
    <w:rPr>
      <w:b/>
      <w:bCs/>
      <w:i/>
      <w:iCs/>
      <w:color w:val="000000"/>
      <w:sz w:val="24"/>
      <w:szCs w:val="24"/>
      <w:lang w:val="en-IN" w:eastAsia="en-IN"/>
    </w:rPr>
  </w:style>
  <w:style w:type="paragraph" w:customStyle="1" w:styleId="xl94">
    <w:name w:val="xl94"/>
    <w:basedOn w:val="Normal"/>
    <w:rsid w:val="00FA1B20"/>
    <w:pPr>
      <w:pBdr>
        <w:left w:val="single" w:sz="4" w:space="0" w:color="auto"/>
        <w:bottom w:val="single" w:sz="4" w:space="0" w:color="auto"/>
        <w:right w:val="single" w:sz="4" w:space="0" w:color="auto"/>
      </w:pBdr>
      <w:shd w:val="clear" w:color="000000" w:fill="969696"/>
      <w:overflowPunct/>
      <w:autoSpaceDE/>
      <w:autoSpaceDN/>
      <w:adjustRightInd/>
      <w:spacing w:before="100" w:beforeAutospacing="1" w:after="100" w:afterAutospacing="1"/>
      <w:textAlignment w:val="center"/>
    </w:pPr>
    <w:rPr>
      <w:b/>
      <w:bCs/>
      <w:i/>
      <w:iCs/>
      <w:color w:val="000000"/>
      <w:sz w:val="24"/>
      <w:szCs w:val="24"/>
      <w:lang w:val="en-IN" w:eastAsia="en-IN"/>
    </w:rPr>
  </w:style>
  <w:style w:type="paragraph" w:customStyle="1" w:styleId="xl95">
    <w:name w:val="xl95"/>
    <w:basedOn w:val="Normal"/>
    <w:rsid w:val="00FA1B20"/>
    <w:pPr>
      <w:pBdr>
        <w:top w:val="single" w:sz="8" w:space="0" w:color="auto"/>
        <w:left w:val="single" w:sz="4" w:space="0" w:color="auto"/>
        <w:bottom w:val="single" w:sz="4"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6">
    <w:name w:val="xl96"/>
    <w:basedOn w:val="Normal"/>
    <w:rsid w:val="00FA1B20"/>
    <w:pPr>
      <w:pBdr>
        <w:top w:val="single" w:sz="4" w:space="0" w:color="auto"/>
        <w:left w:val="single" w:sz="4"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7">
    <w:name w:val="xl97"/>
    <w:basedOn w:val="Normal"/>
    <w:rsid w:val="00FA1B20"/>
    <w:pPr>
      <w:pBdr>
        <w:top w:val="single" w:sz="8" w:space="0" w:color="auto"/>
        <w:left w:val="single" w:sz="8"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8">
    <w:name w:val="xl98"/>
    <w:basedOn w:val="Normal"/>
    <w:rsid w:val="00FA1B20"/>
    <w:pPr>
      <w:pBdr>
        <w:top w:val="single" w:sz="4" w:space="0" w:color="auto"/>
        <w:left w:val="single" w:sz="8" w:space="0" w:color="auto"/>
        <w:bottom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9">
    <w:name w:val="xl99"/>
    <w:basedOn w:val="Normal"/>
    <w:rsid w:val="00FA1B20"/>
    <w:pPr>
      <w:pBdr>
        <w:top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0">
    <w:name w:val="xl100"/>
    <w:basedOn w:val="Normal"/>
    <w:rsid w:val="00FA1B20"/>
    <w:pPr>
      <w:pBdr>
        <w:top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1">
    <w:name w:val="xl101"/>
    <w:basedOn w:val="Normal"/>
    <w:rsid w:val="00FA1B20"/>
    <w:pPr>
      <w:pBdr>
        <w:top w:val="single" w:sz="8" w:space="0" w:color="auto"/>
        <w:left w:val="single" w:sz="8" w:space="0" w:color="auto"/>
        <w:bottom w:val="single" w:sz="4"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2">
    <w:name w:val="xl102"/>
    <w:basedOn w:val="Normal"/>
    <w:rsid w:val="00FA1B20"/>
    <w:pPr>
      <w:pBdr>
        <w:top w:val="single" w:sz="4"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3">
    <w:name w:val="xl103"/>
    <w:basedOn w:val="Normal"/>
    <w:rsid w:val="000B246C"/>
    <w:pPr>
      <w:pBdr>
        <w:top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18"/>
      <w:szCs w:val="18"/>
      <w:lang w:val="en-IN" w:eastAsia="en-IN"/>
    </w:rPr>
  </w:style>
  <w:style w:type="paragraph" w:customStyle="1" w:styleId="xl104">
    <w:name w:val="xl104"/>
    <w:basedOn w:val="Normal"/>
    <w:rsid w:val="000B246C"/>
    <w:pPr>
      <w:pBdr>
        <w:top w:val="single" w:sz="4" w:space="0" w:color="auto"/>
        <w:left w:val="single" w:sz="4"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18"/>
      <w:szCs w:val="18"/>
      <w:lang w:val="en-IN" w:eastAsia="en-IN"/>
    </w:rPr>
  </w:style>
  <w:style w:type="paragraph" w:styleId="ListParagraph">
    <w:name w:val="List Paragraph"/>
    <w:basedOn w:val="Normal"/>
    <w:link w:val="ListParagraphChar"/>
    <w:uiPriority w:val="34"/>
    <w:qFormat/>
    <w:rsid w:val="00B73D7F"/>
    <w:pPr>
      <w:ind w:left="720"/>
      <w:contextualSpacing/>
    </w:pPr>
  </w:style>
  <w:style w:type="character" w:customStyle="1" w:styleId="ListParagraphChar">
    <w:name w:val="List Paragraph Char"/>
    <w:basedOn w:val="DefaultParagraphFont"/>
    <w:link w:val="ListParagraph"/>
    <w:uiPriority w:val="34"/>
    <w:rsid w:val="00721A3B"/>
  </w:style>
  <w:style w:type="character" w:customStyle="1" w:styleId="FootnoteTextChar1">
    <w:name w:val="Footnote Text Char1"/>
    <w:basedOn w:val="DefaultParagraphFont"/>
    <w:uiPriority w:val="99"/>
    <w:semiHidden/>
    <w:rsid w:val="00727EA6"/>
    <w:rPr>
      <w:sz w:val="20"/>
      <w:szCs w:val="20"/>
    </w:rPr>
  </w:style>
  <w:style w:type="character" w:customStyle="1" w:styleId="CommentTextChar1">
    <w:name w:val="Comment Text Char1"/>
    <w:basedOn w:val="DefaultParagraphFont"/>
    <w:uiPriority w:val="99"/>
    <w:semiHidden/>
    <w:rsid w:val="00727EA6"/>
    <w:rPr>
      <w:sz w:val="20"/>
      <w:szCs w:val="20"/>
    </w:rPr>
  </w:style>
  <w:style w:type="paragraph" w:styleId="CommentSubject">
    <w:name w:val="annotation subject"/>
    <w:basedOn w:val="CommentText"/>
    <w:next w:val="CommentText"/>
    <w:link w:val="CommentSubjectChar"/>
    <w:semiHidden/>
    <w:unhideWhenUsed/>
    <w:rsid w:val="001C54E4"/>
    <w:rPr>
      <w:b/>
      <w:bCs/>
    </w:rPr>
  </w:style>
  <w:style w:type="character" w:customStyle="1" w:styleId="CommentSubjectChar">
    <w:name w:val="Comment Subject Char"/>
    <w:basedOn w:val="CommentTextChar"/>
    <w:link w:val="CommentSubject"/>
    <w:rsid w:val="001C54E4"/>
    <w:rPr>
      <w:b/>
      <w:bCs/>
    </w:rPr>
  </w:style>
  <w:style w:type="paragraph" w:styleId="DocumentMap">
    <w:name w:val="Document Map"/>
    <w:basedOn w:val="Normal"/>
    <w:link w:val="DocumentMapChar"/>
    <w:uiPriority w:val="99"/>
    <w:semiHidden/>
    <w:unhideWhenUsed/>
    <w:rsid w:val="00FA64EB"/>
    <w:rPr>
      <w:rFonts w:ascii="Tahoma" w:hAnsi="Tahoma" w:cs="Tahoma"/>
      <w:sz w:val="16"/>
      <w:szCs w:val="16"/>
    </w:rPr>
  </w:style>
  <w:style w:type="character" w:customStyle="1" w:styleId="DocumentMapChar">
    <w:name w:val="Document Map Char"/>
    <w:basedOn w:val="DefaultParagraphFont"/>
    <w:link w:val="DocumentMap"/>
    <w:uiPriority w:val="99"/>
    <w:semiHidden/>
    <w:rsid w:val="00FA64EB"/>
    <w:rPr>
      <w:rFonts w:ascii="Tahoma" w:hAnsi="Tahoma" w:cs="Tahoma"/>
      <w:sz w:val="16"/>
      <w:szCs w:val="16"/>
    </w:rPr>
  </w:style>
  <w:style w:type="paragraph" w:styleId="TOCHeading">
    <w:name w:val="TOC Heading"/>
    <w:basedOn w:val="Heading1"/>
    <w:next w:val="Normal"/>
    <w:uiPriority w:val="39"/>
    <w:unhideWhenUsed/>
    <w:qFormat/>
    <w:rsid w:val="00B44246"/>
    <w:pPr>
      <w:keepLines/>
      <w:tabs>
        <w:tab w:val="clear" w:pos="-1440"/>
        <w:tab w:val="clear" w:pos="-720"/>
        <w:tab w:val="clear" w:pos="0"/>
        <w:tab w:val="clear" w:pos="540"/>
        <w:tab w:val="clear" w:pos="1080"/>
        <w:tab w:val="clear" w:pos="1800"/>
        <w:tab w:val="clear" w:pos="3240"/>
        <w:tab w:val="clear" w:pos="5760"/>
        <w:tab w:val="clear" w:pos="6480"/>
        <w:tab w:val="clear" w:pos="7290"/>
        <w:tab w:val="clear" w:pos="7740"/>
        <w:tab w:val="clear" w:pos="8640"/>
      </w:tab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 w:val="28"/>
      <w:szCs w:val="28"/>
    </w:rPr>
  </w:style>
  <w:style w:type="paragraph" w:styleId="TOC2">
    <w:name w:val="toc 2"/>
    <w:basedOn w:val="Normal"/>
    <w:next w:val="Normal"/>
    <w:autoRedefine/>
    <w:uiPriority w:val="39"/>
    <w:unhideWhenUsed/>
    <w:rsid w:val="00B44246"/>
    <w:pPr>
      <w:ind w:left="200"/>
    </w:pPr>
    <w:rPr>
      <w:rFonts w:asciiTheme="minorHAnsi" w:hAnsiTheme="minorHAnsi"/>
      <w:smallCaps/>
    </w:rPr>
  </w:style>
  <w:style w:type="paragraph" w:styleId="TOC3">
    <w:name w:val="toc 3"/>
    <w:basedOn w:val="Normal"/>
    <w:next w:val="Normal"/>
    <w:autoRedefine/>
    <w:uiPriority w:val="39"/>
    <w:unhideWhenUsed/>
    <w:rsid w:val="00B44246"/>
    <w:pPr>
      <w:ind w:left="400"/>
    </w:pPr>
    <w:rPr>
      <w:rFonts w:asciiTheme="minorHAnsi" w:hAnsiTheme="minorHAnsi"/>
      <w:i/>
      <w:iCs/>
    </w:rPr>
  </w:style>
  <w:style w:type="paragraph" w:styleId="Revision">
    <w:name w:val="Revision"/>
    <w:hidden/>
    <w:uiPriority w:val="99"/>
    <w:semiHidden/>
    <w:rsid w:val="00415108"/>
  </w:style>
  <w:style w:type="paragraph" w:styleId="TOC4">
    <w:name w:val="toc 4"/>
    <w:basedOn w:val="Normal"/>
    <w:next w:val="Normal"/>
    <w:autoRedefine/>
    <w:uiPriority w:val="39"/>
    <w:unhideWhenUsed/>
    <w:rsid w:val="00085FDE"/>
    <w:pPr>
      <w:ind w:left="600"/>
    </w:pPr>
    <w:rPr>
      <w:rFonts w:asciiTheme="minorHAnsi" w:hAnsiTheme="minorHAnsi"/>
      <w:sz w:val="18"/>
      <w:szCs w:val="18"/>
    </w:rPr>
  </w:style>
  <w:style w:type="paragraph" w:styleId="TOC5">
    <w:name w:val="toc 5"/>
    <w:basedOn w:val="Normal"/>
    <w:next w:val="Normal"/>
    <w:autoRedefine/>
    <w:uiPriority w:val="39"/>
    <w:unhideWhenUsed/>
    <w:rsid w:val="00085FDE"/>
    <w:pPr>
      <w:ind w:left="800"/>
    </w:pPr>
    <w:rPr>
      <w:rFonts w:asciiTheme="minorHAnsi" w:hAnsiTheme="minorHAnsi"/>
      <w:sz w:val="18"/>
      <w:szCs w:val="18"/>
    </w:rPr>
  </w:style>
  <w:style w:type="paragraph" w:styleId="TOC6">
    <w:name w:val="toc 6"/>
    <w:basedOn w:val="Normal"/>
    <w:next w:val="Normal"/>
    <w:autoRedefine/>
    <w:uiPriority w:val="39"/>
    <w:unhideWhenUsed/>
    <w:rsid w:val="00085FDE"/>
    <w:pPr>
      <w:ind w:left="1000"/>
    </w:pPr>
    <w:rPr>
      <w:rFonts w:asciiTheme="minorHAnsi" w:hAnsiTheme="minorHAnsi"/>
      <w:sz w:val="18"/>
      <w:szCs w:val="18"/>
    </w:rPr>
  </w:style>
  <w:style w:type="paragraph" w:styleId="TOC7">
    <w:name w:val="toc 7"/>
    <w:basedOn w:val="Normal"/>
    <w:next w:val="Normal"/>
    <w:autoRedefine/>
    <w:uiPriority w:val="39"/>
    <w:unhideWhenUsed/>
    <w:rsid w:val="00085FDE"/>
    <w:pPr>
      <w:ind w:left="1200"/>
    </w:pPr>
    <w:rPr>
      <w:rFonts w:asciiTheme="minorHAnsi" w:hAnsiTheme="minorHAnsi"/>
      <w:sz w:val="18"/>
      <w:szCs w:val="18"/>
    </w:rPr>
  </w:style>
  <w:style w:type="paragraph" w:styleId="TOC8">
    <w:name w:val="toc 8"/>
    <w:basedOn w:val="Normal"/>
    <w:next w:val="Normal"/>
    <w:autoRedefine/>
    <w:uiPriority w:val="39"/>
    <w:unhideWhenUsed/>
    <w:rsid w:val="00085FDE"/>
    <w:pPr>
      <w:ind w:left="1400"/>
    </w:pPr>
    <w:rPr>
      <w:rFonts w:asciiTheme="minorHAnsi"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envelope return"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039"/>
    <w:pPr>
      <w:overflowPunct w:val="0"/>
      <w:autoSpaceDE w:val="0"/>
      <w:autoSpaceDN w:val="0"/>
      <w:adjustRightInd w:val="0"/>
      <w:textAlignment w:val="baseline"/>
    </w:pPr>
    <w:rPr>
      <w:rFonts w:ascii="Arial" w:hAnsi="Arial"/>
    </w:rPr>
  </w:style>
  <w:style w:type="paragraph" w:styleId="Heading1">
    <w:name w:val="heading 1"/>
    <w:aliases w:val="H1,Chapter,h1,Head 1,level 1,Level 1 Head,heading 1,level 11,Level 1 Head1,H11,heading 11,level 12,Level 1 Head2,H12,heading 12,level 13,Level 1 Head3,H13,heading 13,level 14,Level 1 Head4,H14,heading 14,level 15,Level 1 Head5,H15,heading 15,1"/>
    <w:basedOn w:val="Normal"/>
    <w:link w:val="Heading1Char"/>
    <w:qFormat/>
    <w:rsid w:val="00B02792"/>
    <w:pPr>
      <w:keepNext/>
      <w:numPr>
        <w:numId w:val="34"/>
      </w:numPr>
      <w:tabs>
        <w:tab w:val="left" w:pos="-1440"/>
        <w:tab w:val="left" w:pos="-720"/>
        <w:tab w:val="left" w:pos="0"/>
        <w:tab w:val="left" w:pos="540"/>
        <w:tab w:val="left" w:pos="1080"/>
        <w:tab w:val="left" w:pos="1800"/>
        <w:tab w:val="left" w:pos="3240"/>
        <w:tab w:val="left" w:pos="5760"/>
        <w:tab w:val="left" w:pos="6480"/>
        <w:tab w:val="left" w:pos="7290"/>
        <w:tab w:val="left" w:pos="7740"/>
        <w:tab w:val="left" w:pos="8640"/>
      </w:tabs>
      <w:jc w:val="both"/>
      <w:outlineLvl w:val="0"/>
    </w:pPr>
    <w:rPr>
      <w:b/>
    </w:rPr>
  </w:style>
  <w:style w:type="paragraph" w:styleId="Heading2">
    <w:name w:val="heading 2"/>
    <w:aliases w:val="h2,2m"/>
    <w:basedOn w:val="Normal"/>
    <w:link w:val="Heading2Char"/>
    <w:qFormat/>
    <w:rsid w:val="00B02792"/>
    <w:pPr>
      <w:keepNext/>
      <w:numPr>
        <w:ilvl w:val="1"/>
        <w:numId w:val="34"/>
      </w:numPr>
      <w:tabs>
        <w:tab w:val="left" w:pos="0"/>
      </w:tabs>
      <w:jc w:val="center"/>
      <w:outlineLvl w:val="1"/>
    </w:pPr>
    <w:rPr>
      <w:sz w:val="28"/>
    </w:rPr>
  </w:style>
  <w:style w:type="paragraph" w:styleId="Heading3">
    <w:name w:val="heading 3"/>
    <w:aliases w:val="h3,H3"/>
    <w:basedOn w:val="Normal"/>
    <w:link w:val="Heading3Char"/>
    <w:qFormat/>
    <w:rsid w:val="00B02792"/>
    <w:pPr>
      <w:keepNext/>
      <w:tabs>
        <w:tab w:val="left" w:pos="-720"/>
        <w:tab w:val="left" w:pos="0"/>
        <w:tab w:val="left" w:pos="720"/>
        <w:tab w:val="left" w:pos="1440"/>
        <w:tab w:val="left" w:pos="2160"/>
        <w:tab w:val="left" w:pos="2680"/>
        <w:tab w:val="left" w:pos="3240"/>
        <w:tab w:val="left" w:pos="3780"/>
        <w:tab w:val="left" w:pos="4300"/>
        <w:tab w:val="left" w:pos="4840"/>
        <w:tab w:val="left" w:pos="5380"/>
        <w:tab w:val="left" w:pos="5940"/>
        <w:tab w:val="left" w:pos="6460"/>
        <w:tab w:val="left" w:pos="7020"/>
        <w:tab w:val="left" w:pos="7560"/>
        <w:tab w:val="left" w:pos="8080"/>
        <w:tab w:val="left" w:pos="8640"/>
        <w:tab w:val="left" w:pos="9360"/>
        <w:tab w:val="left" w:pos="10080"/>
        <w:tab w:val="left" w:pos="10800"/>
      </w:tabs>
      <w:jc w:val="center"/>
      <w:outlineLvl w:val="2"/>
    </w:pPr>
    <w:rPr>
      <w:b/>
      <w:sz w:val="22"/>
      <w:u w:val="single"/>
    </w:rPr>
  </w:style>
  <w:style w:type="paragraph" w:styleId="Heading4">
    <w:name w:val="heading 4"/>
    <w:basedOn w:val="Normal"/>
    <w:link w:val="Heading4Char"/>
    <w:qFormat/>
    <w:rsid w:val="00B02792"/>
    <w:pPr>
      <w:keepNext/>
      <w:tabs>
        <w:tab w:val="left" w:pos="-720"/>
        <w:tab w:val="left" w:pos="0"/>
      </w:tabs>
      <w:jc w:val="both"/>
      <w:outlineLvl w:val="3"/>
    </w:pPr>
    <w:rPr>
      <w:b/>
      <w:sz w:val="22"/>
    </w:rPr>
  </w:style>
  <w:style w:type="paragraph" w:styleId="Heading5">
    <w:name w:val="heading 5"/>
    <w:basedOn w:val="Normal"/>
    <w:next w:val="Normal"/>
    <w:link w:val="Heading5Char"/>
    <w:qFormat/>
    <w:rsid w:val="00B02792"/>
    <w:pPr>
      <w:keepLines/>
      <w:overflowPunct/>
      <w:autoSpaceDE/>
      <w:autoSpaceDN/>
      <w:adjustRightInd/>
      <w:spacing w:before="240" w:after="120" w:line="264" w:lineRule="auto"/>
      <w:jc w:val="both"/>
      <w:textAlignment w:val="auto"/>
      <w:outlineLvl w:val="4"/>
    </w:pPr>
    <w:rPr>
      <w:rFonts w:ascii="Arial Narrow" w:hAnsi="Arial Narrow"/>
      <w:b/>
      <w:color w:val="000000"/>
      <w:kern w:val="20"/>
      <w:lang w:val="en-GB"/>
    </w:rPr>
  </w:style>
  <w:style w:type="paragraph" w:styleId="Heading6">
    <w:name w:val="heading 6"/>
    <w:basedOn w:val="Normal"/>
    <w:next w:val="Normal"/>
    <w:link w:val="Heading6Char"/>
    <w:qFormat/>
    <w:rsid w:val="00B02792"/>
    <w:pPr>
      <w:keepLines/>
      <w:overflowPunct/>
      <w:autoSpaceDE/>
      <w:autoSpaceDN/>
      <w:adjustRightInd/>
      <w:spacing w:before="240" w:after="60" w:line="264" w:lineRule="auto"/>
      <w:jc w:val="both"/>
      <w:textAlignment w:val="auto"/>
      <w:outlineLvl w:val="5"/>
    </w:pPr>
    <w:rPr>
      <w:i/>
      <w:color w:val="000000"/>
      <w:kern w:val="20"/>
      <w:lang w:val="en-GB"/>
    </w:rPr>
  </w:style>
  <w:style w:type="paragraph" w:styleId="Heading7">
    <w:name w:val="heading 7"/>
    <w:basedOn w:val="Normal"/>
    <w:link w:val="Heading7Char"/>
    <w:qFormat/>
    <w:rsid w:val="00B02792"/>
    <w:pPr>
      <w:keepNext/>
      <w:tabs>
        <w:tab w:val="left" w:pos="0"/>
      </w:tabs>
      <w:outlineLvl w:val="6"/>
    </w:pPr>
    <w:rPr>
      <w:sz w:val="24"/>
    </w:rPr>
  </w:style>
  <w:style w:type="paragraph" w:styleId="Heading8">
    <w:name w:val="heading 8"/>
    <w:basedOn w:val="Normal"/>
    <w:link w:val="Heading8Char"/>
    <w:qFormat/>
    <w:rsid w:val="00B02792"/>
    <w:pPr>
      <w:keepNext/>
      <w:tabs>
        <w:tab w:val="left" w:pos="0"/>
      </w:tabs>
      <w:ind w:left="360"/>
      <w:outlineLvl w:val="7"/>
    </w:pPr>
    <w:rPr>
      <w:sz w:val="24"/>
      <w:lang w:val="en-GB"/>
    </w:rPr>
  </w:style>
  <w:style w:type="paragraph" w:styleId="Heading9">
    <w:name w:val="heading 9"/>
    <w:basedOn w:val="Normal"/>
    <w:link w:val="Heading9Char"/>
    <w:qFormat/>
    <w:rsid w:val="00B02792"/>
    <w:pPr>
      <w:keepNext/>
      <w:tabs>
        <w:tab w:val="left" w:pos="-720"/>
      </w:tabs>
      <w:outlineLvl w:val="8"/>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h1 Char,Head 1 Char,level 1 Char,Level 1 Head Char,heading 1 Char,level 11 Char,Level 1 Head1 Char,H11 Char,heading 11 Char,level 12 Char,Level 1 Head2 Char,H12 Char,heading 12 Char,level 13 Char,Level 1 Head3 Char"/>
    <w:basedOn w:val="DefaultParagraphFont"/>
    <w:link w:val="Heading1"/>
    <w:rsid w:val="007F1167"/>
    <w:rPr>
      <w:b/>
    </w:rPr>
  </w:style>
  <w:style w:type="character" w:customStyle="1" w:styleId="Heading2Char">
    <w:name w:val="Heading 2 Char"/>
    <w:aliases w:val="h2 Char,2m Char"/>
    <w:basedOn w:val="DefaultParagraphFont"/>
    <w:link w:val="Heading2"/>
    <w:rsid w:val="00727EA6"/>
    <w:rPr>
      <w:sz w:val="28"/>
    </w:rPr>
  </w:style>
  <w:style w:type="character" w:customStyle="1" w:styleId="Heading3Char">
    <w:name w:val="Heading 3 Char"/>
    <w:aliases w:val="h3 Char,H3 Char"/>
    <w:basedOn w:val="DefaultParagraphFont"/>
    <w:link w:val="Heading3"/>
    <w:rsid w:val="00727EA6"/>
    <w:rPr>
      <w:b/>
      <w:sz w:val="22"/>
      <w:u w:val="single"/>
    </w:rPr>
  </w:style>
  <w:style w:type="character" w:customStyle="1" w:styleId="Heading4Char">
    <w:name w:val="Heading 4 Char"/>
    <w:basedOn w:val="DefaultParagraphFont"/>
    <w:link w:val="Heading4"/>
    <w:rsid w:val="00727EA6"/>
    <w:rPr>
      <w:b/>
      <w:sz w:val="22"/>
    </w:rPr>
  </w:style>
  <w:style w:type="character" w:customStyle="1" w:styleId="Heading5Char">
    <w:name w:val="Heading 5 Char"/>
    <w:basedOn w:val="DefaultParagraphFont"/>
    <w:link w:val="Heading5"/>
    <w:rsid w:val="00727EA6"/>
    <w:rPr>
      <w:rFonts w:ascii="Arial Narrow" w:hAnsi="Arial Narrow"/>
      <w:b/>
      <w:color w:val="000000"/>
      <w:kern w:val="20"/>
      <w:lang w:val="en-GB"/>
    </w:rPr>
  </w:style>
  <w:style w:type="character" w:customStyle="1" w:styleId="Heading6Char">
    <w:name w:val="Heading 6 Char"/>
    <w:basedOn w:val="DefaultParagraphFont"/>
    <w:link w:val="Heading6"/>
    <w:rsid w:val="00727EA6"/>
    <w:rPr>
      <w:rFonts w:ascii="Arial" w:hAnsi="Arial"/>
      <w:i/>
      <w:color w:val="000000"/>
      <w:kern w:val="20"/>
      <w:lang w:val="en-GB"/>
    </w:rPr>
  </w:style>
  <w:style w:type="character" w:customStyle="1" w:styleId="Heading7Char">
    <w:name w:val="Heading 7 Char"/>
    <w:basedOn w:val="DefaultParagraphFont"/>
    <w:link w:val="Heading7"/>
    <w:rsid w:val="00727EA6"/>
    <w:rPr>
      <w:rFonts w:ascii="Arial" w:hAnsi="Arial"/>
      <w:sz w:val="24"/>
    </w:rPr>
  </w:style>
  <w:style w:type="character" w:customStyle="1" w:styleId="Heading8Char">
    <w:name w:val="Heading 8 Char"/>
    <w:basedOn w:val="DefaultParagraphFont"/>
    <w:link w:val="Heading8"/>
    <w:rsid w:val="00727EA6"/>
    <w:rPr>
      <w:rFonts w:ascii="Arial" w:hAnsi="Arial"/>
      <w:sz w:val="24"/>
      <w:lang w:val="en-GB"/>
    </w:rPr>
  </w:style>
  <w:style w:type="character" w:customStyle="1" w:styleId="Heading9Char">
    <w:name w:val="Heading 9 Char"/>
    <w:basedOn w:val="DefaultParagraphFont"/>
    <w:link w:val="Heading9"/>
    <w:rsid w:val="00727EA6"/>
    <w:rPr>
      <w:rFonts w:ascii="Arial" w:hAnsi="Arial"/>
      <w:sz w:val="24"/>
      <w:lang w:val="en-GB"/>
    </w:rPr>
  </w:style>
  <w:style w:type="paragraph" w:customStyle="1" w:styleId="System">
    <w:name w:val="System"/>
    <w:basedOn w:val="Normal"/>
    <w:rsid w:val="00B02792"/>
    <w:pPr>
      <w:keepLines/>
      <w:overflowPunct/>
      <w:autoSpaceDE/>
      <w:autoSpaceDN/>
      <w:adjustRightInd/>
      <w:spacing w:line="264" w:lineRule="auto"/>
      <w:textAlignment w:val="auto"/>
    </w:pPr>
    <w:rPr>
      <w:rFonts w:ascii="Courier New" w:hAnsi="Courier New"/>
      <w:color w:val="000000"/>
      <w:kern w:val="20"/>
      <w:lang w:val="en-GB"/>
    </w:rPr>
  </w:style>
  <w:style w:type="paragraph" w:styleId="Header">
    <w:name w:val="header"/>
    <w:aliases w:val="Chapter Name,*Header"/>
    <w:basedOn w:val="Normal"/>
    <w:link w:val="HeaderChar"/>
    <w:rsid w:val="00B02792"/>
    <w:rPr>
      <w:sz w:val="24"/>
    </w:rPr>
  </w:style>
  <w:style w:type="character" w:customStyle="1" w:styleId="HeaderChar">
    <w:name w:val="Header Char"/>
    <w:aliases w:val="Chapter Name Char,*Header Char"/>
    <w:basedOn w:val="DefaultParagraphFont"/>
    <w:link w:val="Header"/>
    <w:uiPriority w:val="99"/>
    <w:rsid w:val="00727EA6"/>
    <w:rPr>
      <w:sz w:val="24"/>
    </w:rPr>
  </w:style>
  <w:style w:type="paragraph" w:styleId="Footer">
    <w:name w:val="footer"/>
    <w:basedOn w:val="Normal"/>
    <w:link w:val="FooterChar"/>
    <w:uiPriority w:val="99"/>
    <w:rsid w:val="00B02792"/>
    <w:rPr>
      <w:sz w:val="24"/>
    </w:rPr>
  </w:style>
  <w:style w:type="character" w:customStyle="1" w:styleId="FooterChar">
    <w:name w:val="Footer Char"/>
    <w:basedOn w:val="DefaultParagraphFont"/>
    <w:link w:val="Footer"/>
    <w:uiPriority w:val="99"/>
    <w:rsid w:val="007F1167"/>
    <w:rPr>
      <w:sz w:val="24"/>
    </w:rPr>
  </w:style>
  <w:style w:type="character" w:styleId="FootnoteReference">
    <w:name w:val="footnote reference"/>
    <w:semiHidden/>
    <w:rsid w:val="00B02792"/>
    <w:rPr>
      <w:color w:val="auto"/>
      <w:spacing w:val="0"/>
      <w:sz w:val="24"/>
      <w:vertAlign w:val="superscript"/>
    </w:rPr>
  </w:style>
  <w:style w:type="paragraph" w:styleId="Title">
    <w:name w:val="Title"/>
    <w:basedOn w:val="Normal"/>
    <w:link w:val="TitleChar"/>
    <w:qFormat/>
    <w:rsid w:val="00B02792"/>
    <w:pPr>
      <w:keepNext/>
      <w:keepLines/>
      <w:spacing w:before="144" w:after="72"/>
      <w:jc w:val="center"/>
    </w:pPr>
    <w:rPr>
      <w:b/>
      <w:sz w:val="36"/>
    </w:rPr>
  </w:style>
  <w:style w:type="character" w:customStyle="1" w:styleId="TitleChar">
    <w:name w:val="Title Char"/>
    <w:basedOn w:val="DefaultParagraphFont"/>
    <w:link w:val="Title"/>
    <w:rsid w:val="00727EA6"/>
    <w:rPr>
      <w:rFonts w:ascii="Arial" w:hAnsi="Arial"/>
      <w:b/>
      <w:sz w:val="36"/>
    </w:rPr>
  </w:style>
  <w:style w:type="paragraph" w:styleId="BodyText">
    <w:name w:val="Body Text"/>
    <w:basedOn w:val="Normal"/>
    <w:link w:val="BodyTextChar"/>
    <w:rsid w:val="00B02792"/>
    <w:pPr>
      <w:jc w:val="both"/>
    </w:pPr>
    <w:rPr>
      <w:sz w:val="24"/>
    </w:rPr>
  </w:style>
  <w:style w:type="character" w:customStyle="1" w:styleId="BodyTextChar">
    <w:name w:val="Body Text Char"/>
    <w:basedOn w:val="DefaultParagraphFont"/>
    <w:link w:val="BodyText"/>
    <w:rsid w:val="00727EA6"/>
    <w:rPr>
      <w:sz w:val="24"/>
    </w:rPr>
  </w:style>
  <w:style w:type="paragraph" w:styleId="BodyTextIndent">
    <w:name w:val="Body Text Indent"/>
    <w:basedOn w:val="Normal"/>
    <w:link w:val="BodyTextIndentChar"/>
    <w:rsid w:val="00B02792"/>
    <w:pPr>
      <w:tabs>
        <w:tab w:val="left" w:pos="0"/>
        <w:tab w:val="left" w:pos="360"/>
        <w:tab w:val="left" w:pos="720"/>
      </w:tabs>
      <w:ind w:left="360"/>
    </w:pPr>
  </w:style>
  <w:style w:type="character" w:customStyle="1" w:styleId="BodyTextIndentChar">
    <w:name w:val="Body Text Indent Char"/>
    <w:basedOn w:val="DefaultParagraphFont"/>
    <w:link w:val="BodyTextIndent"/>
    <w:rsid w:val="00727EA6"/>
  </w:style>
  <w:style w:type="paragraph" w:styleId="BodyText2">
    <w:name w:val="Body Text 2"/>
    <w:basedOn w:val="Normal"/>
    <w:link w:val="BodyText2Char"/>
    <w:rsid w:val="00B02792"/>
    <w:pPr>
      <w:spacing w:before="240"/>
      <w:ind w:left="1296"/>
      <w:jc w:val="both"/>
    </w:pPr>
    <w:rPr>
      <w:sz w:val="24"/>
    </w:rPr>
  </w:style>
  <w:style w:type="character" w:customStyle="1" w:styleId="BodyText2Char">
    <w:name w:val="Body Text 2 Char"/>
    <w:basedOn w:val="DefaultParagraphFont"/>
    <w:link w:val="BodyText2"/>
    <w:rsid w:val="00727EA6"/>
    <w:rPr>
      <w:sz w:val="24"/>
    </w:rPr>
  </w:style>
  <w:style w:type="paragraph" w:styleId="BodyTextIndent3">
    <w:name w:val="Body Text Indent 3"/>
    <w:basedOn w:val="Normal"/>
    <w:link w:val="BodyTextIndent3Char"/>
    <w:rsid w:val="00B02792"/>
    <w:pPr>
      <w:tabs>
        <w:tab w:val="left" w:pos="1440"/>
      </w:tabs>
      <w:spacing w:before="240" w:line="312" w:lineRule="exact"/>
      <w:ind w:left="1440" w:hanging="720"/>
      <w:jc w:val="both"/>
    </w:pPr>
    <w:rPr>
      <w:b/>
      <w:i/>
      <w:sz w:val="24"/>
    </w:rPr>
  </w:style>
  <w:style w:type="character" w:customStyle="1" w:styleId="BodyTextIndent3Char">
    <w:name w:val="Body Text Indent 3 Char"/>
    <w:basedOn w:val="DefaultParagraphFont"/>
    <w:link w:val="BodyTextIndent3"/>
    <w:rsid w:val="00727EA6"/>
    <w:rPr>
      <w:b/>
      <w:i/>
      <w:sz w:val="24"/>
    </w:rPr>
  </w:style>
  <w:style w:type="paragraph" w:styleId="BlockText">
    <w:name w:val="Block Text"/>
    <w:basedOn w:val="Normal"/>
    <w:rsid w:val="00B02792"/>
    <w:pPr>
      <w:tabs>
        <w:tab w:val="left" w:pos="2250"/>
        <w:tab w:val="left" w:pos="8640"/>
      </w:tabs>
      <w:spacing w:before="240" w:line="312" w:lineRule="exact"/>
      <w:ind w:left="2250" w:right="-7" w:hanging="1890"/>
      <w:jc w:val="both"/>
    </w:pPr>
    <w:rPr>
      <w:sz w:val="24"/>
    </w:rPr>
  </w:style>
  <w:style w:type="paragraph" w:customStyle="1" w:styleId="p39">
    <w:name w:val="p39"/>
    <w:basedOn w:val="Normal"/>
    <w:rsid w:val="00B02792"/>
    <w:pPr>
      <w:tabs>
        <w:tab w:val="left" w:pos="992"/>
      </w:tabs>
      <w:spacing w:line="266" w:lineRule="exact"/>
      <w:ind w:left="613"/>
    </w:pPr>
    <w:rPr>
      <w:sz w:val="24"/>
      <w:lang w:val="en-GB"/>
    </w:rPr>
  </w:style>
  <w:style w:type="paragraph" w:customStyle="1" w:styleId="Default123WorksheetText">
    <w:name w:val="Default 123  Worksheet  Text"/>
    <w:basedOn w:val="Normal"/>
    <w:rsid w:val="00B02792"/>
    <w:pPr>
      <w:jc w:val="right"/>
    </w:pPr>
    <w:rPr>
      <w:sz w:val="24"/>
    </w:rPr>
  </w:style>
  <w:style w:type="paragraph" w:customStyle="1" w:styleId="Default123Text1">
    <w:name w:val="Default 123  Text1"/>
    <w:basedOn w:val="Normal"/>
    <w:rsid w:val="00B02792"/>
    <w:pPr>
      <w:jc w:val="center"/>
    </w:pPr>
    <w:rPr>
      <w:sz w:val="24"/>
    </w:rPr>
  </w:style>
  <w:style w:type="paragraph" w:customStyle="1" w:styleId="Bulletted">
    <w:name w:val="Bulletted"/>
    <w:basedOn w:val="Normal"/>
    <w:rsid w:val="00B02792"/>
    <w:pPr>
      <w:tabs>
        <w:tab w:val="left" w:pos="0"/>
        <w:tab w:val="left" w:pos="336"/>
        <w:tab w:val="left" w:pos="360"/>
      </w:tabs>
      <w:spacing w:before="120" w:after="120"/>
      <w:ind w:left="360"/>
      <w:jc w:val="both"/>
    </w:pPr>
    <w:rPr>
      <w:b/>
      <w:sz w:val="22"/>
    </w:rPr>
  </w:style>
  <w:style w:type="paragraph" w:customStyle="1" w:styleId="BulletSquare">
    <w:name w:val="Bullet Square"/>
    <w:basedOn w:val="Normal"/>
    <w:rsid w:val="00B02792"/>
    <w:pPr>
      <w:tabs>
        <w:tab w:val="left" w:pos="0"/>
        <w:tab w:val="left" w:pos="336"/>
        <w:tab w:val="left" w:pos="360"/>
      </w:tabs>
      <w:spacing w:before="130"/>
      <w:jc w:val="both"/>
    </w:pPr>
    <w:rPr>
      <w:sz w:val="22"/>
      <w:lang w:val="en-GB"/>
    </w:rPr>
  </w:style>
  <w:style w:type="paragraph" w:customStyle="1" w:styleId="table">
    <w:name w:val="table"/>
    <w:basedOn w:val="Normal"/>
    <w:rsid w:val="00B02792"/>
    <w:rPr>
      <w:sz w:val="22"/>
      <w:lang w:val="en-GB"/>
    </w:rPr>
  </w:style>
  <w:style w:type="paragraph" w:customStyle="1" w:styleId="Heading21">
    <w:name w:val="Heading 21"/>
    <w:basedOn w:val="Normal"/>
    <w:rsid w:val="00B0279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240"/>
      <w:jc w:val="both"/>
    </w:pPr>
    <w:rPr>
      <w:b/>
      <w:sz w:val="32"/>
    </w:rPr>
  </w:style>
  <w:style w:type="paragraph" w:customStyle="1" w:styleId="testhead">
    <w:name w:val="testhead"/>
    <w:basedOn w:val="Normal"/>
    <w:rsid w:val="00B02792"/>
    <w:pPr>
      <w:tabs>
        <w:tab w:val="left" w:pos="360"/>
        <w:tab w:val="left" w:pos="720"/>
      </w:tabs>
      <w:jc w:val="both"/>
    </w:pPr>
    <w:rPr>
      <w:b/>
    </w:rPr>
  </w:style>
  <w:style w:type="paragraph" w:customStyle="1" w:styleId="textbold">
    <w:name w:val="textbold"/>
    <w:basedOn w:val="Normal"/>
    <w:rsid w:val="00B02792"/>
    <w:pPr>
      <w:tabs>
        <w:tab w:val="left" w:pos="360"/>
        <w:tab w:val="left" w:pos="720"/>
      </w:tabs>
      <w:jc w:val="both"/>
    </w:pPr>
    <w:rPr>
      <w:b/>
    </w:rPr>
  </w:style>
  <w:style w:type="paragraph" w:customStyle="1" w:styleId="DefaultText1">
    <w:name w:val="Default Text:1"/>
    <w:basedOn w:val="Normal"/>
    <w:rsid w:val="00B02792"/>
    <w:rPr>
      <w:rFonts w:ascii="Arial Black" w:hAnsi="Arial Black"/>
      <w:sz w:val="24"/>
    </w:rPr>
  </w:style>
  <w:style w:type="paragraph" w:customStyle="1" w:styleId="text">
    <w:name w:val="text"/>
    <w:basedOn w:val="Normal"/>
    <w:rsid w:val="00B02792"/>
    <w:pPr>
      <w:jc w:val="both"/>
    </w:pPr>
  </w:style>
  <w:style w:type="paragraph" w:customStyle="1" w:styleId="Subhead">
    <w:name w:val="Subhead"/>
    <w:basedOn w:val="Normal"/>
    <w:rsid w:val="00B02792"/>
    <w:pPr>
      <w:spacing w:before="72" w:after="72"/>
    </w:pPr>
  </w:style>
  <w:style w:type="paragraph" w:customStyle="1" w:styleId="NumberList">
    <w:name w:val="Number List"/>
    <w:basedOn w:val="Normal"/>
    <w:rsid w:val="00B02792"/>
    <w:rPr>
      <w:sz w:val="24"/>
    </w:rPr>
  </w:style>
  <w:style w:type="paragraph" w:customStyle="1" w:styleId="Bullet1">
    <w:name w:val="Bullet 1"/>
    <w:basedOn w:val="Normal"/>
    <w:rsid w:val="00B02792"/>
    <w:rPr>
      <w:sz w:val="24"/>
    </w:rPr>
  </w:style>
  <w:style w:type="paragraph" w:customStyle="1" w:styleId="Bullet">
    <w:name w:val="Bullet"/>
    <w:basedOn w:val="Normal"/>
    <w:rsid w:val="00B02792"/>
    <w:rPr>
      <w:sz w:val="24"/>
    </w:rPr>
  </w:style>
  <w:style w:type="paragraph" w:customStyle="1" w:styleId="BodySingle">
    <w:name w:val="Body Single"/>
    <w:basedOn w:val="Normal"/>
    <w:rsid w:val="00B02792"/>
    <w:rPr>
      <w:sz w:val="24"/>
    </w:rPr>
  </w:style>
  <w:style w:type="paragraph" w:customStyle="1" w:styleId="TableText">
    <w:name w:val="Table Text"/>
    <w:basedOn w:val="Normal"/>
    <w:rsid w:val="00B02792"/>
    <w:rPr>
      <w:sz w:val="24"/>
    </w:rPr>
  </w:style>
  <w:style w:type="paragraph" w:customStyle="1" w:styleId="DefaultText">
    <w:name w:val="Default Text"/>
    <w:basedOn w:val="Normal"/>
    <w:rsid w:val="00B02792"/>
    <w:rPr>
      <w:sz w:val="24"/>
    </w:rPr>
  </w:style>
  <w:style w:type="character" w:styleId="Hyperlink">
    <w:name w:val="Hyperlink"/>
    <w:basedOn w:val="DefaultParagraphFont"/>
    <w:uiPriority w:val="99"/>
    <w:rsid w:val="00B02792"/>
    <w:rPr>
      <w:color w:val="0000FF"/>
      <w:u w:val="single"/>
    </w:rPr>
  </w:style>
  <w:style w:type="paragraph" w:customStyle="1" w:styleId="Comment">
    <w:name w:val="Comment"/>
    <w:basedOn w:val="Normal"/>
    <w:rsid w:val="00B02792"/>
    <w:pPr>
      <w:tabs>
        <w:tab w:val="left" w:pos="900"/>
      </w:tabs>
      <w:overflowPunct/>
      <w:autoSpaceDE/>
      <w:autoSpaceDN/>
      <w:adjustRightInd/>
      <w:spacing w:after="120"/>
      <w:jc w:val="both"/>
      <w:textAlignment w:val="auto"/>
    </w:pPr>
    <w:rPr>
      <w:color w:val="000000"/>
      <w:lang w:val="en-GB"/>
    </w:rPr>
  </w:style>
  <w:style w:type="paragraph" w:styleId="TOC9">
    <w:name w:val="toc 9"/>
    <w:basedOn w:val="Normal"/>
    <w:next w:val="Normal"/>
    <w:autoRedefine/>
    <w:semiHidden/>
    <w:rsid w:val="00B02792"/>
    <w:pPr>
      <w:ind w:left="1600"/>
    </w:pPr>
    <w:rPr>
      <w:rFonts w:asciiTheme="minorHAnsi" w:hAnsiTheme="minorHAnsi"/>
      <w:sz w:val="18"/>
      <w:szCs w:val="18"/>
    </w:rPr>
  </w:style>
  <w:style w:type="paragraph" w:customStyle="1" w:styleId="ParaFlush">
    <w:name w:val="Para Flush"/>
    <w:basedOn w:val="Normal"/>
    <w:rsid w:val="00B02792"/>
    <w:pPr>
      <w:overflowPunct/>
      <w:autoSpaceDE/>
      <w:autoSpaceDN/>
      <w:adjustRightInd/>
      <w:spacing w:after="240"/>
      <w:textAlignment w:val="auto"/>
    </w:pPr>
    <w:rPr>
      <w:rFonts w:ascii="Book Antiqua" w:hAnsi="Book Antiqua"/>
      <w:sz w:val="22"/>
      <w:lang w:val="en-GB"/>
    </w:rPr>
  </w:style>
  <w:style w:type="paragraph" w:customStyle="1" w:styleId="NormalText">
    <w:name w:val="Normal Text"/>
    <w:basedOn w:val="Normal"/>
    <w:rsid w:val="00B02792"/>
    <w:pPr>
      <w:overflowPunct/>
      <w:autoSpaceDE/>
      <w:autoSpaceDN/>
      <w:adjustRightInd/>
      <w:spacing w:after="240" w:line="240" w:lineRule="atLeast"/>
      <w:textAlignment w:val="auto"/>
    </w:pPr>
    <w:rPr>
      <w:lang w:val="en-GB"/>
    </w:rPr>
  </w:style>
  <w:style w:type="paragraph" w:styleId="FootnoteText">
    <w:name w:val="footnote text"/>
    <w:basedOn w:val="Normal"/>
    <w:link w:val="FootnoteTextChar"/>
    <w:semiHidden/>
    <w:rsid w:val="00B02792"/>
  </w:style>
  <w:style w:type="character" w:customStyle="1" w:styleId="FootnoteTextChar">
    <w:name w:val="Footnote Text Char"/>
    <w:basedOn w:val="DefaultParagraphFont"/>
    <w:link w:val="FootnoteText"/>
    <w:semiHidden/>
    <w:rsid w:val="00727EA6"/>
  </w:style>
  <w:style w:type="paragraph" w:customStyle="1" w:styleId="p8">
    <w:name w:val="p8"/>
    <w:basedOn w:val="Normal"/>
    <w:rsid w:val="00B02792"/>
    <w:pPr>
      <w:widowControl w:val="0"/>
      <w:tabs>
        <w:tab w:val="left" w:pos="204"/>
      </w:tabs>
      <w:overflowPunct/>
      <w:autoSpaceDE/>
      <w:autoSpaceDN/>
      <w:adjustRightInd/>
      <w:spacing w:line="240" w:lineRule="atLeast"/>
      <w:textAlignment w:val="auto"/>
    </w:pPr>
    <w:rPr>
      <w:sz w:val="24"/>
      <w:lang w:val="en-GB"/>
    </w:rPr>
  </w:style>
  <w:style w:type="paragraph" w:styleId="Index1">
    <w:name w:val="index 1"/>
    <w:basedOn w:val="Normal"/>
    <w:next w:val="Normal"/>
    <w:semiHidden/>
    <w:rsid w:val="00B02792"/>
    <w:pPr>
      <w:overflowPunct/>
      <w:autoSpaceDE/>
      <w:autoSpaceDN/>
      <w:adjustRightInd/>
      <w:spacing w:line="240" w:lineRule="atLeast"/>
      <w:jc w:val="both"/>
      <w:textAlignment w:val="auto"/>
    </w:pPr>
  </w:style>
  <w:style w:type="paragraph" w:styleId="EnvelopeReturn">
    <w:name w:val="envelope return"/>
    <w:basedOn w:val="Normal"/>
    <w:rsid w:val="00B02792"/>
    <w:pPr>
      <w:tabs>
        <w:tab w:val="left" w:pos="1134"/>
      </w:tabs>
      <w:overflowPunct/>
      <w:autoSpaceDE/>
      <w:autoSpaceDN/>
      <w:adjustRightInd/>
      <w:spacing w:line="280" w:lineRule="atLeast"/>
      <w:textAlignment w:val="auto"/>
    </w:pPr>
  </w:style>
  <w:style w:type="character" w:styleId="FollowedHyperlink">
    <w:name w:val="FollowedHyperlink"/>
    <w:basedOn w:val="DefaultParagraphFont"/>
    <w:uiPriority w:val="99"/>
    <w:rsid w:val="00B02792"/>
    <w:rPr>
      <w:color w:val="800080"/>
      <w:u w:val="single"/>
    </w:rPr>
  </w:style>
  <w:style w:type="paragraph" w:customStyle="1" w:styleId="ReportHeading1">
    <w:name w:val="ReportHeading1"/>
    <w:basedOn w:val="Normal"/>
    <w:rsid w:val="00B02792"/>
    <w:pPr>
      <w:tabs>
        <w:tab w:val="num" w:pos="432"/>
      </w:tabs>
      <w:overflowPunct/>
      <w:autoSpaceDE/>
      <w:autoSpaceDN/>
      <w:adjustRightInd/>
      <w:spacing w:before="1440" w:line="300" w:lineRule="atLeast"/>
      <w:ind w:left="432" w:hanging="432"/>
      <w:textAlignment w:val="auto"/>
    </w:pPr>
    <w:rPr>
      <w:b/>
      <w:sz w:val="24"/>
    </w:rPr>
  </w:style>
  <w:style w:type="character" w:styleId="CommentReference">
    <w:name w:val="annotation reference"/>
    <w:basedOn w:val="DefaultParagraphFont"/>
    <w:semiHidden/>
    <w:rsid w:val="00B02792"/>
    <w:rPr>
      <w:sz w:val="16"/>
      <w:szCs w:val="16"/>
    </w:rPr>
  </w:style>
  <w:style w:type="paragraph" w:styleId="CommentText">
    <w:name w:val="annotation text"/>
    <w:basedOn w:val="Normal"/>
    <w:link w:val="CommentTextChar"/>
    <w:semiHidden/>
    <w:rsid w:val="00B02792"/>
  </w:style>
  <w:style w:type="character" w:customStyle="1" w:styleId="CommentTextChar">
    <w:name w:val="Comment Text Char"/>
    <w:basedOn w:val="DefaultParagraphFont"/>
    <w:link w:val="CommentText"/>
    <w:semiHidden/>
    <w:rsid w:val="00727EA6"/>
  </w:style>
  <w:style w:type="paragraph" w:styleId="BodyText3">
    <w:name w:val="Body Text 3"/>
    <w:basedOn w:val="Normal"/>
    <w:link w:val="BodyText3Char"/>
    <w:rsid w:val="00B02792"/>
    <w:rPr>
      <w:rFonts w:cs="Arial"/>
      <w:b/>
      <w:bCs/>
    </w:rPr>
  </w:style>
  <w:style w:type="character" w:customStyle="1" w:styleId="BodyText3Char">
    <w:name w:val="Body Text 3 Char"/>
    <w:basedOn w:val="DefaultParagraphFont"/>
    <w:link w:val="BodyText3"/>
    <w:rsid w:val="00727EA6"/>
    <w:rPr>
      <w:rFonts w:ascii="Arial" w:hAnsi="Arial" w:cs="Arial"/>
      <w:b/>
      <w:bCs/>
    </w:rPr>
  </w:style>
  <w:style w:type="paragraph" w:styleId="BalloonText">
    <w:name w:val="Balloon Text"/>
    <w:basedOn w:val="Normal"/>
    <w:link w:val="BalloonTextChar"/>
    <w:uiPriority w:val="99"/>
    <w:semiHidden/>
    <w:rsid w:val="00B02792"/>
    <w:rPr>
      <w:rFonts w:ascii="Tahoma" w:hAnsi="Tahoma" w:cs="Tahoma"/>
      <w:sz w:val="16"/>
      <w:szCs w:val="16"/>
    </w:rPr>
  </w:style>
  <w:style w:type="character" w:customStyle="1" w:styleId="BalloonTextChar">
    <w:name w:val="Balloon Text Char"/>
    <w:basedOn w:val="DefaultParagraphFont"/>
    <w:link w:val="BalloonText"/>
    <w:uiPriority w:val="99"/>
    <w:semiHidden/>
    <w:rsid w:val="00727EA6"/>
    <w:rPr>
      <w:rFonts w:ascii="Tahoma" w:hAnsi="Tahoma" w:cs="Tahoma"/>
      <w:sz w:val="16"/>
      <w:szCs w:val="16"/>
    </w:rPr>
  </w:style>
  <w:style w:type="character" w:styleId="PageNumber">
    <w:name w:val="page number"/>
    <w:basedOn w:val="DefaultParagraphFont"/>
    <w:rsid w:val="00B02792"/>
  </w:style>
  <w:style w:type="table" w:styleId="TableGrid">
    <w:name w:val="Table Grid"/>
    <w:basedOn w:val="TableNormal"/>
    <w:uiPriority w:val="59"/>
    <w:rsid w:val="007D61A8"/>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3251B3"/>
    <w:pPr>
      <w:spacing w:before="120" w:after="120"/>
    </w:pPr>
    <w:rPr>
      <w:rFonts w:asciiTheme="minorHAnsi" w:hAnsiTheme="minorHAnsi"/>
      <w:b/>
      <w:bCs/>
      <w:caps/>
    </w:rPr>
  </w:style>
  <w:style w:type="paragraph" w:customStyle="1" w:styleId="Default">
    <w:name w:val="Default"/>
    <w:rsid w:val="001239B0"/>
    <w:pPr>
      <w:widowControl w:val="0"/>
      <w:autoSpaceDE w:val="0"/>
      <w:autoSpaceDN w:val="0"/>
      <w:adjustRightInd w:val="0"/>
    </w:pPr>
    <w:rPr>
      <w:rFonts w:ascii="Arial" w:hAnsi="Arial" w:cs="Arial"/>
      <w:color w:val="000000"/>
      <w:sz w:val="24"/>
      <w:szCs w:val="24"/>
    </w:rPr>
  </w:style>
  <w:style w:type="paragraph" w:customStyle="1" w:styleId="font0">
    <w:name w:val="font0"/>
    <w:basedOn w:val="Normal"/>
    <w:rsid w:val="00FA1B20"/>
    <w:pPr>
      <w:overflowPunct/>
      <w:autoSpaceDE/>
      <w:autoSpaceDN/>
      <w:adjustRightInd/>
      <w:spacing w:before="100" w:beforeAutospacing="1" w:after="100" w:afterAutospacing="1"/>
      <w:textAlignment w:val="auto"/>
    </w:pPr>
    <w:rPr>
      <w:rFonts w:cs="Arial"/>
      <w:color w:val="000000"/>
      <w:lang w:val="en-IN" w:eastAsia="en-IN"/>
    </w:rPr>
  </w:style>
  <w:style w:type="paragraph" w:customStyle="1" w:styleId="font5">
    <w:name w:val="font5"/>
    <w:basedOn w:val="Normal"/>
    <w:rsid w:val="00FA1B20"/>
    <w:pPr>
      <w:overflowPunct/>
      <w:autoSpaceDE/>
      <w:autoSpaceDN/>
      <w:adjustRightInd/>
      <w:spacing w:before="100" w:beforeAutospacing="1" w:after="100" w:afterAutospacing="1"/>
      <w:textAlignment w:val="auto"/>
    </w:pPr>
    <w:rPr>
      <w:rFonts w:cs="Arial"/>
      <w:i/>
      <w:iCs/>
      <w:color w:val="000000"/>
      <w:lang w:val="en-IN" w:eastAsia="en-IN"/>
    </w:rPr>
  </w:style>
  <w:style w:type="paragraph" w:customStyle="1" w:styleId="font6">
    <w:name w:val="font6"/>
    <w:basedOn w:val="Normal"/>
    <w:rsid w:val="00FA1B20"/>
    <w:pPr>
      <w:overflowPunct/>
      <w:autoSpaceDE/>
      <w:autoSpaceDN/>
      <w:adjustRightInd/>
      <w:spacing w:before="100" w:beforeAutospacing="1" w:after="100" w:afterAutospacing="1"/>
      <w:textAlignment w:val="auto"/>
    </w:pPr>
    <w:rPr>
      <w:color w:val="000000"/>
      <w:sz w:val="16"/>
      <w:szCs w:val="16"/>
      <w:lang w:val="en-IN" w:eastAsia="en-IN"/>
    </w:rPr>
  </w:style>
  <w:style w:type="paragraph" w:customStyle="1" w:styleId="font7">
    <w:name w:val="font7"/>
    <w:basedOn w:val="Normal"/>
    <w:rsid w:val="00FA1B20"/>
    <w:pPr>
      <w:overflowPunct/>
      <w:autoSpaceDE/>
      <w:autoSpaceDN/>
      <w:adjustRightInd/>
      <w:spacing w:before="100" w:beforeAutospacing="1" w:after="100" w:afterAutospacing="1"/>
      <w:textAlignment w:val="auto"/>
    </w:pPr>
    <w:rPr>
      <w:rFonts w:cs="Arial"/>
      <w:color w:val="000000"/>
      <w:lang w:val="en-IN" w:eastAsia="en-IN"/>
    </w:rPr>
  </w:style>
  <w:style w:type="paragraph" w:customStyle="1" w:styleId="font8">
    <w:name w:val="font8"/>
    <w:basedOn w:val="Normal"/>
    <w:rsid w:val="00FA1B20"/>
    <w:pPr>
      <w:overflowPunct/>
      <w:autoSpaceDE/>
      <w:autoSpaceDN/>
      <w:adjustRightInd/>
      <w:spacing w:before="100" w:beforeAutospacing="1" w:after="100" w:afterAutospacing="1"/>
      <w:textAlignment w:val="auto"/>
    </w:pPr>
    <w:rPr>
      <w:color w:val="000000"/>
      <w:sz w:val="14"/>
      <w:szCs w:val="14"/>
      <w:lang w:val="en-IN" w:eastAsia="en-IN"/>
    </w:rPr>
  </w:style>
  <w:style w:type="paragraph" w:customStyle="1" w:styleId="xl63">
    <w:name w:val="xl63"/>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b/>
      <w:bCs/>
      <w:i/>
      <w:iCs/>
      <w:sz w:val="24"/>
      <w:szCs w:val="24"/>
      <w:lang w:val="en-IN" w:eastAsia="en-IN"/>
    </w:rPr>
  </w:style>
  <w:style w:type="paragraph" w:customStyle="1" w:styleId="xl64">
    <w:name w:val="xl64"/>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i/>
      <w:iCs/>
      <w:color w:val="000000"/>
      <w:sz w:val="24"/>
      <w:szCs w:val="24"/>
      <w:lang w:val="en-IN" w:eastAsia="en-IN"/>
    </w:rPr>
  </w:style>
  <w:style w:type="paragraph" w:customStyle="1" w:styleId="xl65">
    <w:name w:val="xl65"/>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66">
    <w:name w:val="xl66"/>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color w:val="000000"/>
      <w:sz w:val="24"/>
      <w:szCs w:val="24"/>
      <w:lang w:val="en-IN" w:eastAsia="en-IN"/>
    </w:rPr>
  </w:style>
  <w:style w:type="paragraph" w:customStyle="1" w:styleId="xl67">
    <w:name w:val="xl67"/>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color w:val="000000"/>
      <w:sz w:val="24"/>
      <w:szCs w:val="24"/>
      <w:lang w:val="en-IN" w:eastAsia="en-IN"/>
    </w:rPr>
  </w:style>
  <w:style w:type="paragraph" w:customStyle="1" w:styleId="xl68">
    <w:name w:val="xl68"/>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b/>
      <w:bCs/>
      <w:sz w:val="24"/>
      <w:szCs w:val="24"/>
      <w:lang w:val="en-IN" w:eastAsia="en-IN"/>
    </w:rPr>
  </w:style>
  <w:style w:type="paragraph" w:customStyle="1" w:styleId="xl69">
    <w:name w:val="xl69"/>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sz w:val="24"/>
      <w:szCs w:val="24"/>
      <w:lang w:val="en-IN" w:eastAsia="en-IN"/>
    </w:rPr>
  </w:style>
  <w:style w:type="paragraph" w:customStyle="1" w:styleId="xl70">
    <w:name w:val="xl70"/>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auto"/>
    </w:pPr>
    <w:rPr>
      <w:b/>
      <w:bCs/>
      <w:i/>
      <w:iCs/>
      <w:sz w:val="24"/>
      <w:szCs w:val="24"/>
      <w:lang w:val="en-IN" w:eastAsia="en-IN"/>
    </w:rPr>
  </w:style>
  <w:style w:type="paragraph" w:customStyle="1" w:styleId="xl71">
    <w:name w:val="xl71"/>
    <w:basedOn w:val="Normal"/>
    <w:rsid w:val="00FA1B20"/>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2">
    <w:name w:val="xl72"/>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3">
    <w:name w:val="xl73"/>
    <w:basedOn w:val="Normal"/>
    <w:rsid w:val="00FA1B20"/>
    <w:pPr>
      <w:pBdr>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74">
    <w:name w:val="xl74"/>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5">
    <w:name w:val="xl75"/>
    <w:basedOn w:val="Normal"/>
    <w:rsid w:val="00FA1B20"/>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6">
    <w:name w:val="xl76"/>
    <w:basedOn w:val="Normal"/>
    <w:rsid w:val="00FA1B20"/>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77">
    <w:name w:val="xl77"/>
    <w:basedOn w:val="Normal"/>
    <w:rsid w:val="00FA1B20"/>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8">
    <w:name w:val="xl78"/>
    <w:basedOn w:val="Normal"/>
    <w:rsid w:val="00FA1B20"/>
    <w:pPr>
      <w:pBdr>
        <w:left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79">
    <w:name w:val="xl79"/>
    <w:basedOn w:val="Normal"/>
    <w:rsid w:val="00FA1B20"/>
    <w:pPr>
      <w:pBdr>
        <w:left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80">
    <w:name w:val="xl80"/>
    <w:basedOn w:val="Normal"/>
    <w:rsid w:val="00FA1B20"/>
    <w:pPr>
      <w:pBdr>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1">
    <w:name w:val="xl81"/>
    <w:basedOn w:val="Normal"/>
    <w:rsid w:val="00FA1B20"/>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2">
    <w:name w:val="xl82"/>
    <w:basedOn w:val="Normal"/>
    <w:rsid w:val="00FA1B20"/>
    <w:pPr>
      <w:pBdr>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3">
    <w:name w:val="xl83"/>
    <w:basedOn w:val="Normal"/>
    <w:rsid w:val="00FA1B20"/>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lang w:val="en-IN" w:eastAsia="en-IN"/>
    </w:rPr>
  </w:style>
  <w:style w:type="paragraph" w:customStyle="1" w:styleId="xl84">
    <w:name w:val="xl84"/>
    <w:basedOn w:val="Normal"/>
    <w:rsid w:val="00FA1B20"/>
    <w:pPr>
      <w:pBdr>
        <w:bottom w:val="single" w:sz="8" w:space="0" w:color="auto"/>
        <w:right w:val="single" w:sz="8" w:space="0" w:color="auto"/>
      </w:pBdr>
      <w:overflowPunct/>
      <w:autoSpaceDE/>
      <w:autoSpaceDN/>
      <w:adjustRightInd/>
      <w:spacing w:before="100" w:beforeAutospacing="1" w:after="100" w:afterAutospacing="1"/>
      <w:jc w:val="center"/>
      <w:textAlignment w:val="auto"/>
    </w:pPr>
    <w:rPr>
      <w:sz w:val="24"/>
      <w:szCs w:val="24"/>
      <w:lang w:val="en-IN" w:eastAsia="en-IN"/>
    </w:rPr>
  </w:style>
  <w:style w:type="paragraph" w:customStyle="1" w:styleId="xl85">
    <w:name w:val="xl85"/>
    <w:basedOn w:val="Normal"/>
    <w:rsid w:val="00FA1B20"/>
    <w:pPr>
      <w:overflowPunct/>
      <w:autoSpaceDE/>
      <w:autoSpaceDN/>
      <w:adjustRightInd/>
      <w:spacing w:before="100" w:beforeAutospacing="1" w:after="100" w:afterAutospacing="1"/>
      <w:textAlignment w:val="auto"/>
    </w:pPr>
    <w:rPr>
      <w:sz w:val="24"/>
      <w:szCs w:val="24"/>
      <w:lang w:val="en-IN" w:eastAsia="en-IN"/>
    </w:rPr>
  </w:style>
  <w:style w:type="paragraph" w:customStyle="1" w:styleId="xl86">
    <w:name w:val="xl86"/>
    <w:basedOn w:val="Normal"/>
    <w:rsid w:val="00FA1B20"/>
    <w:pPr>
      <w:pBdr>
        <w:left w:val="single" w:sz="8" w:space="0" w:color="auto"/>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center"/>
    </w:pPr>
    <w:rPr>
      <w:b/>
      <w:bCs/>
      <w:i/>
      <w:iCs/>
      <w:sz w:val="24"/>
      <w:szCs w:val="24"/>
      <w:lang w:val="en-IN" w:eastAsia="en-IN"/>
    </w:rPr>
  </w:style>
  <w:style w:type="paragraph" w:customStyle="1" w:styleId="xl87">
    <w:name w:val="xl87"/>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textAlignment w:val="center"/>
    </w:pPr>
    <w:rPr>
      <w:b/>
      <w:bCs/>
      <w:i/>
      <w:iCs/>
      <w:color w:val="000000"/>
      <w:sz w:val="24"/>
      <w:szCs w:val="24"/>
      <w:lang w:val="en-IN" w:eastAsia="en-IN"/>
    </w:rPr>
  </w:style>
  <w:style w:type="paragraph" w:customStyle="1" w:styleId="xl88">
    <w:name w:val="xl88"/>
    <w:basedOn w:val="Normal"/>
    <w:rsid w:val="00FA1B20"/>
    <w:pPr>
      <w:pBdr>
        <w:bottom w:val="single" w:sz="8" w:space="0" w:color="auto"/>
        <w:right w:val="single" w:sz="8" w:space="0" w:color="auto"/>
      </w:pBdr>
      <w:shd w:val="clear" w:color="000000" w:fill="A6A6A6"/>
      <w:overflowPunct/>
      <w:autoSpaceDE/>
      <w:autoSpaceDN/>
      <w:adjustRightInd/>
      <w:spacing w:before="100" w:beforeAutospacing="1" w:after="100" w:afterAutospacing="1"/>
      <w:jc w:val="center"/>
      <w:textAlignment w:val="center"/>
    </w:pPr>
    <w:rPr>
      <w:sz w:val="24"/>
      <w:szCs w:val="24"/>
      <w:lang w:val="en-IN" w:eastAsia="en-IN"/>
    </w:rPr>
  </w:style>
  <w:style w:type="paragraph" w:customStyle="1" w:styleId="xl89">
    <w:name w:val="xl89"/>
    <w:basedOn w:val="Normal"/>
    <w:rsid w:val="00FA1B20"/>
    <w:pPr>
      <w:overflowPunct/>
      <w:autoSpaceDE/>
      <w:autoSpaceDN/>
      <w:adjustRightInd/>
      <w:spacing w:before="100" w:beforeAutospacing="1" w:after="100" w:afterAutospacing="1"/>
      <w:textAlignment w:val="center"/>
    </w:pPr>
    <w:rPr>
      <w:sz w:val="24"/>
      <w:szCs w:val="24"/>
      <w:lang w:val="en-IN" w:eastAsia="en-IN"/>
    </w:rPr>
  </w:style>
  <w:style w:type="paragraph" w:customStyle="1" w:styleId="xl90">
    <w:name w:val="xl90"/>
    <w:basedOn w:val="Normal"/>
    <w:rsid w:val="00FA1B20"/>
    <w:pPr>
      <w:pBdr>
        <w:top w:val="single" w:sz="8" w:space="0" w:color="auto"/>
        <w:bottom w:val="single" w:sz="8" w:space="0" w:color="auto"/>
      </w:pBd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1">
    <w:name w:val="xl91"/>
    <w:basedOn w:val="Normal"/>
    <w:rsid w:val="00FA1B20"/>
    <w:pP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2">
    <w:name w:val="xl92"/>
    <w:basedOn w:val="Normal"/>
    <w:rsid w:val="00FA1B20"/>
    <w:pPr>
      <w:pBdr>
        <w:bottom w:val="single" w:sz="8" w:space="0" w:color="auto"/>
      </w:pBdr>
      <w:overflowPunct/>
      <w:autoSpaceDE/>
      <w:autoSpaceDN/>
      <w:adjustRightInd/>
      <w:spacing w:before="100" w:beforeAutospacing="1" w:after="100" w:afterAutospacing="1"/>
      <w:jc w:val="both"/>
      <w:textAlignment w:val="auto"/>
    </w:pPr>
    <w:rPr>
      <w:sz w:val="24"/>
      <w:szCs w:val="24"/>
      <w:lang w:val="en-IN" w:eastAsia="en-IN"/>
    </w:rPr>
  </w:style>
  <w:style w:type="paragraph" w:customStyle="1" w:styleId="xl93">
    <w:name w:val="xl93"/>
    <w:basedOn w:val="Normal"/>
    <w:rsid w:val="00FA1B20"/>
    <w:pPr>
      <w:pBdr>
        <w:left w:val="single" w:sz="4" w:space="0" w:color="auto"/>
        <w:bottom w:val="single" w:sz="4" w:space="0" w:color="auto"/>
        <w:right w:val="single" w:sz="4" w:space="0" w:color="auto"/>
      </w:pBdr>
      <w:shd w:val="clear" w:color="000000" w:fill="969696"/>
      <w:overflowPunct/>
      <w:autoSpaceDE/>
      <w:autoSpaceDN/>
      <w:adjustRightInd/>
      <w:spacing w:before="100" w:beforeAutospacing="1" w:after="100" w:afterAutospacing="1"/>
      <w:textAlignment w:val="top"/>
    </w:pPr>
    <w:rPr>
      <w:b/>
      <w:bCs/>
      <w:i/>
      <w:iCs/>
      <w:color w:val="000000"/>
      <w:sz w:val="24"/>
      <w:szCs w:val="24"/>
      <w:lang w:val="en-IN" w:eastAsia="en-IN"/>
    </w:rPr>
  </w:style>
  <w:style w:type="paragraph" w:customStyle="1" w:styleId="xl94">
    <w:name w:val="xl94"/>
    <w:basedOn w:val="Normal"/>
    <w:rsid w:val="00FA1B20"/>
    <w:pPr>
      <w:pBdr>
        <w:left w:val="single" w:sz="4" w:space="0" w:color="auto"/>
        <w:bottom w:val="single" w:sz="4" w:space="0" w:color="auto"/>
        <w:right w:val="single" w:sz="4" w:space="0" w:color="auto"/>
      </w:pBdr>
      <w:shd w:val="clear" w:color="000000" w:fill="969696"/>
      <w:overflowPunct/>
      <w:autoSpaceDE/>
      <w:autoSpaceDN/>
      <w:adjustRightInd/>
      <w:spacing w:before="100" w:beforeAutospacing="1" w:after="100" w:afterAutospacing="1"/>
      <w:textAlignment w:val="center"/>
    </w:pPr>
    <w:rPr>
      <w:b/>
      <w:bCs/>
      <w:i/>
      <w:iCs/>
      <w:color w:val="000000"/>
      <w:sz w:val="24"/>
      <w:szCs w:val="24"/>
      <w:lang w:val="en-IN" w:eastAsia="en-IN"/>
    </w:rPr>
  </w:style>
  <w:style w:type="paragraph" w:customStyle="1" w:styleId="xl95">
    <w:name w:val="xl95"/>
    <w:basedOn w:val="Normal"/>
    <w:rsid w:val="00FA1B20"/>
    <w:pPr>
      <w:pBdr>
        <w:top w:val="single" w:sz="8" w:space="0" w:color="auto"/>
        <w:left w:val="single" w:sz="4" w:space="0" w:color="auto"/>
        <w:bottom w:val="single" w:sz="4"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6">
    <w:name w:val="xl96"/>
    <w:basedOn w:val="Normal"/>
    <w:rsid w:val="00FA1B20"/>
    <w:pPr>
      <w:pBdr>
        <w:top w:val="single" w:sz="4" w:space="0" w:color="auto"/>
        <w:left w:val="single" w:sz="4"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7">
    <w:name w:val="xl97"/>
    <w:basedOn w:val="Normal"/>
    <w:rsid w:val="00FA1B20"/>
    <w:pPr>
      <w:pBdr>
        <w:top w:val="single" w:sz="8" w:space="0" w:color="auto"/>
        <w:left w:val="single" w:sz="8"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8">
    <w:name w:val="xl98"/>
    <w:basedOn w:val="Normal"/>
    <w:rsid w:val="00FA1B20"/>
    <w:pPr>
      <w:pBdr>
        <w:top w:val="single" w:sz="4" w:space="0" w:color="auto"/>
        <w:left w:val="single" w:sz="8" w:space="0" w:color="auto"/>
        <w:bottom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99">
    <w:name w:val="xl99"/>
    <w:basedOn w:val="Normal"/>
    <w:rsid w:val="00FA1B20"/>
    <w:pPr>
      <w:pBdr>
        <w:top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0">
    <w:name w:val="xl100"/>
    <w:basedOn w:val="Normal"/>
    <w:rsid w:val="00FA1B20"/>
    <w:pPr>
      <w:pBdr>
        <w:top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1">
    <w:name w:val="xl101"/>
    <w:basedOn w:val="Normal"/>
    <w:rsid w:val="00FA1B20"/>
    <w:pPr>
      <w:pBdr>
        <w:top w:val="single" w:sz="8" w:space="0" w:color="auto"/>
        <w:left w:val="single" w:sz="8" w:space="0" w:color="auto"/>
        <w:bottom w:val="single" w:sz="4"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2">
    <w:name w:val="xl102"/>
    <w:basedOn w:val="Normal"/>
    <w:rsid w:val="00FA1B20"/>
    <w:pPr>
      <w:pBdr>
        <w:top w:val="single" w:sz="4"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24"/>
      <w:szCs w:val="24"/>
      <w:lang w:val="en-IN" w:eastAsia="en-IN"/>
    </w:rPr>
  </w:style>
  <w:style w:type="paragraph" w:customStyle="1" w:styleId="xl103">
    <w:name w:val="xl103"/>
    <w:basedOn w:val="Normal"/>
    <w:rsid w:val="000B246C"/>
    <w:pPr>
      <w:pBdr>
        <w:top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18"/>
      <w:szCs w:val="18"/>
      <w:lang w:val="en-IN" w:eastAsia="en-IN"/>
    </w:rPr>
  </w:style>
  <w:style w:type="paragraph" w:customStyle="1" w:styleId="xl104">
    <w:name w:val="xl104"/>
    <w:basedOn w:val="Normal"/>
    <w:rsid w:val="000B246C"/>
    <w:pPr>
      <w:pBdr>
        <w:top w:val="single" w:sz="4" w:space="0" w:color="auto"/>
        <w:left w:val="single" w:sz="4"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b/>
      <w:bCs/>
      <w:sz w:val="18"/>
      <w:szCs w:val="18"/>
      <w:lang w:val="en-IN" w:eastAsia="en-IN"/>
    </w:rPr>
  </w:style>
  <w:style w:type="paragraph" w:styleId="ListParagraph">
    <w:name w:val="List Paragraph"/>
    <w:basedOn w:val="Normal"/>
    <w:link w:val="ListParagraphChar"/>
    <w:uiPriority w:val="34"/>
    <w:qFormat/>
    <w:rsid w:val="00B73D7F"/>
    <w:pPr>
      <w:ind w:left="720"/>
      <w:contextualSpacing/>
    </w:pPr>
  </w:style>
  <w:style w:type="character" w:customStyle="1" w:styleId="ListParagraphChar">
    <w:name w:val="List Paragraph Char"/>
    <w:basedOn w:val="DefaultParagraphFont"/>
    <w:link w:val="ListParagraph"/>
    <w:uiPriority w:val="34"/>
    <w:rsid w:val="00721A3B"/>
  </w:style>
  <w:style w:type="character" w:customStyle="1" w:styleId="FootnoteTextChar1">
    <w:name w:val="Footnote Text Char1"/>
    <w:basedOn w:val="DefaultParagraphFont"/>
    <w:uiPriority w:val="99"/>
    <w:semiHidden/>
    <w:rsid w:val="00727EA6"/>
    <w:rPr>
      <w:sz w:val="20"/>
      <w:szCs w:val="20"/>
    </w:rPr>
  </w:style>
  <w:style w:type="character" w:customStyle="1" w:styleId="CommentTextChar1">
    <w:name w:val="Comment Text Char1"/>
    <w:basedOn w:val="DefaultParagraphFont"/>
    <w:uiPriority w:val="99"/>
    <w:semiHidden/>
    <w:rsid w:val="00727EA6"/>
    <w:rPr>
      <w:sz w:val="20"/>
      <w:szCs w:val="20"/>
    </w:rPr>
  </w:style>
  <w:style w:type="paragraph" w:styleId="CommentSubject">
    <w:name w:val="annotation subject"/>
    <w:basedOn w:val="CommentText"/>
    <w:next w:val="CommentText"/>
    <w:link w:val="CommentSubjectChar"/>
    <w:semiHidden/>
    <w:unhideWhenUsed/>
    <w:rsid w:val="001C54E4"/>
    <w:rPr>
      <w:b/>
      <w:bCs/>
    </w:rPr>
  </w:style>
  <w:style w:type="character" w:customStyle="1" w:styleId="CommentSubjectChar">
    <w:name w:val="Comment Subject Char"/>
    <w:basedOn w:val="CommentTextChar"/>
    <w:link w:val="CommentSubject"/>
    <w:rsid w:val="001C54E4"/>
    <w:rPr>
      <w:b/>
      <w:bCs/>
    </w:rPr>
  </w:style>
  <w:style w:type="paragraph" w:styleId="DocumentMap">
    <w:name w:val="Document Map"/>
    <w:basedOn w:val="Normal"/>
    <w:link w:val="DocumentMapChar"/>
    <w:uiPriority w:val="99"/>
    <w:semiHidden/>
    <w:unhideWhenUsed/>
    <w:rsid w:val="00FA64EB"/>
    <w:rPr>
      <w:rFonts w:ascii="Tahoma" w:hAnsi="Tahoma" w:cs="Tahoma"/>
      <w:sz w:val="16"/>
      <w:szCs w:val="16"/>
    </w:rPr>
  </w:style>
  <w:style w:type="character" w:customStyle="1" w:styleId="DocumentMapChar">
    <w:name w:val="Document Map Char"/>
    <w:basedOn w:val="DefaultParagraphFont"/>
    <w:link w:val="DocumentMap"/>
    <w:uiPriority w:val="99"/>
    <w:semiHidden/>
    <w:rsid w:val="00FA64EB"/>
    <w:rPr>
      <w:rFonts w:ascii="Tahoma" w:hAnsi="Tahoma" w:cs="Tahoma"/>
      <w:sz w:val="16"/>
      <w:szCs w:val="16"/>
    </w:rPr>
  </w:style>
  <w:style w:type="paragraph" w:styleId="TOCHeading">
    <w:name w:val="TOC Heading"/>
    <w:basedOn w:val="Heading1"/>
    <w:next w:val="Normal"/>
    <w:uiPriority w:val="39"/>
    <w:unhideWhenUsed/>
    <w:qFormat/>
    <w:rsid w:val="00B44246"/>
    <w:pPr>
      <w:keepLines/>
      <w:tabs>
        <w:tab w:val="clear" w:pos="-1440"/>
        <w:tab w:val="clear" w:pos="-720"/>
        <w:tab w:val="clear" w:pos="0"/>
        <w:tab w:val="clear" w:pos="540"/>
        <w:tab w:val="clear" w:pos="1080"/>
        <w:tab w:val="clear" w:pos="1800"/>
        <w:tab w:val="clear" w:pos="3240"/>
        <w:tab w:val="clear" w:pos="5760"/>
        <w:tab w:val="clear" w:pos="6480"/>
        <w:tab w:val="clear" w:pos="7290"/>
        <w:tab w:val="clear" w:pos="7740"/>
        <w:tab w:val="clear" w:pos="8640"/>
      </w:tab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 w:val="28"/>
      <w:szCs w:val="28"/>
    </w:rPr>
  </w:style>
  <w:style w:type="paragraph" w:styleId="TOC2">
    <w:name w:val="toc 2"/>
    <w:basedOn w:val="Normal"/>
    <w:next w:val="Normal"/>
    <w:autoRedefine/>
    <w:uiPriority w:val="39"/>
    <w:unhideWhenUsed/>
    <w:rsid w:val="00B44246"/>
    <w:pPr>
      <w:ind w:left="200"/>
    </w:pPr>
    <w:rPr>
      <w:rFonts w:asciiTheme="minorHAnsi" w:hAnsiTheme="minorHAnsi"/>
      <w:smallCaps/>
    </w:rPr>
  </w:style>
  <w:style w:type="paragraph" w:styleId="TOC3">
    <w:name w:val="toc 3"/>
    <w:basedOn w:val="Normal"/>
    <w:next w:val="Normal"/>
    <w:autoRedefine/>
    <w:uiPriority w:val="39"/>
    <w:unhideWhenUsed/>
    <w:rsid w:val="00B44246"/>
    <w:pPr>
      <w:ind w:left="400"/>
    </w:pPr>
    <w:rPr>
      <w:rFonts w:asciiTheme="minorHAnsi" w:hAnsiTheme="minorHAnsi"/>
      <w:i/>
      <w:iCs/>
    </w:rPr>
  </w:style>
  <w:style w:type="paragraph" w:styleId="Revision">
    <w:name w:val="Revision"/>
    <w:hidden/>
    <w:uiPriority w:val="99"/>
    <w:semiHidden/>
    <w:rsid w:val="00415108"/>
  </w:style>
  <w:style w:type="paragraph" w:styleId="TOC4">
    <w:name w:val="toc 4"/>
    <w:basedOn w:val="Normal"/>
    <w:next w:val="Normal"/>
    <w:autoRedefine/>
    <w:uiPriority w:val="39"/>
    <w:unhideWhenUsed/>
    <w:rsid w:val="00085FDE"/>
    <w:pPr>
      <w:ind w:left="600"/>
    </w:pPr>
    <w:rPr>
      <w:rFonts w:asciiTheme="minorHAnsi" w:hAnsiTheme="minorHAnsi"/>
      <w:sz w:val="18"/>
      <w:szCs w:val="18"/>
    </w:rPr>
  </w:style>
  <w:style w:type="paragraph" w:styleId="TOC5">
    <w:name w:val="toc 5"/>
    <w:basedOn w:val="Normal"/>
    <w:next w:val="Normal"/>
    <w:autoRedefine/>
    <w:uiPriority w:val="39"/>
    <w:unhideWhenUsed/>
    <w:rsid w:val="00085FDE"/>
    <w:pPr>
      <w:ind w:left="800"/>
    </w:pPr>
    <w:rPr>
      <w:rFonts w:asciiTheme="minorHAnsi" w:hAnsiTheme="minorHAnsi"/>
      <w:sz w:val="18"/>
      <w:szCs w:val="18"/>
    </w:rPr>
  </w:style>
  <w:style w:type="paragraph" w:styleId="TOC6">
    <w:name w:val="toc 6"/>
    <w:basedOn w:val="Normal"/>
    <w:next w:val="Normal"/>
    <w:autoRedefine/>
    <w:uiPriority w:val="39"/>
    <w:unhideWhenUsed/>
    <w:rsid w:val="00085FDE"/>
    <w:pPr>
      <w:ind w:left="1000"/>
    </w:pPr>
    <w:rPr>
      <w:rFonts w:asciiTheme="minorHAnsi" w:hAnsiTheme="minorHAnsi"/>
      <w:sz w:val="18"/>
      <w:szCs w:val="18"/>
    </w:rPr>
  </w:style>
  <w:style w:type="paragraph" w:styleId="TOC7">
    <w:name w:val="toc 7"/>
    <w:basedOn w:val="Normal"/>
    <w:next w:val="Normal"/>
    <w:autoRedefine/>
    <w:uiPriority w:val="39"/>
    <w:unhideWhenUsed/>
    <w:rsid w:val="00085FDE"/>
    <w:pPr>
      <w:ind w:left="1200"/>
    </w:pPr>
    <w:rPr>
      <w:rFonts w:asciiTheme="minorHAnsi" w:hAnsiTheme="minorHAnsi"/>
      <w:sz w:val="18"/>
      <w:szCs w:val="18"/>
    </w:rPr>
  </w:style>
  <w:style w:type="paragraph" w:styleId="TOC8">
    <w:name w:val="toc 8"/>
    <w:basedOn w:val="Normal"/>
    <w:next w:val="Normal"/>
    <w:autoRedefine/>
    <w:uiPriority w:val="39"/>
    <w:unhideWhenUsed/>
    <w:rsid w:val="00085FDE"/>
    <w:pPr>
      <w:ind w:left="1400"/>
    </w:pPr>
    <w:rPr>
      <w:rFonts w:asciiTheme="minorHAnsi" w:hAnsiTheme="minorHAnsi"/>
      <w:sz w:val="18"/>
      <w:szCs w:val="18"/>
    </w:rPr>
  </w:style>
</w:styles>
</file>

<file path=word/webSettings.xml><?xml version="1.0" encoding="utf-8"?>
<w:webSettings xmlns:r="http://schemas.openxmlformats.org/officeDocument/2006/relationships" xmlns:w="http://schemas.openxmlformats.org/wordprocessingml/2006/main">
  <w:divs>
    <w:div w:id="15036968">
      <w:bodyDiv w:val="1"/>
      <w:marLeft w:val="0"/>
      <w:marRight w:val="0"/>
      <w:marTop w:val="0"/>
      <w:marBottom w:val="0"/>
      <w:divBdr>
        <w:top w:val="none" w:sz="0" w:space="0" w:color="auto"/>
        <w:left w:val="none" w:sz="0" w:space="0" w:color="auto"/>
        <w:bottom w:val="none" w:sz="0" w:space="0" w:color="auto"/>
        <w:right w:val="none" w:sz="0" w:space="0" w:color="auto"/>
      </w:divBdr>
    </w:div>
    <w:div w:id="24335745">
      <w:bodyDiv w:val="1"/>
      <w:marLeft w:val="0"/>
      <w:marRight w:val="0"/>
      <w:marTop w:val="0"/>
      <w:marBottom w:val="0"/>
      <w:divBdr>
        <w:top w:val="none" w:sz="0" w:space="0" w:color="auto"/>
        <w:left w:val="none" w:sz="0" w:space="0" w:color="auto"/>
        <w:bottom w:val="none" w:sz="0" w:space="0" w:color="auto"/>
        <w:right w:val="none" w:sz="0" w:space="0" w:color="auto"/>
      </w:divBdr>
    </w:div>
    <w:div w:id="34933220">
      <w:bodyDiv w:val="1"/>
      <w:marLeft w:val="0"/>
      <w:marRight w:val="0"/>
      <w:marTop w:val="0"/>
      <w:marBottom w:val="0"/>
      <w:divBdr>
        <w:top w:val="none" w:sz="0" w:space="0" w:color="auto"/>
        <w:left w:val="none" w:sz="0" w:space="0" w:color="auto"/>
        <w:bottom w:val="none" w:sz="0" w:space="0" w:color="auto"/>
        <w:right w:val="none" w:sz="0" w:space="0" w:color="auto"/>
      </w:divBdr>
    </w:div>
    <w:div w:id="48848417">
      <w:bodyDiv w:val="1"/>
      <w:marLeft w:val="0"/>
      <w:marRight w:val="0"/>
      <w:marTop w:val="0"/>
      <w:marBottom w:val="0"/>
      <w:divBdr>
        <w:top w:val="none" w:sz="0" w:space="0" w:color="auto"/>
        <w:left w:val="none" w:sz="0" w:space="0" w:color="auto"/>
        <w:bottom w:val="none" w:sz="0" w:space="0" w:color="auto"/>
        <w:right w:val="none" w:sz="0" w:space="0" w:color="auto"/>
      </w:divBdr>
    </w:div>
    <w:div w:id="84376441">
      <w:bodyDiv w:val="1"/>
      <w:marLeft w:val="0"/>
      <w:marRight w:val="0"/>
      <w:marTop w:val="0"/>
      <w:marBottom w:val="0"/>
      <w:divBdr>
        <w:top w:val="none" w:sz="0" w:space="0" w:color="auto"/>
        <w:left w:val="none" w:sz="0" w:space="0" w:color="auto"/>
        <w:bottom w:val="none" w:sz="0" w:space="0" w:color="auto"/>
        <w:right w:val="none" w:sz="0" w:space="0" w:color="auto"/>
      </w:divBdr>
    </w:div>
    <w:div w:id="128666086">
      <w:bodyDiv w:val="1"/>
      <w:marLeft w:val="0"/>
      <w:marRight w:val="0"/>
      <w:marTop w:val="0"/>
      <w:marBottom w:val="0"/>
      <w:divBdr>
        <w:top w:val="none" w:sz="0" w:space="0" w:color="auto"/>
        <w:left w:val="none" w:sz="0" w:space="0" w:color="auto"/>
        <w:bottom w:val="none" w:sz="0" w:space="0" w:color="auto"/>
        <w:right w:val="none" w:sz="0" w:space="0" w:color="auto"/>
      </w:divBdr>
    </w:div>
    <w:div w:id="131870790">
      <w:bodyDiv w:val="1"/>
      <w:marLeft w:val="0"/>
      <w:marRight w:val="0"/>
      <w:marTop w:val="0"/>
      <w:marBottom w:val="0"/>
      <w:divBdr>
        <w:top w:val="none" w:sz="0" w:space="0" w:color="auto"/>
        <w:left w:val="none" w:sz="0" w:space="0" w:color="auto"/>
        <w:bottom w:val="none" w:sz="0" w:space="0" w:color="auto"/>
        <w:right w:val="none" w:sz="0" w:space="0" w:color="auto"/>
      </w:divBdr>
    </w:div>
    <w:div w:id="136336366">
      <w:bodyDiv w:val="1"/>
      <w:marLeft w:val="0"/>
      <w:marRight w:val="0"/>
      <w:marTop w:val="0"/>
      <w:marBottom w:val="0"/>
      <w:divBdr>
        <w:top w:val="none" w:sz="0" w:space="0" w:color="auto"/>
        <w:left w:val="none" w:sz="0" w:space="0" w:color="auto"/>
        <w:bottom w:val="none" w:sz="0" w:space="0" w:color="auto"/>
        <w:right w:val="none" w:sz="0" w:space="0" w:color="auto"/>
      </w:divBdr>
    </w:div>
    <w:div w:id="186139128">
      <w:bodyDiv w:val="1"/>
      <w:marLeft w:val="0"/>
      <w:marRight w:val="0"/>
      <w:marTop w:val="0"/>
      <w:marBottom w:val="0"/>
      <w:divBdr>
        <w:top w:val="none" w:sz="0" w:space="0" w:color="auto"/>
        <w:left w:val="none" w:sz="0" w:space="0" w:color="auto"/>
        <w:bottom w:val="none" w:sz="0" w:space="0" w:color="auto"/>
        <w:right w:val="none" w:sz="0" w:space="0" w:color="auto"/>
      </w:divBdr>
    </w:div>
    <w:div w:id="201552308">
      <w:bodyDiv w:val="1"/>
      <w:marLeft w:val="0"/>
      <w:marRight w:val="0"/>
      <w:marTop w:val="0"/>
      <w:marBottom w:val="0"/>
      <w:divBdr>
        <w:top w:val="none" w:sz="0" w:space="0" w:color="auto"/>
        <w:left w:val="none" w:sz="0" w:space="0" w:color="auto"/>
        <w:bottom w:val="none" w:sz="0" w:space="0" w:color="auto"/>
        <w:right w:val="none" w:sz="0" w:space="0" w:color="auto"/>
      </w:divBdr>
    </w:div>
    <w:div w:id="201938657">
      <w:bodyDiv w:val="1"/>
      <w:marLeft w:val="0"/>
      <w:marRight w:val="0"/>
      <w:marTop w:val="0"/>
      <w:marBottom w:val="0"/>
      <w:divBdr>
        <w:top w:val="none" w:sz="0" w:space="0" w:color="auto"/>
        <w:left w:val="none" w:sz="0" w:space="0" w:color="auto"/>
        <w:bottom w:val="none" w:sz="0" w:space="0" w:color="auto"/>
        <w:right w:val="none" w:sz="0" w:space="0" w:color="auto"/>
      </w:divBdr>
    </w:div>
    <w:div w:id="223688163">
      <w:bodyDiv w:val="1"/>
      <w:marLeft w:val="0"/>
      <w:marRight w:val="0"/>
      <w:marTop w:val="0"/>
      <w:marBottom w:val="0"/>
      <w:divBdr>
        <w:top w:val="none" w:sz="0" w:space="0" w:color="auto"/>
        <w:left w:val="none" w:sz="0" w:space="0" w:color="auto"/>
        <w:bottom w:val="none" w:sz="0" w:space="0" w:color="auto"/>
        <w:right w:val="none" w:sz="0" w:space="0" w:color="auto"/>
      </w:divBdr>
    </w:div>
    <w:div w:id="265122016">
      <w:bodyDiv w:val="1"/>
      <w:marLeft w:val="0"/>
      <w:marRight w:val="0"/>
      <w:marTop w:val="0"/>
      <w:marBottom w:val="0"/>
      <w:divBdr>
        <w:top w:val="none" w:sz="0" w:space="0" w:color="auto"/>
        <w:left w:val="none" w:sz="0" w:space="0" w:color="auto"/>
        <w:bottom w:val="none" w:sz="0" w:space="0" w:color="auto"/>
        <w:right w:val="none" w:sz="0" w:space="0" w:color="auto"/>
      </w:divBdr>
    </w:div>
    <w:div w:id="336158394">
      <w:bodyDiv w:val="1"/>
      <w:marLeft w:val="0"/>
      <w:marRight w:val="0"/>
      <w:marTop w:val="0"/>
      <w:marBottom w:val="0"/>
      <w:divBdr>
        <w:top w:val="none" w:sz="0" w:space="0" w:color="auto"/>
        <w:left w:val="none" w:sz="0" w:space="0" w:color="auto"/>
        <w:bottom w:val="none" w:sz="0" w:space="0" w:color="auto"/>
        <w:right w:val="none" w:sz="0" w:space="0" w:color="auto"/>
      </w:divBdr>
    </w:div>
    <w:div w:id="352003545">
      <w:bodyDiv w:val="1"/>
      <w:marLeft w:val="0"/>
      <w:marRight w:val="0"/>
      <w:marTop w:val="0"/>
      <w:marBottom w:val="0"/>
      <w:divBdr>
        <w:top w:val="none" w:sz="0" w:space="0" w:color="auto"/>
        <w:left w:val="none" w:sz="0" w:space="0" w:color="auto"/>
        <w:bottom w:val="none" w:sz="0" w:space="0" w:color="auto"/>
        <w:right w:val="none" w:sz="0" w:space="0" w:color="auto"/>
      </w:divBdr>
    </w:div>
    <w:div w:id="403451144">
      <w:bodyDiv w:val="1"/>
      <w:marLeft w:val="0"/>
      <w:marRight w:val="0"/>
      <w:marTop w:val="0"/>
      <w:marBottom w:val="0"/>
      <w:divBdr>
        <w:top w:val="none" w:sz="0" w:space="0" w:color="auto"/>
        <w:left w:val="none" w:sz="0" w:space="0" w:color="auto"/>
        <w:bottom w:val="none" w:sz="0" w:space="0" w:color="auto"/>
        <w:right w:val="none" w:sz="0" w:space="0" w:color="auto"/>
      </w:divBdr>
    </w:div>
    <w:div w:id="407918933">
      <w:bodyDiv w:val="1"/>
      <w:marLeft w:val="0"/>
      <w:marRight w:val="0"/>
      <w:marTop w:val="0"/>
      <w:marBottom w:val="0"/>
      <w:divBdr>
        <w:top w:val="none" w:sz="0" w:space="0" w:color="auto"/>
        <w:left w:val="none" w:sz="0" w:space="0" w:color="auto"/>
        <w:bottom w:val="none" w:sz="0" w:space="0" w:color="auto"/>
        <w:right w:val="none" w:sz="0" w:space="0" w:color="auto"/>
      </w:divBdr>
    </w:div>
    <w:div w:id="425152695">
      <w:bodyDiv w:val="1"/>
      <w:marLeft w:val="0"/>
      <w:marRight w:val="0"/>
      <w:marTop w:val="0"/>
      <w:marBottom w:val="0"/>
      <w:divBdr>
        <w:top w:val="none" w:sz="0" w:space="0" w:color="auto"/>
        <w:left w:val="none" w:sz="0" w:space="0" w:color="auto"/>
        <w:bottom w:val="none" w:sz="0" w:space="0" w:color="auto"/>
        <w:right w:val="none" w:sz="0" w:space="0" w:color="auto"/>
      </w:divBdr>
    </w:div>
    <w:div w:id="437650002">
      <w:bodyDiv w:val="1"/>
      <w:marLeft w:val="0"/>
      <w:marRight w:val="0"/>
      <w:marTop w:val="0"/>
      <w:marBottom w:val="0"/>
      <w:divBdr>
        <w:top w:val="none" w:sz="0" w:space="0" w:color="auto"/>
        <w:left w:val="none" w:sz="0" w:space="0" w:color="auto"/>
        <w:bottom w:val="none" w:sz="0" w:space="0" w:color="auto"/>
        <w:right w:val="none" w:sz="0" w:space="0" w:color="auto"/>
      </w:divBdr>
    </w:div>
    <w:div w:id="463013374">
      <w:bodyDiv w:val="1"/>
      <w:marLeft w:val="0"/>
      <w:marRight w:val="0"/>
      <w:marTop w:val="0"/>
      <w:marBottom w:val="0"/>
      <w:divBdr>
        <w:top w:val="none" w:sz="0" w:space="0" w:color="auto"/>
        <w:left w:val="none" w:sz="0" w:space="0" w:color="auto"/>
        <w:bottom w:val="none" w:sz="0" w:space="0" w:color="auto"/>
        <w:right w:val="none" w:sz="0" w:space="0" w:color="auto"/>
      </w:divBdr>
    </w:div>
    <w:div w:id="489101962">
      <w:bodyDiv w:val="1"/>
      <w:marLeft w:val="0"/>
      <w:marRight w:val="0"/>
      <w:marTop w:val="0"/>
      <w:marBottom w:val="0"/>
      <w:divBdr>
        <w:top w:val="none" w:sz="0" w:space="0" w:color="auto"/>
        <w:left w:val="none" w:sz="0" w:space="0" w:color="auto"/>
        <w:bottom w:val="none" w:sz="0" w:space="0" w:color="auto"/>
        <w:right w:val="none" w:sz="0" w:space="0" w:color="auto"/>
      </w:divBdr>
    </w:div>
    <w:div w:id="499806845">
      <w:bodyDiv w:val="1"/>
      <w:marLeft w:val="0"/>
      <w:marRight w:val="0"/>
      <w:marTop w:val="0"/>
      <w:marBottom w:val="0"/>
      <w:divBdr>
        <w:top w:val="none" w:sz="0" w:space="0" w:color="auto"/>
        <w:left w:val="none" w:sz="0" w:space="0" w:color="auto"/>
        <w:bottom w:val="none" w:sz="0" w:space="0" w:color="auto"/>
        <w:right w:val="none" w:sz="0" w:space="0" w:color="auto"/>
      </w:divBdr>
    </w:div>
    <w:div w:id="576747334">
      <w:bodyDiv w:val="1"/>
      <w:marLeft w:val="0"/>
      <w:marRight w:val="0"/>
      <w:marTop w:val="0"/>
      <w:marBottom w:val="0"/>
      <w:divBdr>
        <w:top w:val="none" w:sz="0" w:space="0" w:color="auto"/>
        <w:left w:val="none" w:sz="0" w:space="0" w:color="auto"/>
        <w:bottom w:val="none" w:sz="0" w:space="0" w:color="auto"/>
        <w:right w:val="none" w:sz="0" w:space="0" w:color="auto"/>
      </w:divBdr>
    </w:div>
    <w:div w:id="601377202">
      <w:bodyDiv w:val="1"/>
      <w:marLeft w:val="0"/>
      <w:marRight w:val="0"/>
      <w:marTop w:val="0"/>
      <w:marBottom w:val="0"/>
      <w:divBdr>
        <w:top w:val="none" w:sz="0" w:space="0" w:color="auto"/>
        <w:left w:val="none" w:sz="0" w:space="0" w:color="auto"/>
        <w:bottom w:val="none" w:sz="0" w:space="0" w:color="auto"/>
        <w:right w:val="none" w:sz="0" w:space="0" w:color="auto"/>
      </w:divBdr>
    </w:div>
    <w:div w:id="607734639">
      <w:bodyDiv w:val="1"/>
      <w:marLeft w:val="0"/>
      <w:marRight w:val="0"/>
      <w:marTop w:val="0"/>
      <w:marBottom w:val="0"/>
      <w:divBdr>
        <w:top w:val="none" w:sz="0" w:space="0" w:color="auto"/>
        <w:left w:val="none" w:sz="0" w:space="0" w:color="auto"/>
        <w:bottom w:val="none" w:sz="0" w:space="0" w:color="auto"/>
        <w:right w:val="none" w:sz="0" w:space="0" w:color="auto"/>
      </w:divBdr>
    </w:div>
    <w:div w:id="668797987">
      <w:bodyDiv w:val="1"/>
      <w:marLeft w:val="0"/>
      <w:marRight w:val="0"/>
      <w:marTop w:val="0"/>
      <w:marBottom w:val="0"/>
      <w:divBdr>
        <w:top w:val="none" w:sz="0" w:space="0" w:color="auto"/>
        <w:left w:val="none" w:sz="0" w:space="0" w:color="auto"/>
        <w:bottom w:val="none" w:sz="0" w:space="0" w:color="auto"/>
        <w:right w:val="none" w:sz="0" w:space="0" w:color="auto"/>
      </w:divBdr>
    </w:div>
    <w:div w:id="714475472">
      <w:bodyDiv w:val="1"/>
      <w:marLeft w:val="0"/>
      <w:marRight w:val="0"/>
      <w:marTop w:val="0"/>
      <w:marBottom w:val="0"/>
      <w:divBdr>
        <w:top w:val="none" w:sz="0" w:space="0" w:color="auto"/>
        <w:left w:val="none" w:sz="0" w:space="0" w:color="auto"/>
        <w:bottom w:val="none" w:sz="0" w:space="0" w:color="auto"/>
        <w:right w:val="none" w:sz="0" w:space="0" w:color="auto"/>
      </w:divBdr>
    </w:div>
    <w:div w:id="751053264">
      <w:bodyDiv w:val="1"/>
      <w:marLeft w:val="0"/>
      <w:marRight w:val="0"/>
      <w:marTop w:val="0"/>
      <w:marBottom w:val="0"/>
      <w:divBdr>
        <w:top w:val="none" w:sz="0" w:space="0" w:color="auto"/>
        <w:left w:val="none" w:sz="0" w:space="0" w:color="auto"/>
        <w:bottom w:val="none" w:sz="0" w:space="0" w:color="auto"/>
        <w:right w:val="none" w:sz="0" w:space="0" w:color="auto"/>
      </w:divBdr>
    </w:div>
    <w:div w:id="841552680">
      <w:bodyDiv w:val="1"/>
      <w:marLeft w:val="0"/>
      <w:marRight w:val="0"/>
      <w:marTop w:val="0"/>
      <w:marBottom w:val="0"/>
      <w:divBdr>
        <w:top w:val="none" w:sz="0" w:space="0" w:color="auto"/>
        <w:left w:val="none" w:sz="0" w:space="0" w:color="auto"/>
        <w:bottom w:val="none" w:sz="0" w:space="0" w:color="auto"/>
        <w:right w:val="none" w:sz="0" w:space="0" w:color="auto"/>
      </w:divBdr>
    </w:div>
    <w:div w:id="875124483">
      <w:bodyDiv w:val="1"/>
      <w:marLeft w:val="0"/>
      <w:marRight w:val="0"/>
      <w:marTop w:val="0"/>
      <w:marBottom w:val="0"/>
      <w:divBdr>
        <w:top w:val="none" w:sz="0" w:space="0" w:color="auto"/>
        <w:left w:val="none" w:sz="0" w:space="0" w:color="auto"/>
        <w:bottom w:val="none" w:sz="0" w:space="0" w:color="auto"/>
        <w:right w:val="none" w:sz="0" w:space="0" w:color="auto"/>
      </w:divBdr>
    </w:div>
    <w:div w:id="887258531">
      <w:bodyDiv w:val="1"/>
      <w:marLeft w:val="0"/>
      <w:marRight w:val="0"/>
      <w:marTop w:val="0"/>
      <w:marBottom w:val="0"/>
      <w:divBdr>
        <w:top w:val="none" w:sz="0" w:space="0" w:color="auto"/>
        <w:left w:val="none" w:sz="0" w:space="0" w:color="auto"/>
        <w:bottom w:val="none" w:sz="0" w:space="0" w:color="auto"/>
        <w:right w:val="none" w:sz="0" w:space="0" w:color="auto"/>
      </w:divBdr>
    </w:div>
    <w:div w:id="937178193">
      <w:bodyDiv w:val="1"/>
      <w:marLeft w:val="0"/>
      <w:marRight w:val="0"/>
      <w:marTop w:val="0"/>
      <w:marBottom w:val="0"/>
      <w:divBdr>
        <w:top w:val="none" w:sz="0" w:space="0" w:color="auto"/>
        <w:left w:val="none" w:sz="0" w:space="0" w:color="auto"/>
        <w:bottom w:val="none" w:sz="0" w:space="0" w:color="auto"/>
        <w:right w:val="none" w:sz="0" w:space="0" w:color="auto"/>
      </w:divBdr>
    </w:div>
    <w:div w:id="984310923">
      <w:bodyDiv w:val="1"/>
      <w:marLeft w:val="0"/>
      <w:marRight w:val="0"/>
      <w:marTop w:val="0"/>
      <w:marBottom w:val="0"/>
      <w:divBdr>
        <w:top w:val="none" w:sz="0" w:space="0" w:color="auto"/>
        <w:left w:val="none" w:sz="0" w:space="0" w:color="auto"/>
        <w:bottom w:val="none" w:sz="0" w:space="0" w:color="auto"/>
        <w:right w:val="none" w:sz="0" w:space="0" w:color="auto"/>
      </w:divBdr>
    </w:div>
    <w:div w:id="990328063">
      <w:bodyDiv w:val="1"/>
      <w:marLeft w:val="0"/>
      <w:marRight w:val="0"/>
      <w:marTop w:val="0"/>
      <w:marBottom w:val="0"/>
      <w:divBdr>
        <w:top w:val="none" w:sz="0" w:space="0" w:color="auto"/>
        <w:left w:val="none" w:sz="0" w:space="0" w:color="auto"/>
        <w:bottom w:val="none" w:sz="0" w:space="0" w:color="auto"/>
        <w:right w:val="none" w:sz="0" w:space="0" w:color="auto"/>
      </w:divBdr>
    </w:div>
    <w:div w:id="994526585">
      <w:bodyDiv w:val="1"/>
      <w:marLeft w:val="0"/>
      <w:marRight w:val="0"/>
      <w:marTop w:val="0"/>
      <w:marBottom w:val="0"/>
      <w:divBdr>
        <w:top w:val="none" w:sz="0" w:space="0" w:color="auto"/>
        <w:left w:val="none" w:sz="0" w:space="0" w:color="auto"/>
        <w:bottom w:val="none" w:sz="0" w:space="0" w:color="auto"/>
        <w:right w:val="none" w:sz="0" w:space="0" w:color="auto"/>
      </w:divBdr>
    </w:div>
    <w:div w:id="1097020655">
      <w:bodyDiv w:val="1"/>
      <w:marLeft w:val="0"/>
      <w:marRight w:val="0"/>
      <w:marTop w:val="0"/>
      <w:marBottom w:val="0"/>
      <w:divBdr>
        <w:top w:val="none" w:sz="0" w:space="0" w:color="auto"/>
        <w:left w:val="none" w:sz="0" w:space="0" w:color="auto"/>
        <w:bottom w:val="none" w:sz="0" w:space="0" w:color="auto"/>
        <w:right w:val="none" w:sz="0" w:space="0" w:color="auto"/>
      </w:divBdr>
    </w:div>
    <w:div w:id="1143042409">
      <w:bodyDiv w:val="1"/>
      <w:marLeft w:val="0"/>
      <w:marRight w:val="0"/>
      <w:marTop w:val="0"/>
      <w:marBottom w:val="0"/>
      <w:divBdr>
        <w:top w:val="none" w:sz="0" w:space="0" w:color="auto"/>
        <w:left w:val="none" w:sz="0" w:space="0" w:color="auto"/>
        <w:bottom w:val="none" w:sz="0" w:space="0" w:color="auto"/>
        <w:right w:val="none" w:sz="0" w:space="0" w:color="auto"/>
      </w:divBdr>
    </w:div>
    <w:div w:id="1152410863">
      <w:bodyDiv w:val="1"/>
      <w:marLeft w:val="0"/>
      <w:marRight w:val="0"/>
      <w:marTop w:val="0"/>
      <w:marBottom w:val="0"/>
      <w:divBdr>
        <w:top w:val="none" w:sz="0" w:space="0" w:color="auto"/>
        <w:left w:val="none" w:sz="0" w:space="0" w:color="auto"/>
        <w:bottom w:val="none" w:sz="0" w:space="0" w:color="auto"/>
        <w:right w:val="none" w:sz="0" w:space="0" w:color="auto"/>
      </w:divBdr>
    </w:div>
    <w:div w:id="1154492862">
      <w:bodyDiv w:val="1"/>
      <w:marLeft w:val="0"/>
      <w:marRight w:val="0"/>
      <w:marTop w:val="0"/>
      <w:marBottom w:val="0"/>
      <w:divBdr>
        <w:top w:val="none" w:sz="0" w:space="0" w:color="auto"/>
        <w:left w:val="none" w:sz="0" w:space="0" w:color="auto"/>
        <w:bottom w:val="none" w:sz="0" w:space="0" w:color="auto"/>
        <w:right w:val="none" w:sz="0" w:space="0" w:color="auto"/>
      </w:divBdr>
    </w:div>
    <w:div w:id="1158226697">
      <w:bodyDiv w:val="1"/>
      <w:marLeft w:val="0"/>
      <w:marRight w:val="0"/>
      <w:marTop w:val="0"/>
      <w:marBottom w:val="0"/>
      <w:divBdr>
        <w:top w:val="none" w:sz="0" w:space="0" w:color="auto"/>
        <w:left w:val="none" w:sz="0" w:space="0" w:color="auto"/>
        <w:bottom w:val="none" w:sz="0" w:space="0" w:color="auto"/>
        <w:right w:val="none" w:sz="0" w:space="0" w:color="auto"/>
      </w:divBdr>
    </w:div>
    <w:div w:id="1212227273">
      <w:bodyDiv w:val="1"/>
      <w:marLeft w:val="0"/>
      <w:marRight w:val="0"/>
      <w:marTop w:val="0"/>
      <w:marBottom w:val="0"/>
      <w:divBdr>
        <w:top w:val="none" w:sz="0" w:space="0" w:color="auto"/>
        <w:left w:val="none" w:sz="0" w:space="0" w:color="auto"/>
        <w:bottom w:val="none" w:sz="0" w:space="0" w:color="auto"/>
        <w:right w:val="none" w:sz="0" w:space="0" w:color="auto"/>
      </w:divBdr>
    </w:div>
    <w:div w:id="1235819619">
      <w:bodyDiv w:val="1"/>
      <w:marLeft w:val="0"/>
      <w:marRight w:val="0"/>
      <w:marTop w:val="0"/>
      <w:marBottom w:val="0"/>
      <w:divBdr>
        <w:top w:val="none" w:sz="0" w:space="0" w:color="auto"/>
        <w:left w:val="none" w:sz="0" w:space="0" w:color="auto"/>
        <w:bottom w:val="none" w:sz="0" w:space="0" w:color="auto"/>
        <w:right w:val="none" w:sz="0" w:space="0" w:color="auto"/>
      </w:divBdr>
    </w:div>
    <w:div w:id="1262490041">
      <w:bodyDiv w:val="1"/>
      <w:marLeft w:val="0"/>
      <w:marRight w:val="0"/>
      <w:marTop w:val="0"/>
      <w:marBottom w:val="0"/>
      <w:divBdr>
        <w:top w:val="none" w:sz="0" w:space="0" w:color="auto"/>
        <w:left w:val="none" w:sz="0" w:space="0" w:color="auto"/>
        <w:bottom w:val="none" w:sz="0" w:space="0" w:color="auto"/>
        <w:right w:val="none" w:sz="0" w:space="0" w:color="auto"/>
      </w:divBdr>
    </w:div>
    <w:div w:id="1263146570">
      <w:bodyDiv w:val="1"/>
      <w:marLeft w:val="0"/>
      <w:marRight w:val="0"/>
      <w:marTop w:val="0"/>
      <w:marBottom w:val="0"/>
      <w:divBdr>
        <w:top w:val="none" w:sz="0" w:space="0" w:color="auto"/>
        <w:left w:val="none" w:sz="0" w:space="0" w:color="auto"/>
        <w:bottom w:val="none" w:sz="0" w:space="0" w:color="auto"/>
        <w:right w:val="none" w:sz="0" w:space="0" w:color="auto"/>
      </w:divBdr>
    </w:div>
    <w:div w:id="1298991760">
      <w:bodyDiv w:val="1"/>
      <w:marLeft w:val="0"/>
      <w:marRight w:val="0"/>
      <w:marTop w:val="0"/>
      <w:marBottom w:val="0"/>
      <w:divBdr>
        <w:top w:val="none" w:sz="0" w:space="0" w:color="auto"/>
        <w:left w:val="none" w:sz="0" w:space="0" w:color="auto"/>
        <w:bottom w:val="none" w:sz="0" w:space="0" w:color="auto"/>
        <w:right w:val="none" w:sz="0" w:space="0" w:color="auto"/>
      </w:divBdr>
    </w:div>
    <w:div w:id="1330257503">
      <w:bodyDiv w:val="1"/>
      <w:marLeft w:val="0"/>
      <w:marRight w:val="0"/>
      <w:marTop w:val="0"/>
      <w:marBottom w:val="0"/>
      <w:divBdr>
        <w:top w:val="none" w:sz="0" w:space="0" w:color="auto"/>
        <w:left w:val="none" w:sz="0" w:space="0" w:color="auto"/>
        <w:bottom w:val="none" w:sz="0" w:space="0" w:color="auto"/>
        <w:right w:val="none" w:sz="0" w:space="0" w:color="auto"/>
      </w:divBdr>
    </w:div>
    <w:div w:id="1342314919">
      <w:bodyDiv w:val="1"/>
      <w:marLeft w:val="0"/>
      <w:marRight w:val="0"/>
      <w:marTop w:val="0"/>
      <w:marBottom w:val="0"/>
      <w:divBdr>
        <w:top w:val="none" w:sz="0" w:space="0" w:color="auto"/>
        <w:left w:val="none" w:sz="0" w:space="0" w:color="auto"/>
        <w:bottom w:val="none" w:sz="0" w:space="0" w:color="auto"/>
        <w:right w:val="none" w:sz="0" w:space="0" w:color="auto"/>
      </w:divBdr>
    </w:div>
    <w:div w:id="1387753431">
      <w:bodyDiv w:val="1"/>
      <w:marLeft w:val="0"/>
      <w:marRight w:val="0"/>
      <w:marTop w:val="0"/>
      <w:marBottom w:val="0"/>
      <w:divBdr>
        <w:top w:val="none" w:sz="0" w:space="0" w:color="auto"/>
        <w:left w:val="none" w:sz="0" w:space="0" w:color="auto"/>
        <w:bottom w:val="none" w:sz="0" w:space="0" w:color="auto"/>
        <w:right w:val="none" w:sz="0" w:space="0" w:color="auto"/>
      </w:divBdr>
    </w:div>
    <w:div w:id="1406879560">
      <w:bodyDiv w:val="1"/>
      <w:marLeft w:val="0"/>
      <w:marRight w:val="0"/>
      <w:marTop w:val="0"/>
      <w:marBottom w:val="0"/>
      <w:divBdr>
        <w:top w:val="none" w:sz="0" w:space="0" w:color="auto"/>
        <w:left w:val="none" w:sz="0" w:space="0" w:color="auto"/>
        <w:bottom w:val="none" w:sz="0" w:space="0" w:color="auto"/>
        <w:right w:val="none" w:sz="0" w:space="0" w:color="auto"/>
      </w:divBdr>
    </w:div>
    <w:div w:id="1407797813">
      <w:bodyDiv w:val="1"/>
      <w:marLeft w:val="0"/>
      <w:marRight w:val="0"/>
      <w:marTop w:val="0"/>
      <w:marBottom w:val="0"/>
      <w:divBdr>
        <w:top w:val="none" w:sz="0" w:space="0" w:color="auto"/>
        <w:left w:val="none" w:sz="0" w:space="0" w:color="auto"/>
        <w:bottom w:val="none" w:sz="0" w:space="0" w:color="auto"/>
        <w:right w:val="none" w:sz="0" w:space="0" w:color="auto"/>
      </w:divBdr>
    </w:div>
    <w:div w:id="1422066629">
      <w:bodyDiv w:val="1"/>
      <w:marLeft w:val="0"/>
      <w:marRight w:val="0"/>
      <w:marTop w:val="0"/>
      <w:marBottom w:val="0"/>
      <w:divBdr>
        <w:top w:val="none" w:sz="0" w:space="0" w:color="auto"/>
        <w:left w:val="none" w:sz="0" w:space="0" w:color="auto"/>
        <w:bottom w:val="none" w:sz="0" w:space="0" w:color="auto"/>
        <w:right w:val="none" w:sz="0" w:space="0" w:color="auto"/>
      </w:divBdr>
    </w:div>
    <w:div w:id="1426268167">
      <w:bodyDiv w:val="1"/>
      <w:marLeft w:val="0"/>
      <w:marRight w:val="0"/>
      <w:marTop w:val="0"/>
      <w:marBottom w:val="0"/>
      <w:divBdr>
        <w:top w:val="none" w:sz="0" w:space="0" w:color="auto"/>
        <w:left w:val="none" w:sz="0" w:space="0" w:color="auto"/>
        <w:bottom w:val="none" w:sz="0" w:space="0" w:color="auto"/>
        <w:right w:val="none" w:sz="0" w:space="0" w:color="auto"/>
      </w:divBdr>
    </w:div>
    <w:div w:id="1448816621">
      <w:bodyDiv w:val="1"/>
      <w:marLeft w:val="0"/>
      <w:marRight w:val="0"/>
      <w:marTop w:val="0"/>
      <w:marBottom w:val="0"/>
      <w:divBdr>
        <w:top w:val="none" w:sz="0" w:space="0" w:color="auto"/>
        <w:left w:val="none" w:sz="0" w:space="0" w:color="auto"/>
        <w:bottom w:val="none" w:sz="0" w:space="0" w:color="auto"/>
        <w:right w:val="none" w:sz="0" w:space="0" w:color="auto"/>
      </w:divBdr>
    </w:div>
    <w:div w:id="1458068242">
      <w:bodyDiv w:val="1"/>
      <w:marLeft w:val="0"/>
      <w:marRight w:val="0"/>
      <w:marTop w:val="0"/>
      <w:marBottom w:val="0"/>
      <w:divBdr>
        <w:top w:val="none" w:sz="0" w:space="0" w:color="auto"/>
        <w:left w:val="none" w:sz="0" w:space="0" w:color="auto"/>
        <w:bottom w:val="none" w:sz="0" w:space="0" w:color="auto"/>
        <w:right w:val="none" w:sz="0" w:space="0" w:color="auto"/>
      </w:divBdr>
    </w:div>
    <w:div w:id="1466776788">
      <w:bodyDiv w:val="1"/>
      <w:marLeft w:val="0"/>
      <w:marRight w:val="0"/>
      <w:marTop w:val="0"/>
      <w:marBottom w:val="0"/>
      <w:divBdr>
        <w:top w:val="none" w:sz="0" w:space="0" w:color="auto"/>
        <w:left w:val="none" w:sz="0" w:space="0" w:color="auto"/>
        <w:bottom w:val="none" w:sz="0" w:space="0" w:color="auto"/>
        <w:right w:val="none" w:sz="0" w:space="0" w:color="auto"/>
      </w:divBdr>
    </w:div>
    <w:div w:id="1475871168">
      <w:bodyDiv w:val="1"/>
      <w:marLeft w:val="0"/>
      <w:marRight w:val="0"/>
      <w:marTop w:val="0"/>
      <w:marBottom w:val="0"/>
      <w:divBdr>
        <w:top w:val="none" w:sz="0" w:space="0" w:color="auto"/>
        <w:left w:val="none" w:sz="0" w:space="0" w:color="auto"/>
        <w:bottom w:val="none" w:sz="0" w:space="0" w:color="auto"/>
        <w:right w:val="none" w:sz="0" w:space="0" w:color="auto"/>
      </w:divBdr>
    </w:div>
    <w:div w:id="1555001154">
      <w:bodyDiv w:val="1"/>
      <w:marLeft w:val="0"/>
      <w:marRight w:val="0"/>
      <w:marTop w:val="0"/>
      <w:marBottom w:val="0"/>
      <w:divBdr>
        <w:top w:val="none" w:sz="0" w:space="0" w:color="auto"/>
        <w:left w:val="none" w:sz="0" w:space="0" w:color="auto"/>
        <w:bottom w:val="none" w:sz="0" w:space="0" w:color="auto"/>
        <w:right w:val="none" w:sz="0" w:space="0" w:color="auto"/>
      </w:divBdr>
    </w:div>
    <w:div w:id="1586762602">
      <w:bodyDiv w:val="1"/>
      <w:marLeft w:val="0"/>
      <w:marRight w:val="0"/>
      <w:marTop w:val="0"/>
      <w:marBottom w:val="0"/>
      <w:divBdr>
        <w:top w:val="none" w:sz="0" w:space="0" w:color="auto"/>
        <w:left w:val="none" w:sz="0" w:space="0" w:color="auto"/>
        <w:bottom w:val="none" w:sz="0" w:space="0" w:color="auto"/>
        <w:right w:val="none" w:sz="0" w:space="0" w:color="auto"/>
      </w:divBdr>
    </w:div>
    <w:div w:id="1614288022">
      <w:bodyDiv w:val="1"/>
      <w:marLeft w:val="0"/>
      <w:marRight w:val="0"/>
      <w:marTop w:val="0"/>
      <w:marBottom w:val="0"/>
      <w:divBdr>
        <w:top w:val="none" w:sz="0" w:space="0" w:color="auto"/>
        <w:left w:val="none" w:sz="0" w:space="0" w:color="auto"/>
        <w:bottom w:val="none" w:sz="0" w:space="0" w:color="auto"/>
        <w:right w:val="none" w:sz="0" w:space="0" w:color="auto"/>
      </w:divBdr>
    </w:div>
    <w:div w:id="1688679828">
      <w:bodyDiv w:val="1"/>
      <w:marLeft w:val="0"/>
      <w:marRight w:val="0"/>
      <w:marTop w:val="0"/>
      <w:marBottom w:val="0"/>
      <w:divBdr>
        <w:top w:val="none" w:sz="0" w:space="0" w:color="auto"/>
        <w:left w:val="none" w:sz="0" w:space="0" w:color="auto"/>
        <w:bottom w:val="none" w:sz="0" w:space="0" w:color="auto"/>
        <w:right w:val="none" w:sz="0" w:space="0" w:color="auto"/>
      </w:divBdr>
    </w:div>
    <w:div w:id="1737049771">
      <w:bodyDiv w:val="1"/>
      <w:marLeft w:val="0"/>
      <w:marRight w:val="0"/>
      <w:marTop w:val="0"/>
      <w:marBottom w:val="0"/>
      <w:divBdr>
        <w:top w:val="none" w:sz="0" w:space="0" w:color="auto"/>
        <w:left w:val="none" w:sz="0" w:space="0" w:color="auto"/>
        <w:bottom w:val="none" w:sz="0" w:space="0" w:color="auto"/>
        <w:right w:val="none" w:sz="0" w:space="0" w:color="auto"/>
      </w:divBdr>
    </w:div>
    <w:div w:id="1738867265">
      <w:bodyDiv w:val="1"/>
      <w:marLeft w:val="0"/>
      <w:marRight w:val="0"/>
      <w:marTop w:val="0"/>
      <w:marBottom w:val="0"/>
      <w:divBdr>
        <w:top w:val="none" w:sz="0" w:space="0" w:color="auto"/>
        <w:left w:val="none" w:sz="0" w:space="0" w:color="auto"/>
        <w:bottom w:val="none" w:sz="0" w:space="0" w:color="auto"/>
        <w:right w:val="none" w:sz="0" w:space="0" w:color="auto"/>
      </w:divBdr>
    </w:div>
    <w:div w:id="1778481514">
      <w:bodyDiv w:val="1"/>
      <w:marLeft w:val="0"/>
      <w:marRight w:val="0"/>
      <w:marTop w:val="0"/>
      <w:marBottom w:val="0"/>
      <w:divBdr>
        <w:top w:val="none" w:sz="0" w:space="0" w:color="auto"/>
        <w:left w:val="none" w:sz="0" w:space="0" w:color="auto"/>
        <w:bottom w:val="none" w:sz="0" w:space="0" w:color="auto"/>
        <w:right w:val="none" w:sz="0" w:space="0" w:color="auto"/>
      </w:divBdr>
    </w:div>
    <w:div w:id="1782264466">
      <w:bodyDiv w:val="1"/>
      <w:marLeft w:val="0"/>
      <w:marRight w:val="0"/>
      <w:marTop w:val="0"/>
      <w:marBottom w:val="0"/>
      <w:divBdr>
        <w:top w:val="none" w:sz="0" w:space="0" w:color="auto"/>
        <w:left w:val="none" w:sz="0" w:space="0" w:color="auto"/>
        <w:bottom w:val="none" w:sz="0" w:space="0" w:color="auto"/>
        <w:right w:val="none" w:sz="0" w:space="0" w:color="auto"/>
      </w:divBdr>
    </w:div>
    <w:div w:id="1793161402">
      <w:bodyDiv w:val="1"/>
      <w:marLeft w:val="0"/>
      <w:marRight w:val="0"/>
      <w:marTop w:val="0"/>
      <w:marBottom w:val="0"/>
      <w:divBdr>
        <w:top w:val="none" w:sz="0" w:space="0" w:color="auto"/>
        <w:left w:val="none" w:sz="0" w:space="0" w:color="auto"/>
        <w:bottom w:val="none" w:sz="0" w:space="0" w:color="auto"/>
        <w:right w:val="none" w:sz="0" w:space="0" w:color="auto"/>
      </w:divBdr>
    </w:div>
    <w:div w:id="1809782693">
      <w:bodyDiv w:val="1"/>
      <w:marLeft w:val="0"/>
      <w:marRight w:val="0"/>
      <w:marTop w:val="0"/>
      <w:marBottom w:val="0"/>
      <w:divBdr>
        <w:top w:val="none" w:sz="0" w:space="0" w:color="auto"/>
        <w:left w:val="none" w:sz="0" w:space="0" w:color="auto"/>
        <w:bottom w:val="none" w:sz="0" w:space="0" w:color="auto"/>
        <w:right w:val="none" w:sz="0" w:space="0" w:color="auto"/>
      </w:divBdr>
    </w:div>
    <w:div w:id="1814515821">
      <w:bodyDiv w:val="1"/>
      <w:marLeft w:val="0"/>
      <w:marRight w:val="0"/>
      <w:marTop w:val="0"/>
      <w:marBottom w:val="0"/>
      <w:divBdr>
        <w:top w:val="none" w:sz="0" w:space="0" w:color="auto"/>
        <w:left w:val="none" w:sz="0" w:space="0" w:color="auto"/>
        <w:bottom w:val="none" w:sz="0" w:space="0" w:color="auto"/>
        <w:right w:val="none" w:sz="0" w:space="0" w:color="auto"/>
      </w:divBdr>
    </w:div>
    <w:div w:id="1832939821">
      <w:bodyDiv w:val="1"/>
      <w:marLeft w:val="0"/>
      <w:marRight w:val="0"/>
      <w:marTop w:val="0"/>
      <w:marBottom w:val="0"/>
      <w:divBdr>
        <w:top w:val="none" w:sz="0" w:space="0" w:color="auto"/>
        <w:left w:val="none" w:sz="0" w:space="0" w:color="auto"/>
        <w:bottom w:val="none" w:sz="0" w:space="0" w:color="auto"/>
        <w:right w:val="none" w:sz="0" w:space="0" w:color="auto"/>
      </w:divBdr>
    </w:div>
    <w:div w:id="1867868690">
      <w:bodyDiv w:val="1"/>
      <w:marLeft w:val="0"/>
      <w:marRight w:val="0"/>
      <w:marTop w:val="0"/>
      <w:marBottom w:val="0"/>
      <w:divBdr>
        <w:top w:val="none" w:sz="0" w:space="0" w:color="auto"/>
        <w:left w:val="none" w:sz="0" w:space="0" w:color="auto"/>
        <w:bottom w:val="none" w:sz="0" w:space="0" w:color="auto"/>
        <w:right w:val="none" w:sz="0" w:space="0" w:color="auto"/>
      </w:divBdr>
    </w:div>
    <w:div w:id="1878663166">
      <w:bodyDiv w:val="1"/>
      <w:marLeft w:val="0"/>
      <w:marRight w:val="0"/>
      <w:marTop w:val="0"/>
      <w:marBottom w:val="0"/>
      <w:divBdr>
        <w:top w:val="none" w:sz="0" w:space="0" w:color="auto"/>
        <w:left w:val="none" w:sz="0" w:space="0" w:color="auto"/>
        <w:bottom w:val="none" w:sz="0" w:space="0" w:color="auto"/>
        <w:right w:val="none" w:sz="0" w:space="0" w:color="auto"/>
      </w:divBdr>
    </w:div>
    <w:div w:id="1920627411">
      <w:bodyDiv w:val="1"/>
      <w:marLeft w:val="0"/>
      <w:marRight w:val="0"/>
      <w:marTop w:val="0"/>
      <w:marBottom w:val="0"/>
      <w:divBdr>
        <w:top w:val="none" w:sz="0" w:space="0" w:color="auto"/>
        <w:left w:val="none" w:sz="0" w:space="0" w:color="auto"/>
        <w:bottom w:val="none" w:sz="0" w:space="0" w:color="auto"/>
        <w:right w:val="none" w:sz="0" w:space="0" w:color="auto"/>
      </w:divBdr>
    </w:div>
    <w:div w:id="1921019775">
      <w:bodyDiv w:val="1"/>
      <w:marLeft w:val="0"/>
      <w:marRight w:val="0"/>
      <w:marTop w:val="0"/>
      <w:marBottom w:val="0"/>
      <w:divBdr>
        <w:top w:val="none" w:sz="0" w:space="0" w:color="auto"/>
        <w:left w:val="none" w:sz="0" w:space="0" w:color="auto"/>
        <w:bottom w:val="none" w:sz="0" w:space="0" w:color="auto"/>
        <w:right w:val="none" w:sz="0" w:space="0" w:color="auto"/>
      </w:divBdr>
    </w:div>
    <w:div w:id="1972325485">
      <w:bodyDiv w:val="1"/>
      <w:marLeft w:val="0"/>
      <w:marRight w:val="0"/>
      <w:marTop w:val="0"/>
      <w:marBottom w:val="0"/>
      <w:divBdr>
        <w:top w:val="none" w:sz="0" w:space="0" w:color="auto"/>
        <w:left w:val="none" w:sz="0" w:space="0" w:color="auto"/>
        <w:bottom w:val="none" w:sz="0" w:space="0" w:color="auto"/>
        <w:right w:val="none" w:sz="0" w:space="0" w:color="auto"/>
      </w:divBdr>
    </w:div>
    <w:div w:id="1994408942">
      <w:bodyDiv w:val="1"/>
      <w:marLeft w:val="0"/>
      <w:marRight w:val="0"/>
      <w:marTop w:val="0"/>
      <w:marBottom w:val="0"/>
      <w:divBdr>
        <w:top w:val="none" w:sz="0" w:space="0" w:color="auto"/>
        <w:left w:val="none" w:sz="0" w:space="0" w:color="auto"/>
        <w:bottom w:val="none" w:sz="0" w:space="0" w:color="auto"/>
        <w:right w:val="none" w:sz="0" w:space="0" w:color="auto"/>
      </w:divBdr>
    </w:div>
    <w:div w:id="2017880655">
      <w:bodyDiv w:val="1"/>
      <w:marLeft w:val="0"/>
      <w:marRight w:val="0"/>
      <w:marTop w:val="0"/>
      <w:marBottom w:val="0"/>
      <w:divBdr>
        <w:top w:val="none" w:sz="0" w:space="0" w:color="auto"/>
        <w:left w:val="none" w:sz="0" w:space="0" w:color="auto"/>
        <w:bottom w:val="none" w:sz="0" w:space="0" w:color="auto"/>
        <w:right w:val="none" w:sz="0" w:space="0" w:color="auto"/>
      </w:divBdr>
    </w:div>
    <w:div w:id="2111969113">
      <w:bodyDiv w:val="1"/>
      <w:marLeft w:val="0"/>
      <w:marRight w:val="0"/>
      <w:marTop w:val="0"/>
      <w:marBottom w:val="0"/>
      <w:divBdr>
        <w:top w:val="none" w:sz="0" w:space="0" w:color="auto"/>
        <w:left w:val="none" w:sz="0" w:space="0" w:color="auto"/>
        <w:bottom w:val="none" w:sz="0" w:space="0" w:color="auto"/>
        <w:right w:val="none" w:sz="0" w:space="0" w:color="auto"/>
      </w:divBdr>
    </w:div>
    <w:div w:id="2124113399">
      <w:bodyDiv w:val="1"/>
      <w:marLeft w:val="0"/>
      <w:marRight w:val="0"/>
      <w:marTop w:val="0"/>
      <w:marBottom w:val="0"/>
      <w:divBdr>
        <w:top w:val="none" w:sz="0" w:space="0" w:color="auto"/>
        <w:left w:val="none" w:sz="0" w:space="0" w:color="auto"/>
        <w:bottom w:val="none" w:sz="0" w:space="0" w:color="auto"/>
        <w:right w:val="none" w:sz="0" w:space="0" w:color="auto"/>
      </w:divBdr>
    </w:div>
    <w:div w:id="213406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B362-E24B-4D98-AE22-66D16781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12195</Words>
  <Characters>69517</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SECTION  IV</vt:lpstr>
    </vt:vector>
  </TitlesOfParts>
  <Company>Ernst &amp; Young</Company>
  <LinksUpToDate>false</LinksUpToDate>
  <CharactersWithSpaces>81549</CharactersWithSpaces>
  <SharedDoc>false</SharedDoc>
  <HLinks>
    <vt:vector size="78" baseType="variant">
      <vt:variant>
        <vt:i4>1376318</vt:i4>
      </vt:variant>
      <vt:variant>
        <vt:i4>74</vt:i4>
      </vt:variant>
      <vt:variant>
        <vt:i4>0</vt:i4>
      </vt:variant>
      <vt:variant>
        <vt:i4>5</vt:i4>
      </vt:variant>
      <vt:variant>
        <vt:lpwstr/>
      </vt:variant>
      <vt:variant>
        <vt:lpwstr>_Toc143755942</vt:lpwstr>
      </vt:variant>
      <vt:variant>
        <vt:i4>1376318</vt:i4>
      </vt:variant>
      <vt:variant>
        <vt:i4>68</vt:i4>
      </vt:variant>
      <vt:variant>
        <vt:i4>0</vt:i4>
      </vt:variant>
      <vt:variant>
        <vt:i4>5</vt:i4>
      </vt:variant>
      <vt:variant>
        <vt:lpwstr/>
      </vt:variant>
      <vt:variant>
        <vt:lpwstr>_Toc143755941</vt:lpwstr>
      </vt:variant>
      <vt:variant>
        <vt:i4>1376318</vt:i4>
      </vt:variant>
      <vt:variant>
        <vt:i4>62</vt:i4>
      </vt:variant>
      <vt:variant>
        <vt:i4>0</vt:i4>
      </vt:variant>
      <vt:variant>
        <vt:i4>5</vt:i4>
      </vt:variant>
      <vt:variant>
        <vt:lpwstr/>
      </vt:variant>
      <vt:variant>
        <vt:lpwstr>_Toc143755940</vt:lpwstr>
      </vt:variant>
      <vt:variant>
        <vt:i4>1179710</vt:i4>
      </vt:variant>
      <vt:variant>
        <vt:i4>56</vt:i4>
      </vt:variant>
      <vt:variant>
        <vt:i4>0</vt:i4>
      </vt:variant>
      <vt:variant>
        <vt:i4>5</vt:i4>
      </vt:variant>
      <vt:variant>
        <vt:lpwstr/>
      </vt:variant>
      <vt:variant>
        <vt:lpwstr>_Toc143755939</vt:lpwstr>
      </vt:variant>
      <vt:variant>
        <vt:i4>1179710</vt:i4>
      </vt:variant>
      <vt:variant>
        <vt:i4>50</vt:i4>
      </vt:variant>
      <vt:variant>
        <vt:i4>0</vt:i4>
      </vt:variant>
      <vt:variant>
        <vt:i4>5</vt:i4>
      </vt:variant>
      <vt:variant>
        <vt:lpwstr/>
      </vt:variant>
      <vt:variant>
        <vt:lpwstr>_Toc143755938</vt:lpwstr>
      </vt:variant>
      <vt:variant>
        <vt:i4>1179710</vt:i4>
      </vt:variant>
      <vt:variant>
        <vt:i4>44</vt:i4>
      </vt:variant>
      <vt:variant>
        <vt:i4>0</vt:i4>
      </vt:variant>
      <vt:variant>
        <vt:i4>5</vt:i4>
      </vt:variant>
      <vt:variant>
        <vt:lpwstr/>
      </vt:variant>
      <vt:variant>
        <vt:lpwstr>_Toc143755937</vt:lpwstr>
      </vt:variant>
      <vt:variant>
        <vt:i4>1179710</vt:i4>
      </vt:variant>
      <vt:variant>
        <vt:i4>38</vt:i4>
      </vt:variant>
      <vt:variant>
        <vt:i4>0</vt:i4>
      </vt:variant>
      <vt:variant>
        <vt:i4>5</vt:i4>
      </vt:variant>
      <vt:variant>
        <vt:lpwstr/>
      </vt:variant>
      <vt:variant>
        <vt:lpwstr>_Toc143755936</vt:lpwstr>
      </vt:variant>
      <vt:variant>
        <vt:i4>1179710</vt:i4>
      </vt:variant>
      <vt:variant>
        <vt:i4>32</vt:i4>
      </vt:variant>
      <vt:variant>
        <vt:i4>0</vt:i4>
      </vt:variant>
      <vt:variant>
        <vt:i4>5</vt:i4>
      </vt:variant>
      <vt:variant>
        <vt:lpwstr/>
      </vt:variant>
      <vt:variant>
        <vt:lpwstr>_Toc143755935</vt:lpwstr>
      </vt:variant>
      <vt:variant>
        <vt:i4>1179710</vt:i4>
      </vt:variant>
      <vt:variant>
        <vt:i4>26</vt:i4>
      </vt:variant>
      <vt:variant>
        <vt:i4>0</vt:i4>
      </vt:variant>
      <vt:variant>
        <vt:i4>5</vt:i4>
      </vt:variant>
      <vt:variant>
        <vt:lpwstr/>
      </vt:variant>
      <vt:variant>
        <vt:lpwstr>_Toc143755934</vt:lpwstr>
      </vt:variant>
      <vt:variant>
        <vt:i4>1179710</vt:i4>
      </vt:variant>
      <vt:variant>
        <vt:i4>20</vt:i4>
      </vt:variant>
      <vt:variant>
        <vt:i4>0</vt:i4>
      </vt:variant>
      <vt:variant>
        <vt:i4>5</vt:i4>
      </vt:variant>
      <vt:variant>
        <vt:lpwstr/>
      </vt:variant>
      <vt:variant>
        <vt:lpwstr>_Toc143755933</vt:lpwstr>
      </vt:variant>
      <vt:variant>
        <vt:i4>1179710</vt:i4>
      </vt:variant>
      <vt:variant>
        <vt:i4>14</vt:i4>
      </vt:variant>
      <vt:variant>
        <vt:i4>0</vt:i4>
      </vt:variant>
      <vt:variant>
        <vt:i4>5</vt:i4>
      </vt:variant>
      <vt:variant>
        <vt:lpwstr/>
      </vt:variant>
      <vt:variant>
        <vt:lpwstr>_Toc143755932</vt:lpwstr>
      </vt:variant>
      <vt:variant>
        <vt:i4>1179710</vt:i4>
      </vt:variant>
      <vt:variant>
        <vt:i4>8</vt:i4>
      </vt:variant>
      <vt:variant>
        <vt:i4>0</vt:i4>
      </vt:variant>
      <vt:variant>
        <vt:i4>5</vt:i4>
      </vt:variant>
      <vt:variant>
        <vt:lpwstr/>
      </vt:variant>
      <vt:variant>
        <vt:lpwstr>_Toc143755931</vt:lpwstr>
      </vt:variant>
      <vt:variant>
        <vt:i4>1179710</vt:i4>
      </vt:variant>
      <vt:variant>
        <vt:i4>2</vt:i4>
      </vt:variant>
      <vt:variant>
        <vt:i4>0</vt:i4>
      </vt:variant>
      <vt:variant>
        <vt:i4>5</vt:i4>
      </vt:variant>
      <vt:variant>
        <vt:lpwstr/>
      </vt:variant>
      <vt:variant>
        <vt:lpwstr>_Toc143755930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Ernst &amp; Young</cp:lastModifiedBy>
  <cp:revision>4</cp:revision>
  <cp:lastPrinted>2013-07-26T05:30:00Z</cp:lastPrinted>
  <dcterms:created xsi:type="dcterms:W3CDTF">2013-08-16T10:33:00Z</dcterms:created>
  <dcterms:modified xsi:type="dcterms:W3CDTF">2013-08-16T10:33:00Z</dcterms:modified>
</cp:coreProperties>
</file>